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76" w:rsidRPr="00A77276" w:rsidRDefault="00A77276" w:rsidP="00A77276">
      <w:pPr>
        <w:pBdr>
          <w:bottom w:val="single" w:sz="6" w:space="1" w:color="auto"/>
        </w:pBdr>
        <w:bidi w:val="0"/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77276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286"/>
      </w:tblGrid>
      <w:tr w:rsidR="00A77276" w:rsidRPr="00A77276" w:rsidTr="00A7727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7276" w:rsidRPr="00A77276" w:rsidRDefault="00A77276" w:rsidP="00A77276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A772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Project Profile - Summary Sheet</w:t>
            </w:r>
          </w:p>
          <w:p w:rsidR="00A77276" w:rsidRPr="00A77276" w:rsidRDefault="00A77276" w:rsidP="00A7727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A77276">
              <w:rPr>
                <w:rFonts w:ascii="Arial" w:eastAsia="Times New Roman" w:hAnsi="Arial" w:cs="Arial"/>
                <w:sz w:val="26"/>
                <w:szCs w:val="26"/>
              </w:rPr>
              <w:t>Project Introduction:</w:t>
            </w:r>
          </w:p>
          <w:tbl>
            <w:tblPr>
              <w:tblpPr w:leftFromText="45" w:rightFromText="45" w:vertAnchor="text"/>
              <w:tblW w:w="475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16"/>
              <w:gridCol w:w="1215"/>
              <w:gridCol w:w="962"/>
              <w:gridCol w:w="3879"/>
            </w:tblGrid>
            <w:tr w:rsidR="00A77276" w:rsidRPr="00A77276"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Project Title:</w:t>
                  </w:r>
                </w:p>
              </w:tc>
              <w:tc>
                <w:tcPr>
                  <w:tcW w:w="0" w:type="auto"/>
                  <w:gridSpan w:val="3"/>
                  <w:shd w:val="clear" w:color="auto" w:fill="F1F1F1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7" type="#_x0000_t75" style="width:53.25pt;height:18pt" o:ole="">
                        <v:imagedata r:id="rId4" o:title=""/>
                      </v:shape>
                      <w:control r:id="rId5" w:name="DefaultOcxName" w:shapeid="_x0000_i1077"/>
                    </w:object>
                  </w:r>
                </w:p>
              </w:tc>
            </w:tr>
            <w:tr w:rsidR="00A77276" w:rsidRPr="00A77276"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17"/>
                    <w:gridCol w:w="4205"/>
                  </w:tblGrid>
                  <w:tr w:rsidR="00A77276" w:rsidRPr="00A7727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77276" w:rsidRPr="00A77276" w:rsidRDefault="00A77276" w:rsidP="00A77276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1"/>
                            <w:szCs w:val="21"/>
                          </w:rPr>
                        </w:pPr>
                        <w:r w:rsidRPr="00A77276">
                          <w:rPr>
                            <w:rFonts w:ascii="Arial" w:eastAsia="Times New Roman" w:hAnsi="Arial" w:cs="Arial"/>
                            <w:color w:val="000080"/>
                            <w:sz w:val="20"/>
                            <w:szCs w:val="20"/>
                          </w:rPr>
                          <w:t>Sector: </w:t>
                        </w:r>
                        <w:r w:rsidR="00521EA5" w:rsidRPr="00A77276">
                          <w:rPr>
                            <w:rFonts w:ascii="Arial" w:eastAsia="Times New Roman" w:hAnsi="Arial" w:cs="Arial"/>
                            <w:color w:val="000080"/>
                            <w:sz w:val="20"/>
                            <w:szCs w:val="20"/>
                          </w:rPr>
                          <w:object w:dxaOrig="1440" w:dyaOrig="1440">
                            <v:shape id="_x0000_i1081" type="#_x0000_t75" style="width:60.75pt;height:18pt" o:ole="">
                              <v:imagedata r:id="rId6" o:title=""/>
                            </v:shape>
                            <w:control r:id="rId7" w:name="DefaultOcxName1" w:shapeid="_x0000_i108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77276" w:rsidRPr="00A77276" w:rsidRDefault="00A77276" w:rsidP="00A77276">
                        <w:pPr>
                          <w:bidi w:val="0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1"/>
                            <w:szCs w:val="21"/>
                          </w:rPr>
                        </w:pPr>
                        <w:r w:rsidRPr="00A77276">
                          <w:rPr>
                            <w:rFonts w:ascii="Arial" w:eastAsia="Times New Roman" w:hAnsi="Arial" w:cs="Arial"/>
                            <w:color w:val="000080"/>
                            <w:sz w:val="20"/>
                            <w:szCs w:val="20"/>
                          </w:rPr>
                          <w:t>Sub sector: </w:t>
                        </w:r>
                        <w:r w:rsidR="00521EA5" w:rsidRPr="00A77276">
                          <w:rPr>
                            <w:rFonts w:ascii="Arial" w:eastAsia="Times New Roman" w:hAnsi="Arial" w:cs="Arial"/>
                            <w:color w:val="000080"/>
                            <w:sz w:val="20"/>
                            <w:szCs w:val="20"/>
                          </w:rPr>
                          <w:object w:dxaOrig="1440" w:dyaOrig="1440">
                            <v:shape id="_x0000_i1085" type="#_x0000_t75" style="width:60.75pt;height:18pt" o:ole="">
                              <v:imagedata r:id="rId8" o:title=""/>
                            </v:shape>
                            <w:control r:id="rId9" w:name="DefaultOcxName2" w:shapeid="_x0000_i1085"/>
                          </w:object>
                        </w:r>
                      </w:p>
                    </w:tc>
                  </w:tr>
                </w:tbl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</w:p>
              </w:tc>
            </w:tr>
            <w:tr w:rsidR="00A77276" w:rsidRPr="00A77276"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Products / Services:</w:t>
                  </w:r>
                </w:p>
              </w:tc>
              <w:tc>
                <w:tcPr>
                  <w:tcW w:w="0" w:type="auto"/>
                  <w:gridSpan w:val="3"/>
                  <w:shd w:val="clear" w:color="auto" w:fill="F1F1F1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089" type="#_x0000_t75" style="width:53.25pt;height:18pt" o:ole="">
                        <v:imagedata r:id="rId10" o:title=""/>
                      </v:shape>
                      <w:control r:id="rId11" w:name="DefaultOcxName3" w:shapeid="_x0000_i1089"/>
                    </w:object>
                  </w:r>
                </w:p>
              </w:tc>
            </w:tr>
            <w:tr w:rsidR="00A77276" w:rsidRPr="00A7727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Project Description: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093" type="#_x0000_t75" style="width:53.25pt;height:18pt" o:ole="">
                        <v:imagedata r:id="rId12" o:title=""/>
                      </v:shape>
                      <w:control r:id="rId13" w:name="DefaultOcxName4" w:shapeid="_x0000_i109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Location: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        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096" type="#_x0000_t75" style="width:133.5pt;height:18pt" o:ole="">
                        <v:imagedata r:id="rId14" o:title=""/>
                      </v:shape>
                      <w:control r:id="rId15" w:name="DefaultOcxName5" w:shapeid="_x0000_i1096"/>
                    </w:object>
                  </w:r>
                </w:p>
              </w:tc>
            </w:tr>
            <w:tr w:rsidR="00A77276" w:rsidRPr="00A77276"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Annual Capacity: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00" type="#_x0000_t75" style="width:53.25pt;height:18pt" o:ole="">
                        <v:imagedata r:id="rId16" o:title=""/>
                      </v:shape>
                      <w:control r:id="rId17" w:name="DefaultOcxName6" w:shapeid="_x0000_i1100"/>
                    </w:objec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276" w:rsidRPr="00A77276" w:rsidRDefault="00A77276" w:rsidP="00A7727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A77276">
              <w:rPr>
                <w:rFonts w:ascii="Arial" w:eastAsia="Times New Roman" w:hAnsi="Arial" w:cs="Arial"/>
                <w:sz w:val="26"/>
                <w:szCs w:val="26"/>
              </w:rPr>
              <w:t>Project Status:</w:t>
            </w:r>
          </w:p>
          <w:tbl>
            <w:tblPr>
              <w:tblW w:w="500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935"/>
              <w:gridCol w:w="2814"/>
              <w:gridCol w:w="2537"/>
            </w:tblGrid>
            <w:tr w:rsidR="00A77276" w:rsidRPr="00A77276">
              <w:trPr>
                <w:jc w:val="center"/>
              </w:trPr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Local / internal raw material access: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104" type="#_x0000_t75" style="width:60.75pt;height:18pt" o:ole="">
                        <v:imagedata r:id="rId18" o:title=""/>
                      </v:shape>
                      <w:control r:id="rId19" w:name="DefaultOcxName7" w:shapeid="_x0000_i1104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Sale, Anticipated export market: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108" type="#_x0000_t75" style="width:60.75pt;height:18pt" o:ole="">
                        <v:imagedata r:id="rId20" o:title=""/>
                      </v:shape>
                      <w:control r:id="rId21" w:name="DefaultOcxName8" w:shapeid="_x0000_i1108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Construction Period: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112" type="#_x0000_t75" style="width:60.75pt;height:18pt" o:ole="">
                        <v:imagedata r:id="rId22" o:title=""/>
                      </v:shape>
                      <w:control r:id="rId23" w:name="DefaultOcxName9" w:shapeid="_x0000_i1112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Year</w: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Feasibility study available?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15" type="#_x0000_t75" style="width:52.5pt;height:18pt" o:ole="">
                        <v:imagedata r:id="rId24" o:title=""/>
                      </v:shape>
                      <w:control r:id="rId25" w:name="DefaultOcxName10" w:shapeid="_x0000_i1115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Required land provided?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18" type="#_x0000_t75" style="width:52.5pt;height:18pt" o:ole="">
                        <v:imagedata r:id="rId26" o:title=""/>
                      </v:shape>
                      <w:control r:id="rId27" w:name="DefaultOcxName11" w:shapeid="_x0000_i1118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 xml:space="preserve">Legal permissions (establishment </w:t>
                  </w:r>
                  <w:proofErr w:type="spellStart"/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licence</w:t>
                  </w:r>
                  <w:proofErr w:type="spellEnd"/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, foreign currency quota, environment, etc) taken?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21" type="#_x0000_t75" style="width:52.5pt;height:18pt" o:ole="">
                        <v:imagedata r:id="rId28" o:title=""/>
                      </v:shape>
                      <w:control r:id="rId29" w:name="DefaultOcxName12" w:shapeid="_x0000_i1121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Partnership agreement concluded with local/foreign investor?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24" type="#_x0000_t75" style="width:52.5pt;height:18pt" o:ole="">
                        <v:imagedata r:id="rId30" o:title=""/>
                      </v:shape>
                      <w:control r:id="rId31" w:name="DefaultOcxName13" w:shapeid="_x0000_i1124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Financing agreement concluded?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27" type="#_x0000_t75" style="width:52.5pt;height:18pt" o:ole="">
                        <v:imagedata r:id="rId32" o:title=""/>
                      </v:shape>
                      <w:control r:id="rId33" w:name="DefaultOcxName14" w:shapeid="_x0000_i1127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Agreement with local/foreign contractor(s) concluded?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30" type="#_x0000_t75" style="width:52.5pt;height:18pt" o:ole="">
                        <v:imagedata r:id="rId34" o:title=""/>
                      </v:shape>
                      <w:control r:id="rId35" w:name="DefaultOcxName15" w:shapeid="_x0000_i1130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 xml:space="preserve">Infrastructural utilities (electricity, water supply, telecommunication, fuel, road, etc) </w:t>
                  </w:r>
                  <w:proofErr w:type="spellStart"/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procurred</w:t>
                  </w:r>
                  <w:proofErr w:type="spellEnd"/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33" type="#_x0000_t75" style="width:52.5pt;height:18pt" o:ole="">
                        <v:imagedata r:id="rId36" o:title=""/>
                      </v:shape>
                      <w:control r:id="rId37" w:name="DefaultOcxName16" w:shapeid="_x0000_i1133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List of know-how, machinery, equipment, as well as seller/builder companies defined?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36" type="#_x0000_t75" style="width:52.5pt;height:18pt" o:ole="">
                        <v:imagedata r:id="rId38" o:title=""/>
                      </v:shape>
                      <w:control r:id="rId39" w:name="DefaultOcxName17" w:shapeid="_x0000_i1136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Purchase agreement for machinery, equipments and know-how concluded?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39" type="#_x0000_t75" style="width:52.5pt;height:18pt" o:ole="">
                        <v:imagedata r:id="rId40" o:title=""/>
                      </v:shape>
                      <w:control r:id="rId41" w:name="DefaultOcxName18" w:shapeid="_x0000_i1139"/>
                    </w:object>
                  </w:r>
                </w:p>
              </w:tc>
            </w:tr>
          </w:tbl>
          <w:p w:rsidR="00A77276" w:rsidRPr="00A77276" w:rsidRDefault="00A77276" w:rsidP="00A7727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A77276">
              <w:rPr>
                <w:rFonts w:ascii="Arial" w:eastAsia="Times New Roman" w:hAnsi="Arial" w:cs="Arial"/>
                <w:sz w:val="26"/>
                <w:szCs w:val="26"/>
              </w:rPr>
              <w:t>Financial Structure: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06"/>
              <w:gridCol w:w="1155"/>
              <w:gridCol w:w="1155"/>
              <w:gridCol w:w="2007"/>
              <w:gridCol w:w="1208"/>
              <w:gridCol w:w="1155"/>
              <w:gridCol w:w="96"/>
              <w:gridCol w:w="96"/>
              <w:gridCol w:w="96"/>
              <w:gridCol w:w="96"/>
            </w:tblGrid>
            <w:tr w:rsidR="00A77276" w:rsidRPr="00A77276">
              <w:trPr>
                <w:gridAfter w:val="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Local Currency Required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76" w:rsidRPr="00A77276">
              <w:trPr>
                <w:gridAfter w:val="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Million </w:t>
                  </w:r>
                  <w:proofErr w:type="spellStart"/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Rials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Equivalent in Million Euro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Foreign Currency Required</w:t>
                  </w: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(Million Euro)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Total Million Euro</w:t>
                  </w: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(Million Euro)</w:t>
                  </w:r>
                </w:p>
              </w:tc>
            </w:tr>
            <w:tr w:rsidR="00A77276" w:rsidRPr="00A77276">
              <w:trPr>
                <w:gridAfter w:val="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Fixed Capital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43" type="#_x0000_t75" style="width:53.25pt;height:18pt" o:ole="">
                        <v:imagedata r:id="rId42" o:title=""/>
                      </v:shape>
                      <w:control r:id="rId43" w:name="DefaultOcxName19" w:shapeid="_x0000_i114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47" type="#_x0000_t75" style="width:53.25pt;height:18pt" o:ole="">
                        <v:imagedata r:id="rId44" o:title=""/>
                      </v:shape>
                      <w:control r:id="rId45" w:name="DefaultOcxName20" w:shapeid="_x0000_i114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51" type="#_x0000_t75" style="width:53.25pt;height:18pt" o:ole="">
                        <v:imagedata r:id="rId46" o:title=""/>
                      </v:shape>
                      <w:control r:id="rId47" w:name="DefaultOcxName21" w:shapeid="_x0000_i115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55" type="#_x0000_t75" style="width:53.25pt;height:18pt" o:ole="">
                        <v:imagedata r:id="rId48" o:title=""/>
                      </v:shape>
                      <w:control r:id="rId49" w:name="DefaultOcxName22" w:shapeid="_x0000_i115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59" type="#_x0000_t75" style="width:53.25pt;height:18pt" o:ole="">
                        <v:imagedata r:id="rId50" o:title=""/>
                      </v:shape>
                      <w:control r:id="rId51" w:name="DefaultOcxName23" w:shapeid="_x0000_i1159"/>
                    </w:object>
                  </w:r>
                </w:p>
              </w:tc>
            </w:tr>
            <w:tr w:rsidR="00A77276" w:rsidRPr="00A77276">
              <w:trPr>
                <w:gridAfter w:val="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Working Capital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63" type="#_x0000_t75" style="width:53.25pt;height:18pt" o:ole="">
                        <v:imagedata r:id="rId52" o:title=""/>
                      </v:shape>
                      <w:control r:id="rId53" w:name="DefaultOcxName24" w:shapeid="_x0000_i116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67" type="#_x0000_t75" style="width:53.25pt;height:18pt" o:ole="">
                        <v:imagedata r:id="rId54" o:title=""/>
                      </v:shape>
                      <w:control r:id="rId55" w:name="DefaultOcxName25" w:shapeid="_x0000_i116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71" type="#_x0000_t75" style="width:53.25pt;height:18pt" o:ole="">
                        <v:imagedata r:id="rId56" o:title=""/>
                      </v:shape>
                      <w:control r:id="rId57" w:name="DefaultOcxName26" w:shapeid="_x0000_i117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75" type="#_x0000_t75" style="width:53.25pt;height:18pt" o:ole="">
                        <v:imagedata r:id="rId58" o:title=""/>
                      </v:shape>
                      <w:control r:id="rId59" w:name="DefaultOcxName27" w:shapeid="_x0000_i117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79" type="#_x0000_t75" style="width:53.25pt;height:18pt" o:ole="">
                        <v:imagedata r:id="rId60" o:title=""/>
                      </v:shape>
                      <w:control r:id="rId61" w:name="DefaultOcxName28" w:shapeid="_x0000_i1179"/>
                    </w:object>
                  </w:r>
                </w:p>
              </w:tc>
            </w:tr>
            <w:tr w:rsidR="00A77276" w:rsidRPr="00A77276">
              <w:trPr>
                <w:gridAfter w:val="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Total Investment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83" type="#_x0000_t75" style="width:53.25pt;height:18pt" o:ole="">
                        <v:imagedata r:id="rId62" o:title=""/>
                      </v:shape>
                      <w:control r:id="rId63" w:name="DefaultOcxName29" w:shapeid="_x0000_i118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87" type="#_x0000_t75" style="width:53.25pt;height:18pt" o:ole="">
                        <v:imagedata r:id="rId64" o:title=""/>
                      </v:shape>
                      <w:control r:id="rId65" w:name="DefaultOcxName30" w:shapeid="_x0000_i118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91" type="#_x0000_t75" style="width:53.25pt;height:18pt" o:ole="">
                        <v:imagedata r:id="rId66" o:title=""/>
                      </v:shape>
                      <w:control r:id="rId67" w:name="DefaultOcxName31" w:shapeid="_x0000_i119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95" type="#_x0000_t75" style="width:53.25pt;height:18pt" o:ole="">
                        <v:imagedata r:id="rId68" o:title=""/>
                      </v:shape>
                      <w:control r:id="rId69" w:name="DefaultOcxName32" w:shapeid="_x0000_i119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521EA5" w:rsidP="00A77276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199" type="#_x0000_t75" style="width:53.25pt;height:18pt" o:ole="">
                        <v:imagedata r:id="rId70" o:title=""/>
                      </v:shape>
                      <w:control r:id="rId71" w:name="DefaultOcxName33" w:shapeid="_x0000_i1199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Value of foreign equipment / machinery: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203" type="#_x0000_t75" style="width:60.75pt;height:18pt" o:ole="">
                        <v:imagedata r:id="rId72" o:title=""/>
                      </v:shape>
                      <w:control r:id="rId73" w:name="DefaultOcxName34" w:shapeid="_x0000_i1203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million euro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 xml:space="preserve">Value of local equipment / </w:t>
                  </w:r>
                  <w:proofErr w:type="spellStart"/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machinary</w:t>
                  </w:r>
                  <w:proofErr w:type="spellEnd"/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207" type="#_x0000_t75" style="width:60.75pt;height:18pt" o:ole="">
                        <v:imagedata r:id="rId74" o:title=""/>
                      </v:shape>
                      <w:control r:id="rId75" w:name="DefaultOcxName35" w:shapeid="_x0000_i1207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million euro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Value of foreign technical know-how: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211" type="#_x0000_t75" style="width:60.75pt;height:18pt" o:ole="">
                        <v:imagedata r:id="rId76" o:title=""/>
                      </v:shape>
                      <w:control r:id="rId77" w:name="DefaultOcxName36" w:shapeid="_x0000_i1211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million euro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Value of local technical know-how: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215" type="#_x0000_t75" style="width:60.75pt;height:18pt" o:ole="">
                        <v:imagedata r:id="rId78" o:title=""/>
                      </v:shape>
                      <w:control r:id="rId79" w:name="DefaultOcxName37" w:shapeid="_x0000_i1215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million euro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Net Present Value (NPV):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219" type="#_x0000_t75" style="width:60.75pt;height:18pt" o:ole="">
                        <v:imagedata r:id="rId80" o:title=""/>
                      </v:shape>
                      <w:control r:id="rId81" w:name="DefaultOcxName38" w:shapeid="_x0000_i1219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(... Euro for ... Year)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Internal Rate of Return (IRR):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223" type="#_x0000_t75" style="width:60.75pt;height:18pt" o:ole="">
                        <v:imagedata r:id="rId82" o:title=""/>
                      </v:shape>
                      <w:control r:id="rId83" w:name="DefaultOcxName39" w:shapeid="_x0000_i1223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Payback Period (PP): </w:t>
                  </w:r>
                  <w:r w:rsidR="00521EA5"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object w:dxaOrig="1440" w:dyaOrig="1440">
                      <v:shape id="_x0000_i1227" type="#_x0000_t75" style="width:60.75pt;height:18pt" o:ole="">
                        <v:imagedata r:id="rId84" o:title=""/>
                      </v:shape>
                      <w:control r:id="rId85" w:name="DefaultOcxName40" w:shapeid="_x0000_i1227"/>
                    </w:objec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 Year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276" w:rsidRPr="00A77276" w:rsidRDefault="00A77276" w:rsidP="00A7727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A77276">
              <w:rPr>
                <w:rFonts w:ascii="Arial" w:eastAsia="Times New Roman" w:hAnsi="Arial" w:cs="Arial"/>
                <w:sz w:val="26"/>
                <w:szCs w:val="26"/>
              </w:rPr>
              <w:t>General Information:</w:t>
            </w:r>
          </w:p>
          <w:tbl>
            <w:tblPr>
              <w:tblW w:w="500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1"/>
              <w:gridCol w:w="3344"/>
              <w:gridCol w:w="3891"/>
            </w:tblGrid>
            <w:tr w:rsidR="00A77276" w:rsidRPr="00A77276">
              <w:trPr>
                <w:gridAfter w:val="1"/>
                <w:jc w:val="center"/>
              </w:trPr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Project Type: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30" type="#_x0000_t75" style="width:147pt;height:18pt" o:ole="">
                        <v:imagedata r:id="rId86" o:title=""/>
                      </v:shape>
                      <w:control r:id="rId87" w:name="DefaultOcxName41" w:shapeid="_x0000_i1230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Company Profile: </w:t>
                  </w: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br/>
                    <w:t>Name (legal / natural persons):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   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34" type="#_x0000_t75" style="width:53.25pt;height:18pt" o:ole="">
                        <v:imagedata r:id="rId88" o:title=""/>
                      </v:shape>
                      <w:control r:id="rId89" w:name="DefaultOcxName42" w:shapeid="_x0000_i1234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Company Name: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   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38" type="#_x0000_t75" style="width:53.25pt;height:18pt" o:ole="">
                        <v:imagedata r:id="rId90" o:title=""/>
                      </v:shape>
                      <w:control r:id="rId91" w:name="DefaultOcxName43" w:shapeid="_x0000_i1238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Address: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   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42" type="#_x0000_t75" style="width:53.25pt;height:18pt" o:ole="">
                        <v:imagedata r:id="rId92" o:title=""/>
                      </v:shape>
                      <w:control r:id="rId93" w:name="DefaultOcxName44" w:shapeid="_x0000_i1242"/>
                    </w:objec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Tel: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   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46" type="#_x0000_t75" style="width:53.25pt;height:18pt" o:ole="">
                        <v:imagedata r:id="rId94" o:title=""/>
                      </v:shape>
                      <w:control r:id="rId95" w:name="DefaultOcxName45" w:shapeid="_x0000_i1246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E-Mail: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   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50" type="#_x0000_t75" style="width:53.25pt;height:18pt" o:ole="">
                        <v:imagedata r:id="rId96" o:title=""/>
                      </v:shape>
                      <w:control r:id="rId97" w:name="DefaultOcxName46" w:shapeid="_x0000_i125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Fax: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   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54" type="#_x0000_t75" style="width:53.25pt;height:18pt" o:ole="">
                        <v:imagedata r:id="rId98" o:title=""/>
                      </v:shape>
                      <w:control r:id="rId99" w:name="DefaultOcxName47" w:shapeid="_x0000_i1254"/>
                    </w:object>
                  </w:r>
                </w:p>
              </w:tc>
            </w:tr>
            <w:tr w:rsidR="00A77276" w:rsidRPr="00A77276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Web site: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   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58" type="#_x0000_t75" style="width:53.25pt;height:18pt" o:ole="">
                        <v:imagedata r:id="rId100" o:title=""/>
                      </v:shape>
                      <w:control r:id="rId101" w:name="DefaultOcxName48" w:shapeid="_x0000_i125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77276" w:rsidRPr="00A77276" w:rsidRDefault="00A77276" w:rsidP="00A77276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A77276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</w:rPr>
                    <w:t>Local entrepreneur: </w:t>
                  </w:r>
                  <w:r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 xml:space="preserve">               </w:t>
                  </w:r>
                  <w:r w:rsidR="00521EA5" w:rsidRPr="00A77276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object w:dxaOrig="1440" w:dyaOrig="1440">
                      <v:shape id="_x0000_i1261" type="#_x0000_t75" style="width:102pt;height:18pt" o:ole="">
                        <v:imagedata r:id="rId102" o:title=""/>
                      </v:shape>
                      <w:control r:id="rId103" w:name="DefaultOcxName49" w:shapeid="_x0000_i1261"/>
                    </w:object>
                  </w:r>
                </w:p>
              </w:tc>
            </w:tr>
          </w:tbl>
          <w:p w:rsidR="00A77276" w:rsidRPr="00A77276" w:rsidRDefault="00A77276" w:rsidP="00A7727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A77276" w:rsidRPr="00A77276" w:rsidRDefault="00A77276" w:rsidP="00A77276">
      <w:pPr>
        <w:pBdr>
          <w:top w:val="single" w:sz="6" w:space="1" w:color="auto"/>
        </w:pBdr>
        <w:bidi w:val="0"/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77276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sectPr w:rsidR="00A77276" w:rsidRPr="00A77276" w:rsidSect="0071792E">
      <w:type w:val="continuous"/>
      <w:pgSz w:w="11880" w:h="16820"/>
      <w:pgMar w:top="1440" w:right="1797" w:bottom="1276" w:left="1797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77276"/>
    <w:rsid w:val="001660FE"/>
    <w:rsid w:val="0034550E"/>
    <w:rsid w:val="00521EA5"/>
    <w:rsid w:val="0071792E"/>
    <w:rsid w:val="00A5767D"/>
    <w:rsid w:val="00A7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87" Type="http://schemas.openxmlformats.org/officeDocument/2006/relationships/control" Target="activeX/activeX42.xml"/><Relationship Id="rId102" Type="http://schemas.openxmlformats.org/officeDocument/2006/relationships/image" Target="media/image50.wmf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</dc:creator>
  <cp:lastModifiedBy>n.majidi</cp:lastModifiedBy>
  <cp:revision>2</cp:revision>
  <dcterms:created xsi:type="dcterms:W3CDTF">2016-12-18T07:20:00Z</dcterms:created>
  <dcterms:modified xsi:type="dcterms:W3CDTF">2016-12-18T07:20:00Z</dcterms:modified>
</cp:coreProperties>
</file>