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BD" w:rsidRDefault="00C06E3E" w:rsidP="00D617C0">
      <w:pPr>
        <w:bidi/>
        <w:jc w:val="center"/>
        <w:outlineLvl w:val="0"/>
        <w:rPr>
          <w:rFonts w:cs="B Titr"/>
          <w:rtl/>
          <w:lang w:bidi="fa-IR"/>
        </w:rPr>
      </w:pPr>
      <w:r>
        <w:rPr>
          <w:rFonts w:cs="B Titr" w:hint="cs"/>
          <w:rtl/>
          <w:lang w:bidi="fa-IR"/>
        </w:rPr>
        <w:t xml:space="preserve"> </w:t>
      </w:r>
      <w:r w:rsidR="008F18E8">
        <w:rPr>
          <w:rFonts w:cs="B Titr" w:hint="cs"/>
          <w:rtl/>
          <w:lang w:bidi="fa-IR"/>
        </w:rPr>
        <w:t>جدول مقایسه‌ای " قانون مالیات‌های مستقیم و اصلاحیه‌</w:t>
      </w:r>
      <w:r w:rsidR="002821BD" w:rsidRPr="002821BD">
        <w:rPr>
          <w:rFonts w:cs="B Titr" w:hint="cs"/>
          <w:rtl/>
          <w:lang w:bidi="fa-IR"/>
        </w:rPr>
        <w:t xml:space="preserve">های بعدی آن </w:t>
      </w:r>
    </w:p>
    <w:p w:rsidR="00110C26" w:rsidRDefault="008F18E8" w:rsidP="002821BD">
      <w:pPr>
        <w:bidi/>
        <w:jc w:val="center"/>
        <w:rPr>
          <w:rFonts w:cs="B Titr"/>
          <w:rtl/>
          <w:lang w:bidi="fa-IR"/>
        </w:rPr>
      </w:pPr>
      <w:r>
        <w:rPr>
          <w:rFonts w:cs="B Titr" w:hint="cs"/>
          <w:rtl/>
          <w:lang w:bidi="fa-IR"/>
        </w:rPr>
        <w:t xml:space="preserve">و سایر قوانین مالیاتی دیگر با «پیش‌نویس </w:t>
      </w:r>
      <w:r w:rsidR="002821BD" w:rsidRPr="002821BD">
        <w:rPr>
          <w:rFonts w:cs="B Titr" w:hint="cs"/>
          <w:rtl/>
          <w:lang w:bidi="fa-IR"/>
        </w:rPr>
        <w:t>لایحه اصلاح برخی قوانین و مقررات مالیاتی</w:t>
      </w:r>
      <w:r>
        <w:rPr>
          <w:rFonts w:cs="B Titr" w:hint="cs"/>
          <w:rtl/>
          <w:lang w:bidi="fa-IR"/>
        </w:rPr>
        <w:t>»</w:t>
      </w:r>
      <w:bookmarkStart w:id="0" w:name="_GoBack"/>
      <w:bookmarkEnd w:id="0"/>
      <w:r w:rsidR="002821BD" w:rsidRPr="002821BD">
        <w:rPr>
          <w:rFonts w:cs="B Titr" w:hint="cs"/>
          <w:rtl/>
          <w:lang w:bidi="fa-IR"/>
        </w:rPr>
        <w:t xml:space="preserve"> آبان 1398 </w:t>
      </w:r>
    </w:p>
    <w:tbl>
      <w:tblPr>
        <w:tblStyle w:val="TableGrid"/>
        <w:bidiVisual/>
        <w:tblW w:w="14400" w:type="dxa"/>
        <w:tblInd w:w="-682" w:type="dxa"/>
        <w:tblLayout w:type="fixed"/>
        <w:tblLook w:val="04A0" w:firstRow="1" w:lastRow="0" w:firstColumn="1" w:lastColumn="0" w:noHBand="0" w:noVBand="1"/>
      </w:tblPr>
      <w:tblGrid>
        <w:gridCol w:w="4819"/>
        <w:gridCol w:w="21"/>
        <w:gridCol w:w="4941"/>
        <w:gridCol w:w="9"/>
        <w:gridCol w:w="4610"/>
      </w:tblGrid>
      <w:tr w:rsidR="009640B7" w:rsidTr="00277CFD">
        <w:trPr>
          <w:tblHeader/>
        </w:trPr>
        <w:tc>
          <w:tcPr>
            <w:tcW w:w="4840" w:type="dxa"/>
            <w:gridSpan w:val="2"/>
          </w:tcPr>
          <w:p w:rsidR="009640B7" w:rsidRPr="00167DDA" w:rsidRDefault="009640B7" w:rsidP="002821BD">
            <w:pPr>
              <w:bidi/>
              <w:jc w:val="center"/>
              <w:rPr>
                <w:rFonts w:cs="B Titr"/>
                <w:b/>
                <w:bCs/>
                <w:rtl/>
                <w:lang w:bidi="fa-IR"/>
              </w:rPr>
            </w:pPr>
            <w:r w:rsidRPr="00167DDA">
              <w:rPr>
                <w:rFonts w:cs="B Titr" w:hint="cs"/>
                <w:b/>
                <w:bCs/>
                <w:rtl/>
                <w:lang w:bidi="fa-IR"/>
              </w:rPr>
              <w:t>قانون مالیات های مستقیم مصوب 1366 و اصلاحات بعدی</w:t>
            </w:r>
            <w:r w:rsidR="001B189E">
              <w:rPr>
                <w:rFonts w:cs="B Titr" w:hint="cs"/>
                <w:b/>
                <w:bCs/>
                <w:rtl/>
                <w:lang w:bidi="fa-IR"/>
              </w:rPr>
              <w:t xml:space="preserve"> آن</w:t>
            </w:r>
          </w:p>
        </w:tc>
        <w:tc>
          <w:tcPr>
            <w:tcW w:w="4950" w:type="dxa"/>
            <w:gridSpan w:val="2"/>
          </w:tcPr>
          <w:p w:rsidR="009640B7" w:rsidRPr="00167DDA" w:rsidRDefault="009640B7" w:rsidP="00683D90">
            <w:pPr>
              <w:bidi/>
              <w:jc w:val="center"/>
              <w:rPr>
                <w:rFonts w:cs="B Titr"/>
                <w:b/>
                <w:bCs/>
                <w:rtl/>
                <w:lang w:bidi="fa-IR"/>
              </w:rPr>
            </w:pPr>
            <w:r w:rsidRPr="00167DDA">
              <w:rPr>
                <w:rFonts w:cs="B Titr" w:hint="cs"/>
                <w:b/>
                <w:bCs/>
                <w:rtl/>
                <w:lang w:bidi="fa-IR"/>
              </w:rPr>
              <w:t>لایحه اصلاح برخی قوانین و مقررات مالیاتی</w:t>
            </w:r>
            <w:r w:rsidR="00764403">
              <w:rPr>
                <w:rFonts w:cs="B Titr" w:hint="cs"/>
                <w:b/>
                <w:bCs/>
                <w:rtl/>
                <w:lang w:bidi="fa-IR"/>
              </w:rPr>
              <w:t xml:space="preserve"> </w:t>
            </w:r>
            <w:r w:rsidR="00764403">
              <w:rPr>
                <w:rFonts w:ascii="BYekan" w:hAnsi="BYekan" w:cs="B Titr" w:hint="cs"/>
                <w:b/>
                <w:bCs/>
                <w:color w:val="000000" w:themeColor="text1"/>
                <w:shd w:val="clear" w:color="auto" w:fill="FFFFFF"/>
                <w:rtl/>
              </w:rPr>
              <w:t>(</w:t>
            </w:r>
            <w:r w:rsidR="00683D90">
              <w:rPr>
                <w:rFonts w:ascii="BYekan" w:hAnsi="BYekan" w:cs="B Titr" w:hint="cs"/>
                <w:b/>
                <w:bCs/>
                <w:color w:val="000000" w:themeColor="text1"/>
                <w:shd w:val="clear" w:color="auto" w:fill="FFFFFF"/>
                <w:rtl/>
                <w:lang w:bidi="fa-IR"/>
              </w:rPr>
              <w:t>مهر</w:t>
            </w:r>
            <w:r w:rsidR="00764403">
              <w:rPr>
                <w:rFonts w:ascii="BYekan" w:hAnsi="BYekan" w:cs="B Titr" w:hint="cs"/>
                <w:b/>
                <w:bCs/>
                <w:color w:val="000000" w:themeColor="text1"/>
                <w:shd w:val="clear" w:color="auto" w:fill="FFFFFF"/>
                <w:rtl/>
              </w:rPr>
              <w:t xml:space="preserve"> 98)</w:t>
            </w:r>
          </w:p>
        </w:tc>
        <w:tc>
          <w:tcPr>
            <w:tcW w:w="4610" w:type="dxa"/>
          </w:tcPr>
          <w:p w:rsidR="004421CF" w:rsidRPr="00167DDA" w:rsidRDefault="004421CF" w:rsidP="004421CF">
            <w:pPr>
              <w:bidi/>
              <w:jc w:val="center"/>
              <w:rPr>
                <w:rFonts w:cs="B Titr"/>
                <w:b/>
                <w:bCs/>
                <w:rtl/>
                <w:lang w:bidi="fa-IR"/>
              </w:rPr>
            </w:pPr>
            <w:r>
              <w:rPr>
                <w:rFonts w:cs="B Titr" w:hint="cs"/>
                <w:b/>
                <w:bCs/>
                <w:rtl/>
                <w:lang w:bidi="fa-IR"/>
              </w:rPr>
              <w:t>ملاحظات</w:t>
            </w:r>
          </w:p>
        </w:tc>
      </w:tr>
      <w:tr w:rsidR="009640B7" w:rsidTr="00277CFD">
        <w:tc>
          <w:tcPr>
            <w:tcW w:w="4840" w:type="dxa"/>
            <w:gridSpan w:val="2"/>
          </w:tcPr>
          <w:p w:rsidR="009640B7" w:rsidRPr="00A72127" w:rsidRDefault="009640B7" w:rsidP="00110C26">
            <w:pPr>
              <w:bidi/>
              <w:jc w:val="both"/>
              <w:rPr>
                <w:rFonts w:cs="B Lotus"/>
                <w:sz w:val="20"/>
                <w:szCs w:val="20"/>
                <w:lang w:bidi="fa-IR"/>
              </w:rPr>
            </w:pPr>
            <w:r w:rsidRPr="00A72127">
              <w:rPr>
                <w:rFonts w:cs="B Lotus"/>
                <w:sz w:val="20"/>
                <w:szCs w:val="20"/>
                <w:rtl/>
              </w:rPr>
              <w:t>ماده 1-</w:t>
            </w:r>
            <w:r w:rsidRPr="00A72127">
              <w:rPr>
                <w:rFonts w:ascii="Times New Roman" w:hAnsi="Times New Roman" w:cs="Times New Roman" w:hint="cs"/>
                <w:sz w:val="20"/>
                <w:szCs w:val="20"/>
                <w:rtl/>
              </w:rPr>
              <w:t> </w:t>
            </w:r>
            <w:r w:rsidRPr="00A72127">
              <w:rPr>
                <w:rFonts w:cs="B Lotus" w:hint="cs"/>
                <w:sz w:val="20"/>
                <w:szCs w:val="20"/>
                <w:rtl/>
              </w:rPr>
              <w:t>اشخاص زیر مشم</w:t>
            </w:r>
            <w:r w:rsidRPr="00A72127">
              <w:rPr>
                <w:rFonts w:cs="B Lotus"/>
                <w:sz w:val="20"/>
                <w:szCs w:val="20"/>
                <w:rtl/>
              </w:rPr>
              <w:t xml:space="preserve">ول </w:t>
            </w:r>
            <w:r w:rsidRPr="00A72127">
              <w:rPr>
                <w:rFonts w:cs="B Lotus"/>
                <w:b/>
                <w:bCs/>
                <w:color w:val="FF0000"/>
                <w:sz w:val="20"/>
                <w:szCs w:val="20"/>
                <w:u w:val="single"/>
                <w:rtl/>
              </w:rPr>
              <w:t>پرداخت</w:t>
            </w:r>
            <w:r w:rsidRPr="00A72127">
              <w:rPr>
                <w:rFonts w:cs="B Lotus"/>
                <w:color w:val="FF0000"/>
                <w:sz w:val="20"/>
                <w:szCs w:val="20"/>
                <w:rtl/>
              </w:rPr>
              <w:t xml:space="preserve"> </w:t>
            </w:r>
            <w:r w:rsidRPr="00A72127">
              <w:rPr>
                <w:rFonts w:cs="B Lotus"/>
                <w:sz w:val="20"/>
                <w:szCs w:val="20"/>
                <w:rtl/>
              </w:rPr>
              <w:t>مالیات می باشند:</w:t>
            </w:r>
          </w:p>
          <w:p w:rsidR="009640B7" w:rsidRPr="00A72127" w:rsidRDefault="009640B7" w:rsidP="00110C26">
            <w:pPr>
              <w:bidi/>
              <w:jc w:val="both"/>
              <w:rPr>
                <w:rFonts w:cs="B Lotus"/>
                <w:sz w:val="20"/>
                <w:szCs w:val="20"/>
                <w:rtl/>
              </w:rPr>
            </w:pPr>
            <w:r w:rsidRPr="00A72127">
              <w:rPr>
                <w:rFonts w:cs="B Lotus"/>
                <w:sz w:val="20"/>
                <w:szCs w:val="20"/>
                <w:rtl/>
              </w:rPr>
              <w:t>1- کلیة مالکین اعم از اشخاص حقیقی یا حقوقی نسبت به اموال یا املاک خود واقع در ایران طبق مقررات باب دوم.</w:t>
            </w:r>
          </w:p>
          <w:p w:rsidR="009640B7" w:rsidRPr="00A72127" w:rsidRDefault="009640B7" w:rsidP="00110C26">
            <w:pPr>
              <w:bidi/>
              <w:jc w:val="both"/>
              <w:rPr>
                <w:rFonts w:cs="B Lotus"/>
                <w:sz w:val="20"/>
                <w:szCs w:val="20"/>
                <w:rtl/>
              </w:rPr>
            </w:pPr>
            <w:r w:rsidRPr="00A72127">
              <w:rPr>
                <w:rFonts w:cs="B Lotus"/>
                <w:sz w:val="20"/>
                <w:szCs w:val="20"/>
                <w:rtl/>
              </w:rPr>
              <w:t xml:space="preserve">2- هر شخص حقیقی </w:t>
            </w:r>
            <w:r w:rsidRPr="00A72127">
              <w:rPr>
                <w:rFonts w:cs="B Lotus"/>
                <w:b/>
                <w:bCs/>
                <w:color w:val="FF0000"/>
                <w:sz w:val="20"/>
                <w:szCs w:val="20"/>
                <w:u w:val="single"/>
                <w:rtl/>
              </w:rPr>
              <w:t>ایرانی</w:t>
            </w:r>
            <w:r w:rsidRPr="00A72127">
              <w:rPr>
                <w:rFonts w:cs="B Lotus"/>
                <w:sz w:val="20"/>
                <w:szCs w:val="20"/>
                <w:rtl/>
              </w:rPr>
              <w:t xml:space="preserve"> مقیم ایران نسبت به کلیة درآمدهایی که در ایران یا خارج از ایران تحصیل می نماید.</w:t>
            </w:r>
          </w:p>
          <w:p w:rsidR="009640B7" w:rsidRPr="00A72127" w:rsidRDefault="009640B7" w:rsidP="00110C26">
            <w:pPr>
              <w:bidi/>
              <w:jc w:val="both"/>
              <w:rPr>
                <w:rFonts w:cs="B Lotus"/>
                <w:sz w:val="20"/>
                <w:szCs w:val="20"/>
                <w:rtl/>
              </w:rPr>
            </w:pPr>
            <w:r w:rsidRPr="00A72127">
              <w:rPr>
                <w:rFonts w:cs="B Lotus"/>
                <w:sz w:val="20"/>
                <w:szCs w:val="20"/>
                <w:rtl/>
              </w:rPr>
              <w:t xml:space="preserve">3- هر شخص حقیقی ایرانی مقیم خارج از ایران نسبت به کلیة درآمدهایی که </w:t>
            </w:r>
            <w:r w:rsidRPr="00A72127">
              <w:rPr>
                <w:rFonts w:cs="B Lotus"/>
                <w:color w:val="000000" w:themeColor="text1"/>
                <w:sz w:val="20"/>
                <w:szCs w:val="20"/>
                <w:rtl/>
              </w:rPr>
              <w:t xml:space="preserve">در ایران </w:t>
            </w:r>
            <w:r w:rsidRPr="00A72127">
              <w:rPr>
                <w:rFonts w:cs="B Lotus"/>
                <w:sz w:val="20"/>
                <w:szCs w:val="20"/>
                <w:rtl/>
              </w:rPr>
              <w:t>تحصیل می کند.</w:t>
            </w:r>
          </w:p>
          <w:p w:rsidR="009640B7" w:rsidRPr="00A72127" w:rsidRDefault="009640B7" w:rsidP="00110C26">
            <w:pPr>
              <w:bidi/>
              <w:jc w:val="both"/>
              <w:rPr>
                <w:rFonts w:cs="B Lotus"/>
                <w:sz w:val="20"/>
                <w:szCs w:val="20"/>
                <w:rtl/>
              </w:rPr>
            </w:pPr>
            <w:r w:rsidRPr="00A72127">
              <w:rPr>
                <w:rFonts w:cs="B Lotus"/>
                <w:sz w:val="20"/>
                <w:szCs w:val="20"/>
                <w:rtl/>
              </w:rPr>
              <w:t xml:space="preserve">4- هر شخص حقوقی </w:t>
            </w:r>
            <w:r w:rsidRPr="00A72127">
              <w:rPr>
                <w:rFonts w:cs="B Lotus"/>
                <w:b/>
                <w:bCs/>
                <w:color w:val="FF0000"/>
                <w:sz w:val="20"/>
                <w:szCs w:val="20"/>
                <w:u w:val="single"/>
                <w:rtl/>
              </w:rPr>
              <w:t>ایرانی</w:t>
            </w:r>
            <w:r w:rsidRPr="00A72127">
              <w:rPr>
                <w:rFonts w:cs="B Lotus"/>
                <w:sz w:val="20"/>
                <w:szCs w:val="20"/>
                <w:rtl/>
              </w:rPr>
              <w:t xml:space="preserve"> نسبت به کلیة درآمدهایی که در ایران یا خارج از ایران تحصیل می نماید.</w:t>
            </w:r>
          </w:p>
          <w:p w:rsidR="009640B7" w:rsidRPr="00A72127" w:rsidRDefault="009640B7" w:rsidP="00110C26">
            <w:pPr>
              <w:bidi/>
              <w:jc w:val="both"/>
              <w:rPr>
                <w:rFonts w:cs="B Lotus"/>
                <w:b/>
                <w:bCs/>
                <w:color w:val="FF0000"/>
                <w:sz w:val="20"/>
                <w:szCs w:val="20"/>
                <w:u w:val="single"/>
                <w:rtl/>
              </w:rPr>
            </w:pPr>
            <w:r w:rsidRPr="00A72127">
              <w:rPr>
                <w:rFonts w:cs="B Lotus"/>
                <w:b/>
                <w:bCs/>
                <w:color w:val="FF0000"/>
                <w:sz w:val="20"/>
                <w:szCs w:val="20"/>
                <w:rtl/>
              </w:rPr>
              <w:t xml:space="preserve">5- </w:t>
            </w:r>
            <w:r w:rsidRPr="00A72127">
              <w:rPr>
                <w:rFonts w:cs="B Lotus"/>
                <w:b/>
                <w:bCs/>
                <w:color w:val="FF0000"/>
                <w:sz w:val="20"/>
                <w:szCs w:val="20"/>
                <w:u w:val="single"/>
                <w:rtl/>
              </w:rPr>
              <w:t>هر شخص غیر ایرانی( اعم از حقیقی یا حقوقی) نسبت به درآمدهایی که در ایران تحصیل می نماید و همچنین نسبت به درآمدهایی که بابت واگذاری امتیازات یا سایر حقوق خود و یا دادن تعلیمات و کمک های فنی و یا واگذاری فیلم های سینمایی(که به عنوان بها یا حق نمایش یا هر عنوان دیگر عاید آنها می گردد) از ایران تحصیل می کند.</w:t>
            </w:r>
          </w:p>
          <w:p w:rsidR="00EA71B5" w:rsidRPr="00A72127" w:rsidRDefault="00EA71B5" w:rsidP="00EA71B5">
            <w:pPr>
              <w:bidi/>
              <w:rPr>
                <w:rFonts w:cs="B Titr"/>
                <w:b/>
                <w:bCs/>
                <w:rtl/>
                <w:lang w:bidi="fa-IR"/>
              </w:rPr>
            </w:pPr>
          </w:p>
        </w:tc>
        <w:tc>
          <w:tcPr>
            <w:tcW w:w="4950" w:type="dxa"/>
            <w:gridSpan w:val="2"/>
          </w:tcPr>
          <w:p w:rsidR="009640B7" w:rsidRPr="00A72127" w:rsidRDefault="009640B7" w:rsidP="009640B7">
            <w:pPr>
              <w:bidi/>
              <w:jc w:val="both"/>
              <w:rPr>
                <w:rFonts w:cs="B Lotus"/>
                <w:sz w:val="20"/>
                <w:szCs w:val="20"/>
                <w:lang w:bidi="fa-IR"/>
              </w:rPr>
            </w:pPr>
            <w:r w:rsidRPr="00A72127">
              <w:rPr>
                <w:rFonts w:cs="B Lotus"/>
                <w:sz w:val="20"/>
                <w:szCs w:val="20"/>
                <w:rtl/>
              </w:rPr>
              <w:t>ماده 1-</w:t>
            </w:r>
            <w:r w:rsidRPr="00A72127">
              <w:rPr>
                <w:rFonts w:ascii="Times New Roman" w:hAnsi="Times New Roman" w:cs="Times New Roman" w:hint="cs"/>
                <w:sz w:val="20"/>
                <w:szCs w:val="20"/>
                <w:rtl/>
              </w:rPr>
              <w:t> </w:t>
            </w:r>
            <w:r w:rsidRPr="00A72127">
              <w:rPr>
                <w:rFonts w:cs="B Lotus" w:hint="cs"/>
                <w:sz w:val="20"/>
                <w:szCs w:val="20"/>
                <w:rtl/>
              </w:rPr>
              <w:t>اشخاص زیر مشم</w:t>
            </w:r>
            <w:r w:rsidRPr="00A72127">
              <w:rPr>
                <w:rFonts w:cs="B Lotus"/>
                <w:sz w:val="20"/>
                <w:szCs w:val="20"/>
                <w:rtl/>
              </w:rPr>
              <w:t>ول مالیات می باشند:</w:t>
            </w:r>
          </w:p>
          <w:p w:rsidR="009640B7" w:rsidRPr="00A72127" w:rsidRDefault="009640B7" w:rsidP="00110C26">
            <w:pPr>
              <w:bidi/>
              <w:jc w:val="both"/>
              <w:rPr>
                <w:rFonts w:cs="B Lotus"/>
                <w:sz w:val="20"/>
                <w:szCs w:val="20"/>
                <w:rtl/>
              </w:rPr>
            </w:pPr>
            <w:r w:rsidRPr="00A72127">
              <w:rPr>
                <w:rFonts w:cs="B Lotus"/>
                <w:sz w:val="20"/>
                <w:szCs w:val="20"/>
                <w:rtl/>
              </w:rPr>
              <w:t>1- کلیة مالکین اعم از اشخاص حقیقی یا حقوقی نسبت به اموال یا املاک خود واقع در ایران طبق مقررات باب دوم.</w:t>
            </w:r>
          </w:p>
          <w:p w:rsidR="009640B7" w:rsidRPr="00A72127" w:rsidRDefault="009640B7" w:rsidP="009640B7">
            <w:pPr>
              <w:bidi/>
              <w:jc w:val="both"/>
              <w:rPr>
                <w:rFonts w:cs="B Lotus"/>
                <w:sz w:val="20"/>
                <w:szCs w:val="20"/>
                <w:rtl/>
              </w:rPr>
            </w:pPr>
            <w:r w:rsidRPr="00A72127">
              <w:rPr>
                <w:rFonts w:cs="B Lotus"/>
                <w:sz w:val="20"/>
                <w:szCs w:val="20"/>
                <w:rtl/>
              </w:rPr>
              <w:t xml:space="preserve">2- هر شخص حقیقی </w:t>
            </w:r>
            <w:r w:rsidRPr="00323145">
              <w:rPr>
                <w:rFonts w:cs="B Lotus" w:hint="cs"/>
                <w:b/>
                <w:bCs/>
                <w:color w:val="FF0000"/>
                <w:sz w:val="20"/>
                <w:szCs w:val="20"/>
                <w:u w:val="single"/>
                <w:rtl/>
              </w:rPr>
              <w:t>اعم از ایرانی یا غیر ایرانی</w:t>
            </w:r>
            <w:r w:rsidRPr="00A72127">
              <w:rPr>
                <w:rFonts w:cs="B Lotus"/>
                <w:sz w:val="20"/>
                <w:szCs w:val="20"/>
                <w:rtl/>
              </w:rPr>
              <w:t xml:space="preserve"> مقیم ایران نسبت به کلیة درآمدهایی که در ایران یا خارج از ایران تحصیل می نماید.</w:t>
            </w:r>
          </w:p>
          <w:p w:rsidR="009640B7" w:rsidRPr="00A72127" w:rsidRDefault="009640B7" w:rsidP="00110C26">
            <w:pPr>
              <w:bidi/>
              <w:jc w:val="both"/>
              <w:rPr>
                <w:rFonts w:cs="B Lotus"/>
                <w:sz w:val="20"/>
                <w:szCs w:val="20"/>
                <w:rtl/>
              </w:rPr>
            </w:pPr>
            <w:r w:rsidRPr="00A72127">
              <w:rPr>
                <w:rFonts w:cs="B Lotus"/>
                <w:sz w:val="20"/>
                <w:szCs w:val="20"/>
                <w:rtl/>
              </w:rPr>
              <w:t xml:space="preserve">3- هر شخص حقیقی ایرانی </w:t>
            </w:r>
            <w:r w:rsidRPr="00323145">
              <w:rPr>
                <w:rFonts w:cs="B Lotus" w:hint="cs"/>
                <w:b/>
                <w:bCs/>
                <w:color w:val="FF0000"/>
                <w:sz w:val="20"/>
                <w:szCs w:val="20"/>
                <w:u w:val="single"/>
                <w:rtl/>
              </w:rPr>
              <w:t>یا غیر ایرانی</w:t>
            </w:r>
            <w:r w:rsidRPr="00A72127">
              <w:rPr>
                <w:rFonts w:cs="B Lotus"/>
                <w:color w:val="FF0000"/>
                <w:sz w:val="20"/>
                <w:szCs w:val="20"/>
                <w:u w:val="single"/>
                <w:rtl/>
              </w:rPr>
              <w:t xml:space="preserve"> </w:t>
            </w:r>
            <w:r w:rsidRPr="00A72127">
              <w:rPr>
                <w:rFonts w:cs="B Lotus"/>
                <w:sz w:val="20"/>
                <w:szCs w:val="20"/>
                <w:rtl/>
              </w:rPr>
              <w:t>مقیم خارج از ایران نسبت به کلیة درآمدهایی که در ایران</w:t>
            </w:r>
            <w:r w:rsidRPr="00A72127">
              <w:rPr>
                <w:rFonts w:cs="B Lotus" w:hint="cs"/>
                <w:sz w:val="20"/>
                <w:szCs w:val="20"/>
                <w:rtl/>
              </w:rPr>
              <w:t xml:space="preserve"> </w:t>
            </w:r>
            <w:r w:rsidRPr="00323145">
              <w:rPr>
                <w:rFonts w:cs="B Lotus" w:hint="cs"/>
                <w:b/>
                <w:bCs/>
                <w:color w:val="FF0000"/>
                <w:sz w:val="20"/>
                <w:szCs w:val="20"/>
                <w:u w:val="single"/>
                <w:rtl/>
              </w:rPr>
              <w:t>یا از ایران</w:t>
            </w:r>
            <w:r w:rsidRPr="00A72127">
              <w:rPr>
                <w:rFonts w:cs="B Lotus"/>
                <w:sz w:val="20"/>
                <w:szCs w:val="20"/>
                <w:rtl/>
              </w:rPr>
              <w:t xml:space="preserve"> تحصیل می کند.</w:t>
            </w:r>
          </w:p>
          <w:p w:rsidR="009640B7" w:rsidRPr="00A72127" w:rsidRDefault="009640B7" w:rsidP="006C020E">
            <w:pPr>
              <w:bidi/>
              <w:jc w:val="both"/>
              <w:rPr>
                <w:rFonts w:cs="B Lotus"/>
                <w:sz w:val="20"/>
                <w:szCs w:val="20"/>
                <w:rtl/>
              </w:rPr>
            </w:pPr>
            <w:r w:rsidRPr="00A72127">
              <w:rPr>
                <w:rFonts w:cs="B Lotus"/>
                <w:sz w:val="20"/>
                <w:szCs w:val="20"/>
                <w:rtl/>
              </w:rPr>
              <w:t>4- هر شخص حقوقی</w:t>
            </w:r>
            <w:r w:rsidR="006C020E" w:rsidRPr="00A72127">
              <w:rPr>
                <w:rFonts w:cs="B Lotus" w:hint="cs"/>
                <w:sz w:val="20"/>
                <w:szCs w:val="20"/>
                <w:rtl/>
              </w:rPr>
              <w:t xml:space="preserve"> </w:t>
            </w:r>
            <w:r w:rsidR="006C020E" w:rsidRPr="00323145">
              <w:rPr>
                <w:rFonts w:cs="B Lotus" w:hint="cs"/>
                <w:b/>
                <w:bCs/>
                <w:color w:val="FF0000"/>
                <w:sz w:val="20"/>
                <w:szCs w:val="20"/>
                <w:u w:val="single"/>
                <w:rtl/>
              </w:rPr>
              <w:t>مقیم ایران</w:t>
            </w:r>
            <w:r w:rsidR="006C020E" w:rsidRPr="00A72127">
              <w:rPr>
                <w:rFonts w:cs="B Lotus" w:hint="cs"/>
                <w:sz w:val="20"/>
                <w:szCs w:val="20"/>
                <w:rtl/>
              </w:rPr>
              <w:t xml:space="preserve"> </w:t>
            </w:r>
            <w:r w:rsidRPr="00A72127">
              <w:rPr>
                <w:rFonts w:cs="B Lotus"/>
                <w:sz w:val="20"/>
                <w:szCs w:val="20"/>
                <w:rtl/>
              </w:rPr>
              <w:t>نسبت به کلیة درآمدهایی که در ایران یا خارج از ایران تحصیل می نماید.</w:t>
            </w:r>
          </w:p>
          <w:p w:rsidR="009640B7" w:rsidRPr="00323145" w:rsidRDefault="009640B7" w:rsidP="006C020E">
            <w:pPr>
              <w:bidi/>
              <w:jc w:val="both"/>
              <w:rPr>
                <w:rFonts w:cs="B Lotus"/>
                <w:b/>
                <w:bCs/>
                <w:color w:val="FF0000"/>
                <w:sz w:val="20"/>
                <w:szCs w:val="20"/>
                <w:rtl/>
              </w:rPr>
            </w:pPr>
            <w:r w:rsidRPr="00323145">
              <w:rPr>
                <w:rFonts w:cs="B Lotus"/>
                <w:b/>
                <w:bCs/>
                <w:color w:val="FF0000"/>
                <w:sz w:val="20"/>
                <w:szCs w:val="20"/>
                <w:rtl/>
              </w:rPr>
              <w:t xml:space="preserve">5- </w:t>
            </w:r>
            <w:r w:rsidR="006C020E" w:rsidRPr="00323145">
              <w:rPr>
                <w:rFonts w:cs="B Lotus" w:hint="cs"/>
                <w:b/>
                <w:bCs/>
                <w:color w:val="FF0000"/>
                <w:sz w:val="20"/>
                <w:szCs w:val="20"/>
                <w:u w:val="single"/>
                <w:rtl/>
              </w:rPr>
              <w:t>هر شخص حقوقی مقیم خارج از ایران نسبت به درآمدهایی که در ایران یا از ایران تحص</w:t>
            </w:r>
            <w:r w:rsidR="00FF7126" w:rsidRPr="00323145">
              <w:rPr>
                <w:rFonts w:cs="B Lotus" w:hint="cs"/>
                <w:b/>
                <w:bCs/>
                <w:color w:val="FF0000"/>
                <w:sz w:val="20"/>
                <w:szCs w:val="20"/>
                <w:u w:val="single"/>
                <w:rtl/>
              </w:rPr>
              <w:t>ی</w:t>
            </w:r>
            <w:r w:rsidR="006C020E" w:rsidRPr="00323145">
              <w:rPr>
                <w:rFonts w:cs="B Lotus" w:hint="cs"/>
                <w:b/>
                <w:bCs/>
                <w:color w:val="FF0000"/>
                <w:sz w:val="20"/>
                <w:szCs w:val="20"/>
                <w:u w:val="single"/>
                <w:rtl/>
              </w:rPr>
              <w:t xml:space="preserve">ل می نماید. </w:t>
            </w:r>
          </w:p>
          <w:p w:rsidR="009640B7" w:rsidRPr="00A72127" w:rsidRDefault="009640B7" w:rsidP="002821BD">
            <w:pPr>
              <w:bidi/>
              <w:jc w:val="center"/>
              <w:rPr>
                <w:rFonts w:cs="B Titr"/>
                <w:b/>
                <w:bCs/>
                <w:rtl/>
                <w:lang w:bidi="fa-IR"/>
              </w:rPr>
            </w:pPr>
          </w:p>
        </w:tc>
        <w:tc>
          <w:tcPr>
            <w:tcW w:w="4610" w:type="dxa"/>
          </w:tcPr>
          <w:p w:rsidR="00DF2300" w:rsidRPr="00DF2300" w:rsidRDefault="00DF2300" w:rsidP="00674AB0">
            <w:pPr>
              <w:bidi/>
              <w:contextualSpacing/>
              <w:jc w:val="both"/>
              <w:rPr>
                <w:rFonts w:cs="B Lotus"/>
                <w:b/>
                <w:bCs/>
                <w:sz w:val="24"/>
                <w:szCs w:val="24"/>
                <w:rtl/>
                <w:lang w:bidi="fa-IR"/>
              </w:rPr>
            </w:pPr>
          </w:p>
        </w:tc>
      </w:tr>
      <w:tr w:rsidR="00A72127" w:rsidTr="00277CFD">
        <w:trPr>
          <w:trHeight w:val="2429"/>
        </w:trPr>
        <w:tc>
          <w:tcPr>
            <w:tcW w:w="4840" w:type="dxa"/>
            <w:gridSpan w:val="2"/>
            <w:tcBorders>
              <w:bottom w:val="single" w:sz="4" w:space="0" w:color="FFFFFF" w:themeColor="background1"/>
            </w:tcBorders>
          </w:tcPr>
          <w:p w:rsidR="00A72127" w:rsidRPr="003D7546" w:rsidRDefault="00A72127" w:rsidP="006C020E">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3D7546">
              <w:rPr>
                <w:rFonts w:ascii="IRANSans" w:eastAsia="Times New Roman" w:hAnsi="IRANSans" w:cs="B Lotus"/>
                <w:color w:val="000000"/>
                <w:sz w:val="20"/>
                <w:szCs w:val="20"/>
                <w:rtl/>
              </w:rPr>
              <w:lastRenderedPageBreak/>
              <w:t>ماده 17-</w:t>
            </w:r>
            <w:r w:rsidRPr="003D7546">
              <w:rPr>
                <w:rFonts w:ascii="IRANSans" w:eastAsia="Times New Roman" w:hAnsi="IRANSans" w:cs="Times New Roman"/>
                <w:color w:val="000000"/>
                <w:sz w:val="20"/>
                <w:szCs w:val="20"/>
                <w:rtl/>
              </w:rPr>
              <w:t> </w:t>
            </w:r>
            <w:r w:rsidRPr="003D7546">
              <w:rPr>
                <w:rFonts w:ascii="IRANSans" w:eastAsia="Times New Roman" w:hAnsi="IRANSans" w:cs="B Lotus"/>
                <w:color w:val="000000"/>
                <w:sz w:val="20"/>
                <w:szCs w:val="20"/>
                <w:rtl/>
              </w:rPr>
              <w:t>اموال و دارایی</w:t>
            </w:r>
            <w:r w:rsidRPr="003D7546">
              <w:rPr>
                <w:rFonts w:ascii="IRANSans" w:eastAsia="Times New Roman" w:hAnsi="IRANSans" w:cs="B Lotus"/>
                <w:color w:val="000000"/>
                <w:sz w:val="20"/>
                <w:szCs w:val="20"/>
                <w:rtl/>
              </w:rPr>
              <w:softHyphen/>
              <w:t>هایی که در نتیجه فوت شخص اعم از فوت واقعی یا فرضی انتقال می یابد،به شرح زیر مشمول مالیات است</w:t>
            </w:r>
            <w:r w:rsidRPr="003D7546">
              <w:rPr>
                <w:rFonts w:ascii="IRANSans" w:eastAsia="Times New Roman" w:hAnsi="IRANSans" w:cs="B Lotus"/>
                <w:color w:val="000000"/>
                <w:sz w:val="20"/>
                <w:szCs w:val="20"/>
              </w:rPr>
              <w:t>:</w:t>
            </w:r>
          </w:p>
          <w:p w:rsidR="00A72127" w:rsidRPr="00A7312D" w:rsidRDefault="00A72127" w:rsidP="006C020E">
            <w:pPr>
              <w:shd w:val="clear" w:color="auto" w:fill="FFFFFF"/>
              <w:bidi/>
              <w:spacing w:before="100" w:beforeAutospacing="1" w:after="100" w:afterAutospacing="1" w:line="293" w:lineRule="atLeast"/>
              <w:contextualSpacing/>
              <w:jc w:val="both"/>
              <w:rPr>
                <w:rFonts w:cs="B Titr"/>
                <w:sz w:val="20"/>
                <w:szCs w:val="20"/>
                <w:rtl/>
                <w:lang w:bidi="fa-IR"/>
              </w:rPr>
            </w:pPr>
            <w:r w:rsidRPr="003D7546">
              <w:rPr>
                <w:rFonts w:ascii="IRANSans" w:eastAsia="Times New Roman" w:hAnsi="IRANSans" w:cs="B Lotus" w:hint="cs"/>
                <w:color w:val="000000"/>
                <w:sz w:val="20"/>
                <w:szCs w:val="20"/>
                <w:rtl/>
              </w:rPr>
              <w:t xml:space="preserve">1. </w:t>
            </w:r>
            <w:r w:rsidRPr="003D7546">
              <w:rPr>
                <w:rFonts w:ascii="IRANSans" w:eastAsia="Times New Roman" w:hAnsi="IRANSans" w:cs="B Lotus"/>
                <w:color w:val="000000"/>
                <w:sz w:val="20"/>
                <w:szCs w:val="20"/>
                <w:rtl/>
              </w:rPr>
              <w:t>نسبت به سپرده‌های بانکی، اوراق مشارکت و سایر اوراق</w:t>
            </w:r>
            <w:r w:rsidRPr="003D7546">
              <w:rPr>
                <w:rFonts w:ascii="IRANSans" w:eastAsia="Times New Roman" w:hAnsi="IRANSans" w:cs="B Lotus" w:hint="cs"/>
                <w:color w:val="000000"/>
                <w:sz w:val="20"/>
                <w:szCs w:val="20"/>
                <w:rtl/>
              </w:rPr>
              <w:t xml:space="preserve"> </w:t>
            </w:r>
            <w:r w:rsidRPr="003D7546">
              <w:rPr>
                <w:rFonts w:ascii="IRANSans" w:eastAsia="Times New Roman" w:hAnsi="IRANSans" w:cs="B Lotus"/>
                <w:color w:val="000000"/>
                <w:sz w:val="20"/>
                <w:szCs w:val="20"/>
                <w:rtl/>
              </w:rPr>
              <w:t>بهادار به‌ استثنای موارد مندرج در بند(2) این ماده و سودهای متعلق به آنها و همچنین سود سهام و سهم الشرکه تا تاریخ ثبت انتقال به نام وراث و یا پرداخت و تحویل به آنها به نرخ سه درصد (3%)</w:t>
            </w:r>
          </w:p>
        </w:tc>
        <w:tc>
          <w:tcPr>
            <w:tcW w:w="4950" w:type="dxa"/>
            <w:gridSpan w:val="2"/>
            <w:tcBorders>
              <w:bottom w:val="single" w:sz="4" w:space="0" w:color="FFFFFF" w:themeColor="background1"/>
            </w:tcBorders>
          </w:tcPr>
          <w:p w:rsidR="00A72127" w:rsidRPr="003D7546" w:rsidRDefault="00A72127" w:rsidP="006C020E">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3D7546">
              <w:rPr>
                <w:rFonts w:ascii="IRANSans" w:eastAsia="Times New Roman" w:hAnsi="IRANSans" w:cs="B Lotus"/>
                <w:color w:val="000000"/>
                <w:sz w:val="20"/>
                <w:szCs w:val="20"/>
                <w:rtl/>
              </w:rPr>
              <w:t>ماده 17-</w:t>
            </w:r>
            <w:r w:rsidRPr="003D7546">
              <w:rPr>
                <w:rFonts w:ascii="IRANSans" w:eastAsia="Times New Roman" w:hAnsi="IRANSans" w:cs="Times New Roman"/>
                <w:color w:val="000000"/>
                <w:sz w:val="20"/>
                <w:szCs w:val="20"/>
                <w:rtl/>
              </w:rPr>
              <w:t> </w:t>
            </w:r>
            <w:r w:rsidRPr="003D7546">
              <w:rPr>
                <w:rFonts w:ascii="IRANSans" w:eastAsia="Times New Roman" w:hAnsi="IRANSans" w:cs="B Lotus"/>
                <w:color w:val="000000"/>
                <w:sz w:val="20"/>
                <w:szCs w:val="20"/>
                <w:rtl/>
              </w:rPr>
              <w:t>اموال و دارایی</w:t>
            </w:r>
            <w:r w:rsidRPr="003D7546">
              <w:rPr>
                <w:rFonts w:ascii="IRANSans" w:eastAsia="Times New Roman" w:hAnsi="IRANSans" w:cs="B Lotus"/>
                <w:color w:val="000000"/>
                <w:sz w:val="20"/>
                <w:szCs w:val="20"/>
                <w:rtl/>
              </w:rPr>
              <w:softHyphen/>
              <w:t>هایی که در نتیجه فوت شخص اعم از فوت واقعی یا فرضی انتقال می یابد،به شرح زیر مشمول مالیات است</w:t>
            </w:r>
            <w:r w:rsidRPr="003D7546">
              <w:rPr>
                <w:rFonts w:ascii="IRANSans" w:eastAsia="Times New Roman" w:hAnsi="IRANSans" w:cs="B Lotus"/>
                <w:color w:val="000000"/>
                <w:sz w:val="20"/>
                <w:szCs w:val="20"/>
              </w:rPr>
              <w:t>:</w:t>
            </w:r>
          </w:p>
          <w:p w:rsidR="00A72127" w:rsidRPr="003D7546" w:rsidRDefault="00A72127" w:rsidP="00C23701">
            <w:pPr>
              <w:shd w:val="clear" w:color="auto" w:fill="FFFFFF"/>
              <w:bidi/>
              <w:spacing w:before="100" w:beforeAutospacing="1" w:after="100" w:afterAutospacing="1" w:line="293" w:lineRule="atLeast"/>
              <w:contextualSpacing/>
              <w:jc w:val="both"/>
              <w:rPr>
                <w:rFonts w:cs="B Titr"/>
                <w:sz w:val="20"/>
                <w:szCs w:val="20"/>
                <w:rtl/>
                <w:lang w:bidi="fa-IR"/>
              </w:rPr>
            </w:pPr>
            <w:r w:rsidRPr="003D7546">
              <w:rPr>
                <w:rFonts w:ascii="IRANSans" w:eastAsia="Times New Roman" w:hAnsi="IRANSans" w:cs="B Lotus" w:hint="cs"/>
                <w:color w:val="000000"/>
                <w:sz w:val="20"/>
                <w:szCs w:val="20"/>
                <w:rtl/>
              </w:rPr>
              <w:t xml:space="preserve">1. </w:t>
            </w:r>
            <w:r w:rsidRPr="003D7546">
              <w:rPr>
                <w:rFonts w:ascii="IRANSans" w:eastAsia="Times New Roman" w:hAnsi="IRANSans" w:cs="B Lotus"/>
                <w:color w:val="000000"/>
                <w:sz w:val="20"/>
                <w:szCs w:val="20"/>
                <w:rtl/>
              </w:rPr>
              <w:t>نسبت به سپرده‌های بانکی، اوراق مشارکت و سایر اوراق</w:t>
            </w:r>
            <w:r w:rsidRPr="003D7546">
              <w:rPr>
                <w:rFonts w:ascii="IRANSans" w:eastAsia="Times New Roman" w:hAnsi="IRANSans" w:cs="B Lotus" w:hint="cs"/>
                <w:color w:val="000000"/>
                <w:sz w:val="20"/>
                <w:szCs w:val="20"/>
                <w:rtl/>
              </w:rPr>
              <w:t xml:space="preserve"> </w:t>
            </w:r>
            <w:r w:rsidRPr="003D7546">
              <w:rPr>
                <w:rFonts w:ascii="IRANSans" w:eastAsia="Times New Roman" w:hAnsi="IRANSans" w:cs="B Lotus"/>
                <w:color w:val="000000"/>
                <w:sz w:val="20"/>
                <w:szCs w:val="20"/>
                <w:rtl/>
              </w:rPr>
              <w:t>بهادار</w:t>
            </w:r>
            <w:r w:rsidRPr="003D7546">
              <w:rPr>
                <w:rFonts w:ascii="IRANSans" w:eastAsia="Times New Roman" w:hAnsi="IRANSans" w:cs="B Lotus"/>
                <w:color w:val="FF0000"/>
                <w:sz w:val="20"/>
                <w:szCs w:val="20"/>
                <w:rtl/>
              </w:rPr>
              <w:t xml:space="preserve"> </w:t>
            </w:r>
            <w:r w:rsidRPr="00323145">
              <w:rPr>
                <w:rFonts w:ascii="IRANSans" w:eastAsia="Times New Roman" w:hAnsi="IRANSans" w:cs="B Lotus" w:hint="cs"/>
                <w:b/>
                <w:bCs/>
                <w:color w:val="FF0000"/>
                <w:sz w:val="20"/>
                <w:szCs w:val="20"/>
                <w:u w:val="single"/>
                <w:rtl/>
              </w:rPr>
              <w:t>(</w:t>
            </w:r>
            <w:r w:rsidRPr="00323145">
              <w:rPr>
                <w:rFonts w:ascii="IRANSans" w:eastAsia="Times New Roman" w:hAnsi="IRANSans" w:cs="B Lotus"/>
                <w:b/>
                <w:bCs/>
                <w:color w:val="FF0000"/>
                <w:sz w:val="20"/>
                <w:szCs w:val="20"/>
                <w:u w:val="single"/>
                <w:rtl/>
              </w:rPr>
              <w:t>به‌ استثنای موارد مندرج در بند(2) این ماده</w:t>
            </w:r>
            <w:r w:rsidRPr="00323145">
              <w:rPr>
                <w:rFonts w:ascii="IRANSans" w:eastAsia="Times New Roman" w:hAnsi="IRANSans" w:cs="B Lotus" w:hint="cs"/>
                <w:b/>
                <w:bCs/>
                <w:color w:val="FF0000"/>
                <w:sz w:val="20"/>
                <w:szCs w:val="20"/>
                <w:u w:val="single"/>
                <w:rtl/>
              </w:rPr>
              <w:t>)</w:t>
            </w:r>
            <w:r w:rsidRPr="003D7546">
              <w:rPr>
                <w:rFonts w:ascii="IRANSans" w:eastAsia="Times New Roman" w:hAnsi="IRANSans" w:cs="B Lotus"/>
                <w:b/>
                <w:bCs/>
                <w:color w:val="FF0000"/>
                <w:sz w:val="20"/>
                <w:szCs w:val="20"/>
                <w:rtl/>
              </w:rPr>
              <w:t xml:space="preserve"> </w:t>
            </w:r>
            <w:r w:rsidRPr="003D7546">
              <w:rPr>
                <w:rFonts w:ascii="IRANSans" w:eastAsia="Times New Roman" w:hAnsi="IRANSans" w:cs="B Lotus"/>
                <w:color w:val="000000"/>
                <w:sz w:val="20"/>
                <w:szCs w:val="20"/>
                <w:rtl/>
              </w:rPr>
              <w:t>و سودهای متعلق به آنها و همچنین سود سهام و سهم الشرکه تا تاریخ ثبت انتقال به نام وراث و یا پرداخت و تحویل به آنها به نرخ سه درصد (3%)</w:t>
            </w:r>
          </w:p>
        </w:tc>
        <w:tc>
          <w:tcPr>
            <w:tcW w:w="4610" w:type="dxa"/>
            <w:vMerge w:val="restart"/>
          </w:tcPr>
          <w:p w:rsidR="00A72127" w:rsidRPr="00250673" w:rsidRDefault="00A72127" w:rsidP="00250673">
            <w:pPr>
              <w:bidi/>
              <w:jc w:val="center"/>
              <w:rPr>
                <w:rFonts w:cs="B Titr"/>
                <w:rtl/>
                <w:lang w:bidi="fa-IR"/>
              </w:rPr>
            </w:pPr>
          </w:p>
        </w:tc>
      </w:tr>
      <w:tr w:rsidR="00A72127" w:rsidTr="00277CFD">
        <w:trPr>
          <w:trHeight w:val="5485"/>
        </w:trPr>
        <w:tc>
          <w:tcPr>
            <w:tcW w:w="4840" w:type="dxa"/>
            <w:gridSpan w:val="2"/>
            <w:tcBorders>
              <w:top w:val="single" w:sz="4" w:space="0" w:color="FFFFFF" w:themeColor="background1"/>
            </w:tcBorders>
          </w:tcPr>
          <w:p w:rsidR="00A7312D" w:rsidRPr="003D7546" w:rsidRDefault="00A72127" w:rsidP="00A7312D">
            <w:pPr>
              <w:shd w:val="clear" w:color="auto" w:fill="FFFFFF"/>
              <w:bidi/>
              <w:spacing w:before="100" w:beforeAutospacing="1" w:after="100" w:afterAutospacing="1" w:line="293" w:lineRule="atLeast"/>
              <w:contextualSpacing/>
              <w:jc w:val="both"/>
              <w:rPr>
                <w:rFonts w:ascii="IRANSans" w:eastAsia="Times New Roman" w:hAnsi="IRANSans" w:cs="B Lotus"/>
                <w:color w:val="FF0000"/>
                <w:sz w:val="20"/>
                <w:szCs w:val="20"/>
                <w:u w:val="single"/>
              </w:rPr>
            </w:pPr>
            <w:r w:rsidRPr="003D7546">
              <w:rPr>
                <w:rFonts w:ascii="IRANSans" w:eastAsia="Times New Roman" w:hAnsi="IRANSans" w:cs="B Lotus" w:hint="cs"/>
                <w:color w:val="FF0000"/>
                <w:sz w:val="20"/>
                <w:szCs w:val="20"/>
                <w:u w:val="single"/>
                <w:rtl/>
              </w:rPr>
              <w:t>2.</w:t>
            </w:r>
            <w:r w:rsidRPr="003D7546">
              <w:rPr>
                <w:rFonts w:ascii="IRANSans" w:eastAsia="Times New Roman" w:hAnsi="IRANSans" w:cs="Times New Roman"/>
                <w:color w:val="FF0000"/>
                <w:sz w:val="20"/>
                <w:szCs w:val="20"/>
                <w:u w:val="single"/>
                <w:rtl/>
              </w:rPr>
              <w:t> </w:t>
            </w:r>
            <w:r w:rsidRPr="003D7546">
              <w:rPr>
                <w:rFonts w:ascii="IRANSans" w:eastAsia="Times New Roman" w:hAnsi="IRANSans" w:cs="B Lotus"/>
                <w:color w:val="FF0000"/>
                <w:sz w:val="20"/>
                <w:szCs w:val="20"/>
                <w:u w:val="single"/>
                <w:rtl/>
              </w:rPr>
              <w:t>نسبت به سهام و سهم الشرکه و حق تقدم آنها یک و نیم (5/1) برابر نرخهای مذکور در تبصره(1) ماده(143) و ماده(143مکرر) این قانون طبق مقررات مزبور در تاریخ ثبت انتقال به نام وراث</w:t>
            </w:r>
          </w:p>
          <w:p w:rsidR="003D7546" w:rsidRPr="003D7546" w:rsidRDefault="003D7546" w:rsidP="003D7546">
            <w:pPr>
              <w:shd w:val="clear" w:color="auto" w:fill="FFFFFF"/>
              <w:bidi/>
              <w:spacing w:before="100" w:beforeAutospacing="1" w:after="100" w:afterAutospacing="1" w:line="293" w:lineRule="atLeast"/>
              <w:contextualSpacing/>
              <w:jc w:val="both"/>
              <w:rPr>
                <w:rFonts w:ascii="IRANSans" w:eastAsia="Times New Roman" w:hAnsi="IRANSans" w:cs="B Lotus"/>
                <w:color w:val="FF0000"/>
                <w:sz w:val="20"/>
                <w:szCs w:val="20"/>
                <w:u w:val="single"/>
              </w:rPr>
            </w:pPr>
          </w:p>
          <w:p w:rsidR="00A7312D" w:rsidRPr="003D7546" w:rsidRDefault="00A7312D" w:rsidP="00A7312D">
            <w:pPr>
              <w:shd w:val="clear" w:color="auto" w:fill="FFFFFF"/>
              <w:bidi/>
              <w:spacing w:before="100" w:beforeAutospacing="1" w:after="100" w:afterAutospacing="1" w:line="293" w:lineRule="atLeast"/>
              <w:contextualSpacing/>
              <w:jc w:val="both"/>
              <w:rPr>
                <w:rFonts w:ascii="IRANSans" w:eastAsia="Times New Roman" w:hAnsi="IRANSans" w:cs="B Lotus"/>
                <w:color w:val="FF0000"/>
                <w:sz w:val="20"/>
                <w:szCs w:val="20"/>
                <w:u w:val="single"/>
              </w:rPr>
            </w:pPr>
          </w:p>
          <w:p w:rsidR="003D7546" w:rsidRPr="003D7546" w:rsidRDefault="003D7546" w:rsidP="003D7546">
            <w:pPr>
              <w:shd w:val="clear" w:color="auto" w:fill="FFFFFF"/>
              <w:bidi/>
              <w:spacing w:before="100" w:beforeAutospacing="1" w:after="100" w:afterAutospacing="1" w:line="293" w:lineRule="atLeast"/>
              <w:contextualSpacing/>
              <w:jc w:val="both"/>
              <w:rPr>
                <w:rFonts w:ascii="IRANSans" w:eastAsia="Times New Roman" w:hAnsi="IRANSans" w:cs="B Lotus"/>
                <w:color w:val="FF0000"/>
                <w:sz w:val="20"/>
                <w:szCs w:val="20"/>
                <w:u w:val="single"/>
                <w:rtl/>
              </w:rPr>
            </w:pPr>
          </w:p>
          <w:p w:rsidR="00A72127" w:rsidRPr="003D7546" w:rsidRDefault="0011628A" w:rsidP="00A7312D">
            <w:pPr>
              <w:shd w:val="clear" w:color="auto" w:fill="FFFFFF"/>
              <w:bidi/>
              <w:spacing w:before="100" w:beforeAutospacing="1" w:after="100" w:afterAutospacing="1" w:line="276" w:lineRule="auto"/>
              <w:contextualSpacing/>
              <w:jc w:val="both"/>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w:t>
            </w:r>
            <w:r w:rsidR="00A72127" w:rsidRPr="003D7546">
              <w:rPr>
                <w:rFonts w:ascii="IRANSans" w:eastAsia="Times New Roman" w:hAnsi="IRANSans" w:cs="Times New Roman"/>
                <w:color w:val="000000"/>
                <w:sz w:val="20"/>
                <w:szCs w:val="20"/>
                <w:rtl/>
              </w:rPr>
              <w:t> </w:t>
            </w:r>
            <w:r w:rsidR="00A72127" w:rsidRPr="003D7546">
              <w:rPr>
                <w:rFonts w:ascii="IRANSans" w:eastAsia="Times New Roman" w:hAnsi="IRANSans" w:cs="B Lotus"/>
                <w:color w:val="000000"/>
                <w:sz w:val="20"/>
                <w:szCs w:val="20"/>
                <w:rtl/>
              </w:rPr>
              <w:t>نسبت به حق‌الامتیاز و سایر اموال و حقوق مالی که در بندهای مذکور به آنها تصریح نشده است، به نرخ ده درصد(10%) ارزش روز در تاریخ تحویل یا ثبت انتقال به نام وراث</w:t>
            </w:r>
          </w:p>
          <w:p w:rsidR="00A7312D" w:rsidRPr="003D7546" w:rsidRDefault="00A72127" w:rsidP="003D7546">
            <w:pPr>
              <w:shd w:val="clear" w:color="auto" w:fill="FFFFFF"/>
              <w:bidi/>
              <w:spacing w:before="100" w:beforeAutospacing="1" w:after="100" w:afterAutospacing="1" w:line="276" w:lineRule="auto"/>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hint="cs"/>
                <w:color w:val="000000"/>
                <w:sz w:val="20"/>
                <w:szCs w:val="20"/>
                <w:rtl/>
              </w:rPr>
              <w:t xml:space="preserve">4. </w:t>
            </w:r>
            <w:r w:rsidRPr="003D7546">
              <w:rPr>
                <w:rFonts w:ascii="IRANSans" w:eastAsia="Times New Roman" w:hAnsi="IRANSans" w:cs="B Lotus"/>
                <w:color w:val="000000"/>
                <w:sz w:val="20"/>
                <w:szCs w:val="20"/>
                <w:rtl/>
              </w:rPr>
              <w:t>نسبت به انواع وسایل نقلیه موتوری، زمینی، دریایی و هوایی به نرخ دو درصد(2%) بهای اعلامی توسط سازمان امور مالیاتی کشور در تاریخ ثبت انتقال به نام وراث</w:t>
            </w:r>
            <w:r w:rsidRPr="003D7546">
              <w:rPr>
                <w:rFonts w:ascii="IRANSans" w:eastAsia="Times New Roman" w:hAnsi="IRANSans" w:cs="B Lotus" w:hint="cs"/>
                <w:color w:val="000000"/>
                <w:sz w:val="20"/>
                <w:szCs w:val="20"/>
                <w:rtl/>
              </w:rPr>
              <w:t xml:space="preserve">    </w:t>
            </w:r>
          </w:p>
          <w:p w:rsidR="00A72127" w:rsidRDefault="00A72127" w:rsidP="003D7546">
            <w:pPr>
              <w:shd w:val="clear" w:color="auto" w:fill="FFFFFF"/>
              <w:bidi/>
              <w:spacing w:before="100" w:beforeAutospacing="1" w:after="100" w:afterAutospacing="1" w:line="293" w:lineRule="atLeast"/>
              <w:ind w:left="43"/>
              <w:contextualSpacing/>
              <w:jc w:val="both"/>
              <w:rPr>
                <w:rFonts w:ascii="IRANSans" w:eastAsia="Times New Roman" w:hAnsi="IRANSans" w:cs="B Lotus"/>
                <w:color w:val="FF0000"/>
                <w:sz w:val="20"/>
                <w:szCs w:val="20"/>
                <w:u w:val="single"/>
              </w:rPr>
            </w:pPr>
            <w:r w:rsidRPr="003D7546">
              <w:rPr>
                <w:rFonts w:ascii="IRANSans" w:eastAsia="Times New Roman" w:hAnsi="IRANSans" w:cs="B Lotus" w:hint="cs"/>
                <w:color w:val="FF0000"/>
                <w:sz w:val="20"/>
                <w:szCs w:val="20"/>
                <w:u w:val="single"/>
                <w:rtl/>
              </w:rPr>
              <w:t>5.</w:t>
            </w:r>
            <w:r w:rsidRPr="003D7546">
              <w:rPr>
                <w:rFonts w:ascii="IRANSans" w:eastAsia="Times New Roman" w:hAnsi="IRANSans" w:cs="B Lotus"/>
                <w:color w:val="FF0000"/>
                <w:sz w:val="20"/>
                <w:szCs w:val="20"/>
                <w:u w:val="single"/>
                <w:rtl/>
              </w:rPr>
              <w:t>نسبت به املاک و حق واگذاری محل یک و نیم (5/1) برابر نرخهای مذکور در ماده(59) این قانون به مأخذ ارزش معاملاتی املاک و یا به مأخذ ارزش روز حق واگذاری حسب مورد، در تاریخ ثبت انتقال به نام وراث</w:t>
            </w:r>
          </w:p>
          <w:p w:rsidR="003D7546" w:rsidRDefault="003D7546" w:rsidP="003D7546">
            <w:pPr>
              <w:shd w:val="clear" w:color="auto" w:fill="FFFFFF"/>
              <w:bidi/>
              <w:spacing w:before="100" w:beforeAutospacing="1" w:after="100" w:afterAutospacing="1" w:line="293" w:lineRule="atLeast"/>
              <w:ind w:left="43"/>
              <w:contextualSpacing/>
              <w:jc w:val="both"/>
              <w:rPr>
                <w:rFonts w:ascii="IRANSans" w:eastAsia="Times New Roman" w:hAnsi="IRANSans" w:cs="B Lotus"/>
                <w:color w:val="FF0000"/>
                <w:sz w:val="20"/>
                <w:szCs w:val="20"/>
                <w:u w:val="single"/>
              </w:rPr>
            </w:pPr>
          </w:p>
          <w:p w:rsidR="003D7546" w:rsidRPr="003D7546" w:rsidRDefault="003D7546" w:rsidP="003D7546">
            <w:pPr>
              <w:shd w:val="clear" w:color="auto" w:fill="FFFFFF"/>
              <w:bidi/>
              <w:spacing w:before="100" w:beforeAutospacing="1" w:after="100" w:afterAutospacing="1" w:line="293" w:lineRule="atLeast"/>
              <w:ind w:left="43"/>
              <w:contextualSpacing/>
              <w:jc w:val="both"/>
              <w:rPr>
                <w:rFonts w:ascii="IRANSans" w:eastAsia="Times New Roman" w:hAnsi="IRANSans" w:cs="B Lotus"/>
                <w:color w:val="FF0000"/>
                <w:sz w:val="20"/>
                <w:szCs w:val="20"/>
                <w:u w:val="single"/>
                <w:rtl/>
              </w:rPr>
            </w:pPr>
          </w:p>
          <w:p w:rsidR="00A72127" w:rsidRPr="003D7546" w:rsidRDefault="00A72127" w:rsidP="00D240A6">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hint="cs"/>
                <w:color w:val="000000"/>
                <w:sz w:val="20"/>
                <w:szCs w:val="20"/>
                <w:rtl/>
              </w:rPr>
              <w:lastRenderedPageBreak/>
              <w:t>6.</w:t>
            </w:r>
            <w:r w:rsidRPr="003D7546">
              <w:rPr>
                <w:rFonts w:ascii="IRANSans" w:eastAsia="Times New Roman" w:hAnsi="IRANSans" w:cs="B Lotus"/>
                <w:color w:val="000000"/>
                <w:sz w:val="20"/>
                <w:szCs w:val="20"/>
                <w:rtl/>
              </w:rPr>
              <w:t>نسبت به اموال و دارایی</w:t>
            </w:r>
            <w:r w:rsidRPr="003D7546">
              <w:rPr>
                <w:rFonts w:ascii="IRANSans" w:eastAsia="Times New Roman" w:hAnsi="IRANSans" w:cs="B Lotus"/>
                <w:color w:val="000000"/>
                <w:sz w:val="20"/>
                <w:szCs w:val="20"/>
                <w:rtl/>
              </w:rPr>
              <w:softHyphen/>
              <w:t>های متعلق به متوفای ایرانی که در خارج از کشور واقع شده است پس از کسر مالیات بر ارثی که از آن بابت به دولت محل وقوع اموال و دارایی</w:t>
            </w:r>
            <w:r w:rsidRPr="003D7546">
              <w:rPr>
                <w:rFonts w:ascii="IRANSans" w:eastAsia="Times New Roman" w:hAnsi="IRANSans" w:cs="B Lotus"/>
                <w:color w:val="000000"/>
                <w:sz w:val="20"/>
                <w:szCs w:val="20"/>
                <w:rtl/>
              </w:rPr>
              <w:softHyphen/>
              <w:t>ها پرداخت شده است به نرخ ده درصد(10% ) ارزش ماترک که مأخذ محاسبه مالیات بر ارث در کشور محل وقوع مال قرار گرفته است. در صورت عدم شمول مالیات بر ارث در کشور مزبور به مأخذ ارزش روز انتقال یا تحویل به نام وراث</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1- محاسبه و أخذ مالیات بر ارث در مورد متوفیان قبل از لازم الاجراء شدن این قانون (1/1/1395) اعم از اینکه پرونده مالیاتی برای آنها تشکیل شده یا نشده باشد، مشمول حکم این ماده نخواهد بود.</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2- نرخهای مذکور در این ماده مربوط به وراث طبقه اول است. در صورتی که وراث طبقات دوم و سوم باشند، نرخهای مذکور در این ماده به ترتیب دو و چهار برابر خواهد شد.</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3- درصورتی که متوفی و وراث، تبعه خارجی باشند، اموال و دارایی‌های متوفی که در ایران واقع است، مشمول مالیات به نرخ وراث طبقه اول خواهد بود.</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4- در مواردی که وراث سهم خود از اموال موضوع بندهای (2)، (4) و (5) این ماده را به اشخاص ثالث یا وراث دیگر انتقال دهند، علاوه بر مالیات بر ارث به شرح این فصل، مشمول مالیات طبق مقررات فصول مربوط خواهند بود.</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5- حقوق ناشی از عقود اجاره به شرط تملیک با بانکها و سایر نهادهای مالی و اعتباری، نسبت به عرصه و اعیان املاک بر اساس ارزش معاملاتی در تاریخ ثبت انتقال به نام وراث محاسبه خواهد شد.</w:t>
            </w:r>
          </w:p>
          <w:p w:rsidR="00A72127" w:rsidRDefault="00A72127" w:rsidP="006C020E">
            <w:pPr>
              <w:bidi/>
              <w:contextualSpacing/>
              <w:jc w:val="both"/>
              <w:rPr>
                <w:rFonts w:ascii="IRANSans" w:eastAsia="Times New Roman" w:hAnsi="IRANSans" w:cs="B Lotus"/>
                <w:color w:val="000000"/>
                <w:sz w:val="20"/>
                <w:szCs w:val="20"/>
              </w:rPr>
            </w:pPr>
          </w:p>
          <w:p w:rsidR="003D7546" w:rsidRDefault="003D7546" w:rsidP="003D7546">
            <w:pPr>
              <w:bidi/>
              <w:contextualSpacing/>
              <w:jc w:val="both"/>
              <w:rPr>
                <w:rFonts w:ascii="IRANSans" w:eastAsia="Times New Roman" w:hAnsi="IRANSans" w:cs="B Lotus"/>
                <w:color w:val="000000"/>
                <w:sz w:val="20"/>
                <w:szCs w:val="20"/>
              </w:rPr>
            </w:pPr>
          </w:p>
          <w:p w:rsidR="003D7546" w:rsidRPr="003D7546" w:rsidRDefault="003D7546" w:rsidP="003D7546">
            <w:pPr>
              <w:bidi/>
              <w:contextualSpacing/>
              <w:jc w:val="both"/>
              <w:rPr>
                <w:rFonts w:ascii="IRANSans" w:eastAsia="Times New Roman" w:hAnsi="IRANSans" w:cs="B Lotus"/>
                <w:color w:val="000000"/>
                <w:sz w:val="20"/>
                <w:szCs w:val="20"/>
                <w:rtl/>
              </w:rPr>
            </w:pPr>
          </w:p>
        </w:tc>
        <w:tc>
          <w:tcPr>
            <w:tcW w:w="4950" w:type="dxa"/>
            <w:gridSpan w:val="2"/>
            <w:tcBorders>
              <w:top w:val="single" w:sz="4" w:space="0" w:color="FFFFFF" w:themeColor="background1"/>
            </w:tcBorders>
          </w:tcPr>
          <w:p w:rsidR="00A72127" w:rsidRPr="00323145" w:rsidRDefault="00A72127" w:rsidP="00C23701">
            <w:pPr>
              <w:shd w:val="clear" w:color="auto" w:fill="FFFFFF"/>
              <w:bidi/>
              <w:spacing w:line="293" w:lineRule="atLeast"/>
              <w:contextualSpacing/>
              <w:jc w:val="both"/>
              <w:rPr>
                <w:rFonts w:ascii="IRANSans" w:eastAsia="Times New Roman" w:hAnsi="IRANSans" w:cs="B Lotus"/>
                <w:color w:val="FF0000"/>
                <w:sz w:val="20"/>
                <w:szCs w:val="20"/>
                <w:u w:val="single"/>
              </w:rPr>
            </w:pPr>
            <w:r w:rsidRPr="00323145">
              <w:rPr>
                <w:rFonts w:ascii="IRANSans" w:eastAsia="Times New Roman" w:hAnsi="IRANSans" w:cs="B Lotus" w:hint="cs"/>
                <w:color w:val="FF0000"/>
                <w:sz w:val="20"/>
                <w:szCs w:val="20"/>
                <w:u w:val="single"/>
                <w:rtl/>
              </w:rPr>
              <w:lastRenderedPageBreak/>
              <w:t>2. نسبت به سهام و سهم الشرکه و حق تقدم آنها هفتاد و پنج صدم درصد (75/0 %) ارزش روز سهام شرکت ها اعم از ایرانی و خارجی پذیرفته شده در بورس ها یا بازارهای خارج از بورس دارای مجوز و شش درصد (6%) ارزش اسمی سهام و سهم الشرکه سایر شرکت ها در تاریخ ثبت انتقال به نام وراث.</w:t>
            </w:r>
          </w:p>
          <w:p w:rsidR="00A72127" w:rsidRDefault="00A72127" w:rsidP="00A72127">
            <w:pPr>
              <w:shd w:val="clear" w:color="auto" w:fill="FFFFFF"/>
              <w:bidi/>
              <w:spacing w:line="293" w:lineRule="atLeast"/>
              <w:contextualSpacing/>
              <w:jc w:val="both"/>
              <w:rPr>
                <w:rFonts w:eastAsia="Times New Roman" w:cs="B Lotus"/>
                <w:color w:val="00A1DA"/>
                <w:u w:val="single"/>
                <w:rtl/>
              </w:rPr>
            </w:pPr>
          </w:p>
          <w:p w:rsidR="0011628A" w:rsidRPr="003D7546" w:rsidRDefault="0011628A" w:rsidP="0011628A">
            <w:pPr>
              <w:shd w:val="clear" w:color="auto" w:fill="FFFFFF"/>
              <w:bidi/>
              <w:spacing w:line="293" w:lineRule="atLeast"/>
              <w:contextualSpacing/>
              <w:jc w:val="both"/>
              <w:rPr>
                <w:rFonts w:eastAsia="Times New Roman" w:cs="B Lotus"/>
                <w:color w:val="00A1DA"/>
                <w:u w:val="single"/>
              </w:rPr>
            </w:pPr>
          </w:p>
          <w:p w:rsidR="00A72127" w:rsidRPr="003D7546" w:rsidRDefault="00A72127" w:rsidP="00A7312D">
            <w:pPr>
              <w:shd w:val="clear" w:color="auto" w:fill="FFFFFF"/>
              <w:bidi/>
              <w:spacing w:before="100" w:beforeAutospacing="1" w:after="100" w:afterAutospacing="1"/>
              <w:ind w:left="43"/>
              <w:contextualSpacing/>
              <w:jc w:val="both"/>
              <w:rPr>
                <w:rFonts w:ascii="IRANSans" w:eastAsia="Times New Roman" w:hAnsi="IRANSans" w:cs="B Lotus"/>
                <w:color w:val="000000"/>
                <w:sz w:val="20"/>
                <w:szCs w:val="20"/>
                <w:rtl/>
              </w:rPr>
            </w:pPr>
            <w:r w:rsidRPr="003D7546">
              <w:rPr>
                <w:rFonts w:ascii="IRANSans" w:eastAsia="Times New Roman" w:hAnsi="IRANSans" w:cs="B Lotus" w:hint="cs"/>
                <w:color w:val="000000"/>
                <w:sz w:val="20"/>
                <w:szCs w:val="20"/>
                <w:rtl/>
              </w:rPr>
              <w:t>3.</w:t>
            </w:r>
            <w:r w:rsidRPr="003D7546">
              <w:rPr>
                <w:rFonts w:ascii="IRANSans" w:eastAsia="Times New Roman" w:hAnsi="IRANSans" w:cs="B Lotus"/>
                <w:color w:val="000000"/>
                <w:sz w:val="20"/>
                <w:szCs w:val="20"/>
                <w:rtl/>
              </w:rPr>
              <w:t>نسبت به حق‌الامتیاز و سایر اموال و حقوق مالی که در بندهای مذکور به آنها تصریح نشده است، به نرخ ده درصد(10%) ارزش روز در تاریخ تحویل یا ثبت انتقال به نام وراث</w:t>
            </w:r>
          </w:p>
          <w:p w:rsidR="003D7546" w:rsidRDefault="00A72127" w:rsidP="0011628A">
            <w:pPr>
              <w:shd w:val="clear" w:color="auto" w:fill="FFFFFF"/>
              <w:bidi/>
              <w:spacing w:before="100" w:beforeAutospacing="1" w:after="100" w:afterAutospacing="1"/>
              <w:ind w:left="43"/>
              <w:contextualSpacing/>
              <w:jc w:val="both"/>
              <w:rPr>
                <w:rFonts w:ascii="IRANSans" w:eastAsia="Times New Roman" w:hAnsi="IRANSans" w:cs="B Lotus"/>
                <w:color w:val="000000"/>
                <w:sz w:val="20"/>
                <w:szCs w:val="20"/>
                <w:rtl/>
              </w:rPr>
            </w:pPr>
            <w:r w:rsidRPr="003D7546">
              <w:rPr>
                <w:rFonts w:ascii="IRANSans" w:eastAsia="Times New Roman" w:hAnsi="IRANSans" w:cs="B Lotus" w:hint="cs"/>
                <w:color w:val="000000"/>
                <w:sz w:val="20"/>
                <w:szCs w:val="20"/>
                <w:rtl/>
              </w:rPr>
              <w:t>4.</w:t>
            </w:r>
            <w:r w:rsidRPr="003D7546">
              <w:rPr>
                <w:rFonts w:ascii="IRANSans" w:eastAsia="Times New Roman" w:hAnsi="IRANSans" w:cs="B Lotus"/>
                <w:color w:val="000000"/>
                <w:sz w:val="20"/>
                <w:szCs w:val="20"/>
                <w:rtl/>
              </w:rPr>
              <w:t>نسبت به انواع وسایل نقلیه موتوری، زمینی، دریایی و هوایی به نرخ دو درصد(2%) بهای اعلامی توسط سازمان امور مالیاتی کشور در تاریخ ثبت انتقال به نام وراث</w:t>
            </w:r>
            <w:r w:rsidR="00A7312D" w:rsidRPr="003D7546">
              <w:rPr>
                <w:rFonts w:ascii="IRANSans" w:eastAsia="Times New Roman" w:hAnsi="IRANSans" w:cs="B Lotus"/>
                <w:color w:val="000000"/>
                <w:sz w:val="20"/>
                <w:szCs w:val="20"/>
              </w:rPr>
              <w:t>.</w:t>
            </w:r>
          </w:p>
          <w:p w:rsidR="0011628A" w:rsidRPr="003D7546" w:rsidRDefault="0011628A" w:rsidP="0011628A">
            <w:pPr>
              <w:shd w:val="clear" w:color="auto" w:fill="FFFFFF"/>
              <w:bidi/>
              <w:spacing w:before="100" w:beforeAutospacing="1" w:after="100" w:afterAutospacing="1"/>
              <w:ind w:left="43"/>
              <w:contextualSpacing/>
              <w:jc w:val="both"/>
              <w:rPr>
                <w:rFonts w:ascii="IRANSans" w:eastAsia="Times New Roman" w:hAnsi="IRANSans" w:cs="B Lotus"/>
                <w:color w:val="000000"/>
                <w:sz w:val="20"/>
                <w:szCs w:val="20"/>
                <w:rtl/>
              </w:rPr>
            </w:pPr>
          </w:p>
          <w:p w:rsidR="00A72127" w:rsidRPr="00323145" w:rsidRDefault="00A72127" w:rsidP="005B268E">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FF0000"/>
                <w:sz w:val="20"/>
                <w:szCs w:val="20"/>
                <w:u w:val="single"/>
              </w:rPr>
            </w:pPr>
            <w:r w:rsidRPr="00323145">
              <w:rPr>
                <w:rFonts w:ascii="IRANSans" w:eastAsia="Times New Roman" w:hAnsi="IRANSans" w:cs="B Lotus" w:hint="cs"/>
                <w:color w:val="FF0000"/>
                <w:sz w:val="20"/>
                <w:szCs w:val="20"/>
                <w:u w:val="single"/>
                <w:rtl/>
              </w:rPr>
              <w:t>5. نسبت به املاک هفت و نیم درصد (5/7% ) به ماخذ ارزش معاملاتی املاک و در خصوص حق واگذاری محل سه درصد (3%) به ماخذ ارزش روز حق واگذاری حسب مورد، در تاریخ ثبت انتقال به نام وراث.</w:t>
            </w:r>
          </w:p>
          <w:p w:rsidR="003D7546" w:rsidRPr="003D7546" w:rsidRDefault="003D7546" w:rsidP="003D7546">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FF0000"/>
                <w:sz w:val="20"/>
                <w:szCs w:val="20"/>
                <w:u w:val="single"/>
              </w:rPr>
            </w:pPr>
          </w:p>
          <w:p w:rsidR="00A72127" w:rsidRPr="003D7546" w:rsidRDefault="00A72127" w:rsidP="00D240A6">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hint="cs"/>
                <w:color w:val="000000"/>
                <w:sz w:val="20"/>
                <w:szCs w:val="20"/>
                <w:rtl/>
              </w:rPr>
              <w:lastRenderedPageBreak/>
              <w:t>6.</w:t>
            </w:r>
            <w:r w:rsidRPr="003D7546">
              <w:rPr>
                <w:rFonts w:ascii="IRANSans" w:eastAsia="Times New Roman" w:hAnsi="IRANSans" w:cs="B Lotus"/>
                <w:color w:val="000000"/>
                <w:sz w:val="20"/>
                <w:szCs w:val="20"/>
                <w:rtl/>
              </w:rPr>
              <w:t>نسبت به اموال و دارایی</w:t>
            </w:r>
            <w:r w:rsidRPr="003D7546">
              <w:rPr>
                <w:rFonts w:ascii="IRANSans" w:eastAsia="Times New Roman" w:hAnsi="IRANSans" w:cs="B Lotus"/>
                <w:color w:val="000000"/>
                <w:sz w:val="20"/>
                <w:szCs w:val="20"/>
                <w:rtl/>
              </w:rPr>
              <w:softHyphen/>
              <w:t>های متعلق به متوفای ایرانی که در خارج از کشور واقع شده است پس از کسر مالیات بر ارثی که از آن بابت به دولت محل وقوع اموال و دارایی</w:t>
            </w:r>
            <w:r w:rsidRPr="003D7546">
              <w:rPr>
                <w:rFonts w:ascii="IRANSans" w:eastAsia="Times New Roman" w:hAnsi="IRANSans" w:cs="B Lotus"/>
                <w:color w:val="000000"/>
                <w:sz w:val="20"/>
                <w:szCs w:val="20"/>
                <w:rtl/>
              </w:rPr>
              <w:softHyphen/>
              <w:t>ها پرداخت شده است به نرخ ده درصد(10% ) ارزش ماترک که مأخذ محاسبه مالیات بر ارث در کشور محل وقوع مال قرار گرفته است. در صورت عدم شمول مالیات بر ارث در کشور مزبور به مأخذ ارزش روز انتقال یا تحویل به نام وراث</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1- محاسبه و أخذ مالیات بر ارث در مورد متوفیان قبل از لازم الاجراء شدن این قانون (1/1/1395) اعم از اینکه پرونده مالیاتی برای آنها تشکیل شده یا نشده باشد، مشمول حکم این ماده نخواهد بود.</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2- نرخهای مذکور در این ماده مربوط به وراث طبقه اول است. در صورتی که وراث طبقات دوم و سوم باشند، نرخهای مذکور در این ماده به ترتیب دو و چهار برابر خواهد شد.</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3- درصورتی که متوفی و وراث، تبعه خارجی باشند، اموال و دارایی‌های متوفی که در ایران واقع است، مشمول مالیات به نرخ وراث طبقه اول خواهد بود.</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color w:val="000000"/>
                <w:sz w:val="20"/>
                <w:szCs w:val="20"/>
                <w:rtl/>
              </w:rPr>
              <w:t>تبصره 4- در مواردی که وراث سهم خود از اموال موضوع بندهای (2)، (4) و (5) این ماده را به اشخاص ثالث یا وراث دیگر انتقال دهند، علاوه بر مالیات بر ارث به شرح این فصل، مشمول مالیات طبق مقررات فصول مربوط خواهند بود.</w:t>
            </w:r>
          </w:p>
          <w:p w:rsidR="00A72127" w:rsidRPr="003D7546" w:rsidRDefault="00A72127" w:rsidP="00167DDA">
            <w:pPr>
              <w:shd w:val="clear" w:color="auto" w:fill="FFFFFF"/>
              <w:bidi/>
              <w:spacing w:before="100" w:beforeAutospacing="1" w:after="100" w:afterAutospacing="1" w:line="293" w:lineRule="atLeast"/>
              <w:ind w:left="49"/>
              <w:contextualSpacing/>
              <w:jc w:val="both"/>
              <w:rPr>
                <w:rFonts w:ascii="IRANSans" w:eastAsia="Times New Roman" w:hAnsi="IRANSans" w:cs="B Lotus"/>
                <w:color w:val="000000"/>
                <w:sz w:val="20"/>
                <w:szCs w:val="20"/>
                <w:rtl/>
              </w:rPr>
            </w:pPr>
            <w:r w:rsidRPr="003D7546">
              <w:rPr>
                <w:rFonts w:ascii="IRANSans" w:eastAsia="Times New Roman" w:hAnsi="IRANSans" w:cs="B Lotus" w:hint="cs"/>
                <w:color w:val="000000"/>
                <w:sz w:val="20"/>
                <w:szCs w:val="20"/>
                <w:rtl/>
              </w:rPr>
              <w:t>ت</w:t>
            </w:r>
            <w:r w:rsidRPr="003D7546">
              <w:rPr>
                <w:rFonts w:ascii="IRANSans" w:eastAsia="Times New Roman" w:hAnsi="IRANSans" w:cs="B Lotus"/>
                <w:color w:val="000000"/>
                <w:sz w:val="20"/>
                <w:szCs w:val="20"/>
                <w:rtl/>
              </w:rPr>
              <w:t>بصره 5- حقوق ناشی از عقود اجاره به شرط تملیک با بانکها و سایر نهادهای مالی و اعتباری، نسبت به عرصه و اعیان املاک بر اساس ارزش معاملاتی در تاریخ ثبت انتقال به نام وراث محاسبه خواهد شد.</w:t>
            </w:r>
          </w:p>
          <w:p w:rsidR="00A72127" w:rsidRPr="003D7546" w:rsidRDefault="00A72127" w:rsidP="002821BD">
            <w:pPr>
              <w:bidi/>
              <w:contextualSpacing/>
              <w:jc w:val="center"/>
              <w:rPr>
                <w:rFonts w:ascii="IRANSans" w:eastAsia="Times New Roman" w:hAnsi="IRANSans" w:cs="B Lotus"/>
                <w:color w:val="000000"/>
                <w:sz w:val="20"/>
                <w:szCs w:val="20"/>
                <w:rtl/>
              </w:rPr>
            </w:pPr>
          </w:p>
        </w:tc>
        <w:tc>
          <w:tcPr>
            <w:tcW w:w="4610" w:type="dxa"/>
            <w:vMerge/>
          </w:tcPr>
          <w:p w:rsidR="00A72127" w:rsidRPr="00250673" w:rsidRDefault="00A72127" w:rsidP="00250673">
            <w:pPr>
              <w:bidi/>
              <w:jc w:val="center"/>
              <w:rPr>
                <w:rFonts w:cs="B Titr"/>
                <w:rtl/>
                <w:lang w:bidi="fa-IR"/>
              </w:rPr>
            </w:pPr>
          </w:p>
        </w:tc>
      </w:tr>
      <w:tr w:rsidR="009640B7" w:rsidTr="00277CFD">
        <w:trPr>
          <w:trHeight w:val="2699"/>
        </w:trPr>
        <w:tc>
          <w:tcPr>
            <w:tcW w:w="4840" w:type="dxa"/>
            <w:gridSpan w:val="2"/>
          </w:tcPr>
          <w:p w:rsidR="00167DDA" w:rsidRPr="003D7546" w:rsidRDefault="00167DDA" w:rsidP="003D7546">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3D7546">
              <w:rPr>
                <w:rFonts w:ascii="IRANSans" w:eastAsia="Times New Roman" w:hAnsi="IRANSans" w:cs="B Lotus"/>
                <w:color w:val="000000"/>
                <w:sz w:val="20"/>
                <w:szCs w:val="20"/>
                <w:rtl/>
              </w:rPr>
              <w:lastRenderedPageBreak/>
              <w:t>ماده 33</w:t>
            </w:r>
            <w:r w:rsidRPr="003D7546">
              <w:rPr>
                <w:rFonts w:ascii="IRANSans" w:eastAsia="Times New Roman" w:hAnsi="IRANSans" w:cs="Times New Roman"/>
                <w:color w:val="000000"/>
                <w:sz w:val="20"/>
                <w:szCs w:val="20"/>
                <w:rtl/>
              </w:rPr>
              <w:t> </w:t>
            </w:r>
            <w:r w:rsidRPr="003D7546">
              <w:rPr>
                <w:rFonts w:ascii="IRANSans" w:eastAsia="Times New Roman" w:hAnsi="IRANSans" w:cs="B Lotus"/>
                <w:color w:val="000000"/>
                <w:sz w:val="20"/>
                <w:szCs w:val="20"/>
                <w:rtl/>
              </w:rPr>
              <w:t xml:space="preserve">ـ مأموران کنسولی ایران در خارج از کشور موظف اند ظرف سه ماه از تاریخ اطلاع از وقوع فوت اتباع ایرانی‌ مراتب را ضمن ارسال کلیة اطلاعات در مورد ماترک آنان اعم از منقول یا غیرمنقول واقع در کشور محل مأموریت خود، با تعیین مشخصات و ارزش آنها، از طریق وزارت امور خارجه به </w:t>
            </w:r>
            <w:r w:rsidRPr="003D7546">
              <w:rPr>
                <w:rFonts w:ascii="IRANSans" w:eastAsia="Times New Roman" w:hAnsi="IRANSans" w:cs="B Lotus"/>
                <w:b/>
                <w:bCs/>
                <w:color w:val="FF0000"/>
                <w:sz w:val="20"/>
                <w:szCs w:val="20"/>
                <w:u w:val="single"/>
                <w:rtl/>
              </w:rPr>
              <w:t>وزارت امور اقتصادی و دارایی</w:t>
            </w:r>
            <w:r w:rsidRPr="003D7546">
              <w:rPr>
                <w:rFonts w:ascii="IRANSans" w:eastAsia="Times New Roman" w:hAnsi="IRANSans" w:cs="B Lotus"/>
                <w:color w:val="000000"/>
                <w:sz w:val="20"/>
                <w:szCs w:val="20"/>
                <w:rtl/>
              </w:rPr>
              <w:t xml:space="preserve"> اعلام نمایند.</w:t>
            </w:r>
          </w:p>
          <w:p w:rsidR="003D249F" w:rsidRPr="003D7546" w:rsidRDefault="00167DDA" w:rsidP="003D7546">
            <w:pPr>
              <w:shd w:val="clear" w:color="auto" w:fill="FFFFFF"/>
              <w:bidi/>
              <w:spacing w:before="100" w:beforeAutospacing="1" w:after="100" w:afterAutospacing="1"/>
              <w:contextualSpacing/>
              <w:jc w:val="both"/>
              <w:rPr>
                <w:rFonts w:eastAsia="Times New Roman" w:cs="B Lotus"/>
                <w:color w:val="000000"/>
                <w:sz w:val="20"/>
                <w:szCs w:val="20"/>
              </w:rPr>
            </w:pPr>
            <w:r w:rsidRPr="003D7546">
              <w:rPr>
                <w:rFonts w:ascii="IRANSans" w:eastAsia="Times New Roman" w:hAnsi="IRANSans" w:cs="B Lotus"/>
                <w:color w:val="000000"/>
                <w:sz w:val="20"/>
                <w:szCs w:val="20"/>
                <w:rtl/>
              </w:rPr>
              <w:t>تبصره ـ آیین‌نامة اجرایی این ماده ظرف شش ماه از تاریخ ‌تصویب این قانون توسط وزارتخانه‌های امور اقتصادی و دارایی و امور خارجه تهیه و به تصویب هیأت وزیران خواهد رسید.</w:t>
            </w:r>
          </w:p>
        </w:tc>
        <w:tc>
          <w:tcPr>
            <w:tcW w:w="4950" w:type="dxa"/>
            <w:gridSpan w:val="2"/>
          </w:tcPr>
          <w:p w:rsidR="00167DDA" w:rsidRPr="003D7546" w:rsidRDefault="00167DDA" w:rsidP="003D7546">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3D7546">
              <w:rPr>
                <w:rFonts w:ascii="IRANSans" w:eastAsia="Times New Roman" w:hAnsi="IRANSans" w:cs="B Lotus"/>
                <w:color w:val="000000"/>
                <w:sz w:val="20"/>
                <w:szCs w:val="20"/>
                <w:rtl/>
              </w:rPr>
              <w:t>ماده 33</w:t>
            </w:r>
            <w:r w:rsidRPr="003D7546">
              <w:rPr>
                <w:rFonts w:ascii="IRANSans" w:eastAsia="Times New Roman" w:hAnsi="IRANSans" w:cs="Times New Roman"/>
                <w:color w:val="000000"/>
                <w:sz w:val="20"/>
                <w:szCs w:val="20"/>
                <w:rtl/>
              </w:rPr>
              <w:t> </w:t>
            </w:r>
            <w:r w:rsidRPr="003D7546">
              <w:rPr>
                <w:rFonts w:ascii="IRANSans" w:eastAsia="Times New Roman" w:hAnsi="IRANSans" w:cs="B Lotus"/>
                <w:color w:val="000000"/>
                <w:sz w:val="20"/>
                <w:szCs w:val="20"/>
                <w:rtl/>
              </w:rPr>
              <w:t xml:space="preserve">ـ مأموران کنسولی ایران در خارج از کشور موظف اند ظرف سه ماه از تاریخ اطلاع از وقوع فوت اتباع ایرانی‌ مراتب را ضمن ارسال کلیة اطلاعات در مورد ماترک آنان اعم از منقول یا غیرمنقول واقع در کشور محل مأموریت خود، با تعیین مشخصات و ارزش آنها، از طریق </w:t>
            </w:r>
            <w:r w:rsidRPr="00323145">
              <w:rPr>
                <w:rFonts w:ascii="IRANSans" w:eastAsia="Times New Roman" w:hAnsi="IRANSans" w:cs="B Lotus" w:hint="cs"/>
                <w:b/>
                <w:bCs/>
                <w:color w:val="FF0000"/>
                <w:sz w:val="20"/>
                <w:szCs w:val="20"/>
                <w:u w:val="single"/>
                <w:rtl/>
              </w:rPr>
              <w:t>ادارت ذی ربط</w:t>
            </w:r>
            <w:r w:rsidRPr="003D7546">
              <w:rPr>
                <w:rFonts w:ascii="IRANSans" w:eastAsia="Times New Roman" w:hAnsi="IRANSans" w:cs="B Lotus" w:hint="cs"/>
                <w:color w:val="00B0F0"/>
                <w:sz w:val="20"/>
                <w:szCs w:val="20"/>
                <w:rtl/>
              </w:rPr>
              <w:t xml:space="preserve"> </w:t>
            </w:r>
            <w:r w:rsidRPr="003D7546">
              <w:rPr>
                <w:rFonts w:ascii="IRANSans" w:eastAsia="Times New Roman" w:hAnsi="IRANSans" w:cs="B Lotus"/>
                <w:color w:val="000000"/>
                <w:sz w:val="20"/>
                <w:szCs w:val="20"/>
                <w:rtl/>
              </w:rPr>
              <w:t xml:space="preserve">وزارت امور خارجه </w:t>
            </w:r>
            <w:r w:rsidRPr="00323145">
              <w:rPr>
                <w:rFonts w:ascii="IRANSans" w:eastAsia="Times New Roman" w:hAnsi="IRANSans" w:cs="B Lotus"/>
                <w:b/>
                <w:bCs/>
                <w:color w:val="FF0000"/>
                <w:sz w:val="20"/>
                <w:szCs w:val="20"/>
                <w:u w:val="single"/>
                <w:rtl/>
              </w:rPr>
              <w:t xml:space="preserve">به </w:t>
            </w:r>
            <w:r w:rsidRPr="00323145">
              <w:rPr>
                <w:rFonts w:ascii="IRANSans" w:eastAsia="Times New Roman" w:hAnsi="IRANSans" w:cs="B Lotus" w:hint="cs"/>
                <w:b/>
                <w:bCs/>
                <w:color w:val="FF0000"/>
                <w:sz w:val="20"/>
                <w:szCs w:val="20"/>
                <w:u w:val="single"/>
                <w:rtl/>
              </w:rPr>
              <w:t>سازمان امور مالیاتی</w:t>
            </w:r>
            <w:r w:rsidRPr="003D7546">
              <w:rPr>
                <w:rFonts w:ascii="IRANSans" w:eastAsia="Times New Roman" w:hAnsi="IRANSans" w:cs="B Lotus"/>
                <w:color w:val="000000"/>
                <w:sz w:val="20"/>
                <w:szCs w:val="20"/>
                <w:rtl/>
              </w:rPr>
              <w:t xml:space="preserve"> اعلام نمایند.</w:t>
            </w:r>
          </w:p>
          <w:p w:rsidR="003D249F" w:rsidRPr="003D7546" w:rsidRDefault="00167DDA" w:rsidP="003D7546">
            <w:pPr>
              <w:shd w:val="clear" w:color="auto" w:fill="FFFFFF"/>
              <w:bidi/>
              <w:spacing w:before="100" w:beforeAutospacing="1" w:after="100" w:afterAutospacing="1"/>
              <w:contextualSpacing/>
              <w:jc w:val="both"/>
              <w:rPr>
                <w:rFonts w:eastAsia="Times New Roman" w:cs="B Lotus"/>
                <w:color w:val="000000"/>
                <w:sz w:val="20"/>
                <w:szCs w:val="20"/>
                <w:rtl/>
              </w:rPr>
            </w:pPr>
            <w:r w:rsidRPr="003D7546">
              <w:rPr>
                <w:rFonts w:ascii="IRANSans" w:eastAsia="Times New Roman" w:hAnsi="IRANSans" w:cs="B Lotus"/>
                <w:color w:val="000000"/>
                <w:sz w:val="20"/>
                <w:szCs w:val="20"/>
                <w:rtl/>
              </w:rPr>
              <w:t>تبصره ـ آیین‌نامة اجرایی این ماده ظرف شش ماه از تاریخ ‌تصویب این قانون توسط وزارتخانه‌های امور اقتصادی و دارایی و امور خارجه تهیه و به تصویب هیأت وزیران خواهد رسید.</w:t>
            </w:r>
          </w:p>
        </w:tc>
        <w:tc>
          <w:tcPr>
            <w:tcW w:w="4610" w:type="dxa"/>
          </w:tcPr>
          <w:p w:rsidR="009640B7" w:rsidRPr="005960A2" w:rsidRDefault="009640B7" w:rsidP="005960A2">
            <w:pPr>
              <w:bidi/>
              <w:rPr>
                <w:rFonts w:cs="B Lotus"/>
                <w:rtl/>
                <w:lang w:bidi="fa-IR"/>
              </w:rPr>
            </w:pPr>
          </w:p>
        </w:tc>
      </w:tr>
      <w:tr w:rsidR="003D249F" w:rsidTr="00277CFD">
        <w:tc>
          <w:tcPr>
            <w:tcW w:w="4840" w:type="dxa"/>
            <w:gridSpan w:val="2"/>
          </w:tcPr>
          <w:p w:rsidR="003D249F" w:rsidRPr="00E42907" w:rsidRDefault="003D249F" w:rsidP="003D249F">
            <w:pPr>
              <w:shd w:val="clear" w:color="auto" w:fill="FFFFFF"/>
              <w:bidi/>
              <w:spacing w:after="100" w:afterAutospacing="1"/>
              <w:contextualSpacing/>
              <w:jc w:val="both"/>
              <w:rPr>
                <w:rFonts w:ascii="IRANSans" w:eastAsia="Times New Roman" w:hAnsi="IRANSans" w:cs="B Lotus"/>
                <w:color w:val="000000"/>
                <w:sz w:val="20"/>
                <w:szCs w:val="20"/>
              </w:rPr>
            </w:pPr>
            <w:r w:rsidRPr="00E42907">
              <w:rPr>
                <w:rFonts w:ascii="IRANSans" w:eastAsia="Times New Roman" w:hAnsi="IRANSans" w:cs="B Lotus"/>
                <w:color w:val="000000"/>
                <w:sz w:val="20"/>
                <w:szCs w:val="20"/>
                <w:rtl/>
              </w:rPr>
              <w:t>ماده 38-</w:t>
            </w:r>
            <w:r w:rsidRPr="00E42907">
              <w:rPr>
                <w:rFonts w:ascii="IRANSans" w:eastAsia="Times New Roman" w:hAnsi="IRANSans" w:cs="Times New Roman"/>
                <w:color w:val="000000"/>
                <w:sz w:val="20"/>
                <w:szCs w:val="20"/>
                <w:rtl/>
              </w:rPr>
              <w:t> </w:t>
            </w:r>
            <w:r w:rsidRPr="00E42907">
              <w:rPr>
                <w:rFonts w:ascii="IRANSans" w:eastAsia="Times New Roman" w:hAnsi="IRANSans" w:cs="B Lotus"/>
                <w:color w:val="000000"/>
                <w:sz w:val="20"/>
                <w:szCs w:val="20"/>
                <w:rtl/>
              </w:rPr>
              <w:t xml:space="preserve">اموالی که به ‌موجب نذر یا وصیت حسب مورد به وراث منتقل می‌شود به نرخ مذکور در ماده (17) این قانون و در صورتی که به غیر وراث به استثنای اشخاص مذکور در بند (3) ماده(24) این قانون، منتقل شود </w:t>
            </w:r>
            <w:r w:rsidRPr="00E42907">
              <w:rPr>
                <w:rFonts w:ascii="IRANSans" w:eastAsia="Times New Roman" w:hAnsi="IRANSans" w:cs="B Lotus"/>
                <w:b/>
                <w:bCs/>
                <w:color w:val="FF0000"/>
                <w:sz w:val="20"/>
                <w:szCs w:val="20"/>
                <w:u w:val="single"/>
                <w:rtl/>
              </w:rPr>
              <w:t>مشمول مالیات بر</w:t>
            </w:r>
            <w:r w:rsidRPr="00E42907">
              <w:rPr>
                <w:rFonts w:ascii="IRANSans" w:eastAsia="Times New Roman" w:hAnsi="IRANSans" w:cs="B Lotus"/>
                <w:color w:val="000000"/>
                <w:sz w:val="20"/>
                <w:szCs w:val="20"/>
                <w:rtl/>
              </w:rPr>
              <w:t xml:space="preserve"> درآمد اتفاقی خواهد بود</w:t>
            </w:r>
            <w:r w:rsidRPr="00E42907">
              <w:rPr>
                <w:rFonts w:ascii="IRANSans" w:eastAsia="Times New Roman" w:hAnsi="IRANSans" w:cs="B Lotus"/>
                <w:color w:val="000000"/>
                <w:sz w:val="20"/>
                <w:szCs w:val="20"/>
              </w:rPr>
              <w:t>.</w:t>
            </w:r>
          </w:p>
          <w:p w:rsidR="003D249F" w:rsidRPr="00E42907" w:rsidRDefault="003D249F" w:rsidP="003D249F">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42907">
              <w:rPr>
                <w:rFonts w:ascii="IRANSans" w:eastAsia="Times New Roman" w:hAnsi="IRANSans" w:cs="B Lotus"/>
                <w:color w:val="000000"/>
                <w:sz w:val="20"/>
                <w:szCs w:val="20"/>
                <w:rtl/>
              </w:rPr>
              <w:t>در مواردی که منافع مالی، مورد نذر</w:t>
            </w:r>
            <w:r w:rsidRPr="00E42907">
              <w:rPr>
                <w:rFonts w:ascii="IRANSans" w:eastAsia="Times New Roman" w:hAnsi="IRANSans" w:cs="B Lotus"/>
                <w:color w:val="000000"/>
                <w:sz w:val="20"/>
                <w:szCs w:val="20"/>
              </w:rPr>
              <w:t> </w:t>
            </w:r>
            <w:r w:rsidRPr="00E42907">
              <w:rPr>
                <w:rFonts w:ascii="IRANSans" w:eastAsia="Times New Roman" w:hAnsi="IRANSans" w:cs="B Lotus"/>
                <w:color w:val="000000"/>
                <w:sz w:val="20"/>
                <w:szCs w:val="20"/>
                <w:rtl/>
              </w:rPr>
              <w:t>یا وصیت باشد و همچنین منافع مالی</w:t>
            </w:r>
            <w:r w:rsidRPr="00E42907">
              <w:rPr>
                <w:rFonts w:ascii="IRANSans" w:eastAsia="Times New Roman" w:hAnsi="IRANSans" w:cs="B Lotus"/>
                <w:color w:val="000000"/>
                <w:sz w:val="20"/>
                <w:szCs w:val="20"/>
              </w:rPr>
              <w:t> </w:t>
            </w:r>
            <w:r w:rsidRPr="00E42907">
              <w:rPr>
                <w:rFonts w:ascii="IRANSans" w:eastAsia="Times New Roman" w:hAnsi="IRANSans" w:cs="B Lotus"/>
                <w:color w:val="000000"/>
                <w:sz w:val="20"/>
                <w:szCs w:val="20"/>
                <w:rtl/>
              </w:rPr>
              <w:t>که مورد وقف و حبس است، اشخاص منتفع از منافع به استثنای اشخاص مذکور در بند(3) ماده(24) این قانون نسبت به منافع هر سال</w:t>
            </w:r>
            <w:r w:rsidRPr="00E42907">
              <w:rPr>
                <w:rFonts w:ascii="IRANSans" w:eastAsia="Times New Roman" w:hAnsi="IRANSans" w:cs="B Lotus"/>
                <w:b/>
                <w:bCs/>
                <w:color w:val="000000"/>
                <w:sz w:val="20"/>
                <w:szCs w:val="20"/>
                <w:rtl/>
              </w:rPr>
              <w:t xml:space="preserve"> </w:t>
            </w:r>
            <w:r w:rsidRPr="00E42907">
              <w:rPr>
                <w:rFonts w:ascii="IRANSans" w:eastAsia="Times New Roman" w:hAnsi="IRANSans" w:cs="B Lotus"/>
                <w:b/>
                <w:bCs/>
                <w:color w:val="FF0000"/>
                <w:sz w:val="20"/>
                <w:szCs w:val="20"/>
                <w:u w:val="single"/>
                <w:rtl/>
              </w:rPr>
              <w:t>مشمول مالیات بر</w:t>
            </w:r>
            <w:r w:rsidRPr="00E42907">
              <w:rPr>
                <w:rFonts w:ascii="IRANSans" w:eastAsia="Times New Roman" w:hAnsi="IRANSans" w:cs="B Lotus"/>
                <w:b/>
                <w:bCs/>
                <w:color w:val="000000"/>
                <w:sz w:val="20"/>
                <w:szCs w:val="20"/>
                <w:rtl/>
              </w:rPr>
              <w:t xml:space="preserve"> </w:t>
            </w:r>
            <w:r w:rsidRPr="00E42907">
              <w:rPr>
                <w:rFonts w:ascii="IRANSans" w:eastAsia="Times New Roman" w:hAnsi="IRANSans" w:cs="B Lotus"/>
                <w:color w:val="000000"/>
                <w:sz w:val="20"/>
                <w:szCs w:val="20"/>
                <w:rtl/>
              </w:rPr>
              <w:t>درآمد خواهند بود</w:t>
            </w:r>
            <w:r w:rsidRPr="00E42907">
              <w:rPr>
                <w:rFonts w:ascii="IRANSans" w:eastAsia="Times New Roman" w:hAnsi="IRANSans" w:cs="B Lotus"/>
                <w:color w:val="000000"/>
                <w:sz w:val="20"/>
                <w:szCs w:val="20"/>
              </w:rPr>
              <w:t>.</w:t>
            </w:r>
          </w:p>
          <w:p w:rsidR="003D249F" w:rsidRPr="00E42907" w:rsidRDefault="003D249F" w:rsidP="000E52EA">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42907">
              <w:rPr>
                <w:rFonts w:ascii="IRANSans" w:eastAsia="Times New Roman" w:hAnsi="IRANSans" w:cs="B Lotus"/>
                <w:color w:val="000000"/>
                <w:sz w:val="20"/>
                <w:szCs w:val="20"/>
                <w:rtl/>
              </w:rPr>
              <w:t>تبصره- مال مورد وصیت وقتی مشمول مالیات خواهد بود که وصیت با فوت موصی قطعی شده باشد.</w:t>
            </w:r>
          </w:p>
        </w:tc>
        <w:tc>
          <w:tcPr>
            <w:tcW w:w="4950" w:type="dxa"/>
            <w:gridSpan w:val="2"/>
          </w:tcPr>
          <w:p w:rsidR="003D249F" w:rsidRPr="00E42907" w:rsidRDefault="003D249F" w:rsidP="003D249F">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E42907">
              <w:rPr>
                <w:rFonts w:ascii="IRANSans" w:eastAsia="Times New Roman" w:hAnsi="IRANSans" w:cs="B Lotus"/>
                <w:color w:val="000000"/>
                <w:sz w:val="20"/>
                <w:szCs w:val="20"/>
                <w:rtl/>
              </w:rPr>
              <w:t>ماده 38-</w:t>
            </w:r>
            <w:r w:rsidRPr="00E42907">
              <w:rPr>
                <w:rFonts w:ascii="IRANSans" w:eastAsia="Times New Roman" w:hAnsi="IRANSans" w:cs="Times New Roman"/>
                <w:color w:val="000000"/>
                <w:sz w:val="20"/>
                <w:szCs w:val="20"/>
                <w:rtl/>
              </w:rPr>
              <w:t> </w:t>
            </w:r>
            <w:r w:rsidRPr="00E42907">
              <w:rPr>
                <w:rFonts w:ascii="IRANSans" w:eastAsia="Times New Roman" w:hAnsi="IRANSans" w:cs="B Lotus"/>
                <w:color w:val="000000"/>
                <w:sz w:val="20"/>
                <w:szCs w:val="20"/>
                <w:rtl/>
              </w:rPr>
              <w:t xml:space="preserve">اموالی که به ‌موجب نذر یا وصیت حسب مورد به وراث منتقل می‌شود به نرخ مذکور در ماده (17) این قانون و در صورتی که به غیر وراث به استثنای اشخاص مذکور در بند (3) ماده(24) این قانون، منتقل شود </w:t>
            </w:r>
            <w:r w:rsidRPr="00323145">
              <w:rPr>
                <w:rFonts w:ascii="IRANSans" w:eastAsia="Times New Roman" w:hAnsi="IRANSans" w:cs="B Lotus"/>
                <w:b/>
                <w:bCs/>
                <w:color w:val="FF0000"/>
                <w:sz w:val="20"/>
                <w:szCs w:val="20"/>
                <w:u w:val="single"/>
                <w:rtl/>
              </w:rPr>
              <w:t xml:space="preserve">مشمول </w:t>
            </w:r>
            <w:r w:rsidRPr="00323145">
              <w:rPr>
                <w:rFonts w:ascii="IRANSans" w:eastAsia="Times New Roman" w:hAnsi="IRANSans" w:cs="B Lotus" w:hint="cs"/>
                <w:b/>
                <w:bCs/>
                <w:color w:val="FF0000"/>
                <w:sz w:val="20"/>
                <w:szCs w:val="20"/>
                <w:u w:val="single"/>
                <w:rtl/>
              </w:rPr>
              <w:t>مقررات فصل</w:t>
            </w:r>
            <w:r w:rsidRPr="00D0490D">
              <w:rPr>
                <w:rFonts w:ascii="IRANSans" w:eastAsia="Times New Roman" w:hAnsi="IRANSans" w:cs="B Lotus"/>
                <w:b/>
                <w:bCs/>
                <w:color w:val="00B0F0"/>
                <w:sz w:val="20"/>
                <w:szCs w:val="20"/>
                <w:rtl/>
              </w:rPr>
              <w:t xml:space="preserve"> </w:t>
            </w:r>
            <w:r w:rsidRPr="00E42907">
              <w:rPr>
                <w:rFonts w:ascii="IRANSans" w:eastAsia="Times New Roman" w:hAnsi="IRANSans" w:cs="B Lotus"/>
                <w:color w:val="000000"/>
                <w:sz w:val="20"/>
                <w:szCs w:val="20"/>
                <w:rtl/>
              </w:rPr>
              <w:t>درآمد اتفاقی خواهد بود</w:t>
            </w:r>
            <w:r w:rsidRPr="00E42907">
              <w:rPr>
                <w:rFonts w:ascii="IRANSans" w:eastAsia="Times New Roman" w:hAnsi="IRANSans" w:cs="B Lotus"/>
                <w:color w:val="000000"/>
                <w:sz w:val="20"/>
                <w:szCs w:val="20"/>
              </w:rPr>
              <w:t>.</w:t>
            </w:r>
          </w:p>
          <w:p w:rsidR="003D249F" w:rsidRPr="00E42907" w:rsidRDefault="003D249F" w:rsidP="003D249F">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42907">
              <w:rPr>
                <w:rFonts w:ascii="IRANSans" w:eastAsia="Times New Roman" w:hAnsi="IRANSans" w:cs="B Lotus"/>
                <w:color w:val="000000"/>
                <w:sz w:val="20"/>
                <w:szCs w:val="20"/>
                <w:rtl/>
              </w:rPr>
              <w:t>در مواردی که منافع مالی، مورد نذر</w:t>
            </w:r>
            <w:r w:rsidRPr="00E42907">
              <w:rPr>
                <w:rFonts w:ascii="IRANSans" w:eastAsia="Times New Roman" w:hAnsi="IRANSans" w:cs="B Lotus"/>
                <w:color w:val="000000"/>
                <w:sz w:val="20"/>
                <w:szCs w:val="20"/>
              </w:rPr>
              <w:t> </w:t>
            </w:r>
            <w:r w:rsidRPr="00E42907">
              <w:rPr>
                <w:rFonts w:ascii="IRANSans" w:eastAsia="Times New Roman" w:hAnsi="IRANSans" w:cs="B Lotus"/>
                <w:color w:val="000000"/>
                <w:sz w:val="20"/>
                <w:szCs w:val="20"/>
                <w:rtl/>
              </w:rPr>
              <w:t>یا وصیت باشد و همچنین منافع مالی</w:t>
            </w:r>
            <w:r w:rsidRPr="00E42907">
              <w:rPr>
                <w:rFonts w:ascii="IRANSans" w:eastAsia="Times New Roman" w:hAnsi="IRANSans" w:cs="B Lotus"/>
                <w:color w:val="000000"/>
                <w:sz w:val="20"/>
                <w:szCs w:val="20"/>
              </w:rPr>
              <w:t> </w:t>
            </w:r>
            <w:r w:rsidRPr="00E42907">
              <w:rPr>
                <w:rFonts w:ascii="IRANSans" w:eastAsia="Times New Roman" w:hAnsi="IRANSans" w:cs="B Lotus"/>
                <w:color w:val="000000"/>
                <w:sz w:val="20"/>
                <w:szCs w:val="20"/>
                <w:rtl/>
              </w:rPr>
              <w:t xml:space="preserve">که مورد وقف و حبس است، اشخاص منتفع از منافع به استثنای اشخاص مذکور در بند(3) ماده(24) این قانون نسبت به منافع هر سال </w:t>
            </w:r>
            <w:r w:rsidRPr="00323145">
              <w:rPr>
                <w:rFonts w:ascii="IRANSans" w:eastAsia="Times New Roman" w:hAnsi="IRANSans" w:cs="B Lotus"/>
                <w:b/>
                <w:bCs/>
                <w:color w:val="FF0000"/>
                <w:sz w:val="20"/>
                <w:szCs w:val="20"/>
                <w:u w:val="single"/>
                <w:rtl/>
              </w:rPr>
              <w:t xml:space="preserve">مشمول </w:t>
            </w:r>
            <w:r w:rsidRPr="00323145">
              <w:rPr>
                <w:rFonts w:ascii="IRANSans" w:eastAsia="Times New Roman" w:hAnsi="IRANSans" w:cs="B Lotus" w:hint="cs"/>
                <w:b/>
                <w:bCs/>
                <w:color w:val="FF0000"/>
                <w:sz w:val="20"/>
                <w:szCs w:val="20"/>
                <w:u w:val="single"/>
                <w:rtl/>
              </w:rPr>
              <w:t>مقررات فصل</w:t>
            </w:r>
            <w:r w:rsidRPr="00E42907">
              <w:rPr>
                <w:rFonts w:ascii="IRANSans" w:eastAsia="Times New Roman" w:hAnsi="IRANSans" w:cs="B Lotus"/>
                <w:color w:val="000000"/>
                <w:sz w:val="20"/>
                <w:szCs w:val="20"/>
                <w:rtl/>
              </w:rPr>
              <w:t xml:space="preserve"> درآمد خواهند بود</w:t>
            </w:r>
            <w:r w:rsidRPr="00E42907">
              <w:rPr>
                <w:rFonts w:ascii="IRANSans" w:eastAsia="Times New Roman" w:hAnsi="IRANSans" w:cs="B Lotus"/>
                <w:color w:val="000000"/>
                <w:sz w:val="20"/>
                <w:szCs w:val="20"/>
              </w:rPr>
              <w:t>.</w:t>
            </w:r>
          </w:p>
          <w:p w:rsidR="003D249F" w:rsidRPr="00E42907" w:rsidRDefault="003D249F" w:rsidP="000E52EA">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42907">
              <w:rPr>
                <w:rFonts w:ascii="IRANSans" w:eastAsia="Times New Roman" w:hAnsi="IRANSans" w:cs="B Lotus"/>
                <w:color w:val="000000"/>
                <w:sz w:val="20"/>
                <w:szCs w:val="20"/>
                <w:rtl/>
              </w:rPr>
              <w:t>تبصره- مال مورد وصیت وقتی مشمول مالیات خواهد بود که وصیت با فوت موصی قطعی شده باشد.</w:t>
            </w:r>
          </w:p>
        </w:tc>
        <w:tc>
          <w:tcPr>
            <w:tcW w:w="4610" w:type="dxa"/>
          </w:tcPr>
          <w:p w:rsidR="003D249F" w:rsidRPr="005960A2" w:rsidRDefault="003D249F" w:rsidP="005960A2">
            <w:pPr>
              <w:bidi/>
              <w:rPr>
                <w:rFonts w:cs="B Lotus"/>
                <w:rtl/>
                <w:lang w:bidi="fa-IR"/>
              </w:rPr>
            </w:pPr>
          </w:p>
        </w:tc>
      </w:tr>
      <w:tr w:rsidR="005960A2" w:rsidTr="00277CFD">
        <w:tc>
          <w:tcPr>
            <w:tcW w:w="4840" w:type="dxa"/>
            <w:gridSpan w:val="2"/>
          </w:tcPr>
          <w:p w:rsidR="005960A2"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E81DF6">
              <w:rPr>
                <w:rFonts w:ascii="IRANSans" w:eastAsia="Times New Roman" w:hAnsi="IRANSans" w:cs="B Lotus"/>
                <w:color w:val="000000"/>
                <w:sz w:val="20"/>
                <w:szCs w:val="20"/>
                <w:rtl/>
              </w:rPr>
              <w:t xml:space="preserve">ماده 44 ـ از هر برگ چک که از طرف بانکها چاپ می‌شود در موقع چاپ </w:t>
            </w:r>
            <w:r w:rsidRPr="00E81DF6">
              <w:rPr>
                <w:rFonts w:ascii="IRANSans" w:eastAsia="Times New Roman" w:hAnsi="IRANSans" w:cs="B Lotus"/>
                <w:b/>
                <w:bCs/>
                <w:color w:val="FF0000"/>
                <w:sz w:val="20"/>
                <w:szCs w:val="20"/>
                <w:u w:val="single"/>
                <w:rtl/>
              </w:rPr>
              <w:t>دویست (200) ریال</w:t>
            </w:r>
            <w:r w:rsidRPr="00E81DF6">
              <w:rPr>
                <w:rFonts w:ascii="IRANSans" w:eastAsia="Times New Roman" w:hAnsi="IRANSans" w:cs="B Lotus"/>
                <w:color w:val="000000"/>
                <w:sz w:val="20"/>
                <w:szCs w:val="20"/>
                <w:rtl/>
              </w:rPr>
              <w:t xml:space="preserve"> حق تمبر اخذ می‌شود.</w:t>
            </w:r>
          </w:p>
          <w:p w:rsidR="00E81DF6" w:rsidRDefault="00E81DF6" w:rsidP="00E81DF6">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p>
          <w:p w:rsidR="00E81DF6" w:rsidRDefault="00E81DF6" w:rsidP="00E81DF6">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p>
          <w:p w:rsidR="00E81DF6" w:rsidRDefault="00E81DF6" w:rsidP="00E81DF6">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p>
          <w:p w:rsidR="00E81DF6" w:rsidRDefault="00E81DF6" w:rsidP="00E81DF6">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p>
          <w:p w:rsidR="00E81DF6" w:rsidRPr="00E81DF6" w:rsidRDefault="00E81DF6" w:rsidP="00E81DF6">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tc>
        <w:tc>
          <w:tcPr>
            <w:tcW w:w="4950" w:type="dxa"/>
            <w:gridSpan w:val="2"/>
          </w:tcPr>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E81DF6">
              <w:rPr>
                <w:rFonts w:ascii="IRANSans" w:eastAsia="Times New Roman" w:hAnsi="IRANSans" w:cs="B Lotus"/>
                <w:color w:val="000000"/>
                <w:sz w:val="20"/>
                <w:szCs w:val="20"/>
                <w:rtl/>
              </w:rPr>
              <w:t xml:space="preserve">ماده 44 ـ از هر برگ چک که از طرف بانکها چاپ می‌شود در موقع چاپ </w:t>
            </w:r>
            <w:r w:rsidRPr="00323145">
              <w:rPr>
                <w:rFonts w:ascii="IRANSans" w:eastAsia="Times New Roman" w:hAnsi="IRANSans" w:cs="B Lotus" w:hint="cs"/>
                <w:b/>
                <w:bCs/>
                <w:color w:val="FF0000"/>
                <w:sz w:val="20"/>
                <w:szCs w:val="20"/>
                <w:u w:val="single"/>
                <w:rtl/>
              </w:rPr>
              <w:t>دو هزار (2000) ریال</w:t>
            </w:r>
            <w:r w:rsidRPr="00323145">
              <w:rPr>
                <w:rFonts w:ascii="IRANSans" w:eastAsia="Times New Roman" w:hAnsi="IRANSans" w:cs="B Lotus"/>
                <w:b/>
                <w:bCs/>
                <w:color w:val="FF0000"/>
                <w:sz w:val="20"/>
                <w:szCs w:val="20"/>
                <w:rtl/>
              </w:rPr>
              <w:t xml:space="preserve"> </w:t>
            </w:r>
            <w:r w:rsidRPr="00323145">
              <w:rPr>
                <w:rFonts w:ascii="IRANSans" w:eastAsia="Times New Roman" w:hAnsi="IRANSans" w:cs="B Lotus"/>
                <w:color w:val="FF0000"/>
                <w:sz w:val="20"/>
                <w:szCs w:val="20"/>
                <w:rtl/>
              </w:rPr>
              <w:t>حق</w:t>
            </w:r>
            <w:r w:rsidRPr="00E81DF6">
              <w:rPr>
                <w:rFonts w:ascii="IRANSans" w:eastAsia="Times New Roman" w:hAnsi="IRANSans" w:cs="B Lotus"/>
                <w:color w:val="000000"/>
                <w:sz w:val="20"/>
                <w:szCs w:val="20"/>
                <w:rtl/>
              </w:rPr>
              <w:t xml:space="preserve"> تمبر اخذ می‌شود.</w:t>
            </w:r>
          </w:p>
          <w:p w:rsidR="005960A2" w:rsidRPr="00E81DF6" w:rsidRDefault="005960A2" w:rsidP="00DF68C0">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tc>
        <w:tc>
          <w:tcPr>
            <w:tcW w:w="4610" w:type="dxa"/>
          </w:tcPr>
          <w:p w:rsidR="005960A2" w:rsidRPr="008064AA" w:rsidRDefault="005960A2" w:rsidP="008064AA">
            <w:pPr>
              <w:bidi/>
              <w:rPr>
                <w:rFonts w:cs="B Lotus"/>
                <w:rtl/>
                <w:lang w:bidi="fa-IR"/>
              </w:rPr>
            </w:pPr>
          </w:p>
        </w:tc>
      </w:tr>
      <w:tr w:rsidR="005960A2" w:rsidTr="00277CFD">
        <w:tc>
          <w:tcPr>
            <w:tcW w:w="4840" w:type="dxa"/>
            <w:gridSpan w:val="2"/>
          </w:tcPr>
          <w:p w:rsidR="008064AA" w:rsidRPr="00E81DF6" w:rsidRDefault="005960A2" w:rsidP="008064AA">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E81DF6">
              <w:rPr>
                <w:rFonts w:ascii="IRANSans" w:eastAsia="Times New Roman" w:hAnsi="IRANSans" w:cs="B Lotus"/>
                <w:color w:val="000000"/>
                <w:sz w:val="20"/>
                <w:szCs w:val="20"/>
                <w:rtl/>
              </w:rPr>
              <w:t xml:space="preserve">ماده 46 ـ از کلیة اسناد تجاری قابل انتقال که در ایران صادر و یا معامله و مورد استفاده قرار داده می‌شود (به استثنای اوراق مذکور درمواد 45 و 48 این قانون‌) و اسناد کاشف از حقوق مالکیت نسبت به ‌مال‌التجاره از قبیل بارنامة دریایی و هوایی و همچنین اوراق بیمة ‌مال‌التجاره </w:t>
            </w:r>
            <w:r w:rsidRPr="00E81DF6">
              <w:rPr>
                <w:rFonts w:ascii="IRANSans" w:eastAsia="Times New Roman" w:hAnsi="IRANSans" w:cs="B Lotus"/>
                <w:b/>
                <w:bCs/>
                <w:color w:val="FF0000"/>
                <w:sz w:val="20"/>
                <w:szCs w:val="20"/>
                <w:u w:val="single"/>
                <w:rtl/>
              </w:rPr>
              <w:t>پنج هزار (5000)</w:t>
            </w:r>
            <w:r w:rsidRPr="00E81DF6">
              <w:rPr>
                <w:rFonts w:ascii="IRANSans" w:eastAsia="Times New Roman" w:hAnsi="IRANSans" w:cs="B Lotus"/>
                <w:b/>
                <w:bCs/>
                <w:color w:val="000000"/>
                <w:sz w:val="20"/>
                <w:szCs w:val="20"/>
                <w:rtl/>
              </w:rPr>
              <w:t xml:space="preserve"> </w:t>
            </w:r>
            <w:r w:rsidRPr="00E81DF6">
              <w:rPr>
                <w:rFonts w:ascii="IRANSans" w:eastAsia="Times New Roman" w:hAnsi="IRANSans" w:cs="B Lotus"/>
                <w:b/>
                <w:bCs/>
                <w:color w:val="FF0000"/>
                <w:sz w:val="20"/>
                <w:szCs w:val="20"/>
                <w:rtl/>
              </w:rPr>
              <w:t>ریال</w:t>
            </w:r>
            <w:r w:rsidRPr="00E81DF6">
              <w:rPr>
                <w:rFonts w:ascii="IRANSans" w:eastAsia="Times New Roman" w:hAnsi="IRANSans" w:cs="B Lotus"/>
                <w:color w:val="000000"/>
                <w:sz w:val="20"/>
                <w:szCs w:val="20"/>
                <w:rtl/>
              </w:rPr>
              <w:t xml:space="preserve"> و بارنامه زمینی و صورت ‌وضعیت مسافری </w:t>
            </w:r>
            <w:r w:rsidRPr="00E81DF6">
              <w:rPr>
                <w:rFonts w:ascii="IRANSans" w:eastAsia="Times New Roman" w:hAnsi="IRANSans" w:cs="B Lotus"/>
                <w:b/>
                <w:bCs/>
                <w:color w:val="FF0000"/>
                <w:sz w:val="20"/>
                <w:szCs w:val="20"/>
                <w:u w:val="single"/>
                <w:rtl/>
              </w:rPr>
              <w:t>یک هزار (1000) ریال</w:t>
            </w:r>
            <w:r w:rsidRPr="00E81DF6">
              <w:rPr>
                <w:rFonts w:ascii="IRANSans" w:eastAsia="Times New Roman" w:hAnsi="IRANSans" w:cs="B Lotus"/>
                <w:color w:val="000000"/>
                <w:sz w:val="20"/>
                <w:szCs w:val="20"/>
                <w:rtl/>
              </w:rPr>
              <w:t xml:space="preserve"> حق تمبر دریافت خواهدشد.</w:t>
            </w:r>
          </w:p>
          <w:p w:rsidR="008064AA" w:rsidRPr="00E81DF6" w:rsidRDefault="005960A2" w:rsidP="008064AA">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موسسه‌های حمل و نقل مسئول تنظیم دقیق بارنامه هستند و باید هویت و نشانی صحیح صاحب کالا و سایر اطلاعات مربوط رادر آن درج نمایند و نسخ کافی اوراق مذکور را حداقل تا پنج </w:t>
            </w:r>
            <w:r w:rsidR="008064AA" w:rsidRPr="00E81DF6">
              <w:rPr>
                <w:rFonts w:ascii="IRANSans" w:eastAsia="Times New Roman" w:hAnsi="IRANSans" w:cs="B Lotus"/>
                <w:color w:val="000000"/>
                <w:sz w:val="20"/>
                <w:szCs w:val="20"/>
                <w:rtl/>
              </w:rPr>
              <w:t>سال ازتاریخ صدور نگاهداری کنند.</w:t>
            </w:r>
          </w:p>
          <w:p w:rsidR="005960A2" w:rsidRPr="00E81DF6" w:rsidRDefault="005960A2" w:rsidP="008064AA">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تبصره ـ از اوراق و مدارک زیر به شرح مقرر در این تبصره حق‌تمبر اخذ می‌شود:</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r w:rsidRPr="00E81DF6">
              <w:rPr>
                <w:rFonts w:ascii="IRANSans" w:eastAsia="Times New Roman" w:hAnsi="IRANSans" w:cs="B Lotus"/>
                <w:color w:val="000000"/>
                <w:sz w:val="20"/>
                <w:szCs w:val="20"/>
                <w:rtl/>
              </w:rPr>
              <w:t xml:space="preserve">1 ـ از کارت معافیت هر یک از مشمولان که به انحای مختلف ازانجام دادن خدمت وظیفه معاف می‌شوند، بابت صدور کارت ‌معافیت مذکور، مبلغ </w:t>
            </w:r>
            <w:r w:rsidRPr="00E81DF6">
              <w:rPr>
                <w:rFonts w:ascii="IRANSans" w:eastAsia="Times New Roman" w:hAnsi="IRANSans" w:cs="B Lotus"/>
                <w:b/>
                <w:bCs/>
                <w:color w:val="FF0000"/>
                <w:sz w:val="20"/>
                <w:szCs w:val="20"/>
                <w:u w:val="single"/>
                <w:rtl/>
              </w:rPr>
              <w:t>ده هزار (10,000) ریال‌.</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E81DF6">
              <w:rPr>
                <w:rFonts w:ascii="IRANSans" w:eastAsia="Times New Roman" w:hAnsi="IRANSans" w:cs="B Lotus"/>
                <w:color w:val="000000"/>
                <w:sz w:val="20"/>
                <w:szCs w:val="20"/>
                <w:rtl/>
              </w:rPr>
              <w:t xml:space="preserve">2 ـ از هر گونه گواهینامة رانندگی بین‌المللی مبلغ </w:t>
            </w:r>
            <w:r w:rsidRPr="00E81DF6">
              <w:rPr>
                <w:rFonts w:ascii="IRANSans" w:eastAsia="Times New Roman" w:hAnsi="IRANSans" w:cs="B Lotus"/>
                <w:b/>
                <w:bCs/>
                <w:color w:val="FF0000"/>
                <w:sz w:val="20"/>
                <w:szCs w:val="20"/>
                <w:u w:val="single"/>
                <w:rtl/>
              </w:rPr>
              <w:t>پنجاه هزار(50,000) ریال‌.</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E81DF6">
              <w:rPr>
                <w:rFonts w:ascii="IRANSans" w:eastAsia="Times New Roman" w:hAnsi="IRANSans" w:cs="B Lotus"/>
                <w:color w:val="000000"/>
                <w:sz w:val="20"/>
                <w:szCs w:val="20"/>
                <w:rtl/>
              </w:rPr>
              <w:t xml:space="preserve">3 ـ از هر پلاک ترانزیت انواع خودرو و همچنین از شماره گذاری ‌هر وسیله نقلیه که به صورت موقت وارد کشور می‌شود مبلغ‌ </w:t>
            </w:r>
            <w:r w:rsidRPr="00E81DF6">
              <w:rPr>
                <w:rFonts w:ascii="IRANSans" w:eastAsia="Times New Roman" w:hAnsi="IRANSans" w:cs="B Lotus"/>
                <w:b/>
                <w:bCs/>
                <w:color w:val="FF0000"/>
                <w:sz w:val="20"/>
                <w:szCs w:val="20"/>
                <w:u w:val="single"/>
                <w:rtl/>
              </w:rPr>
              <w:t>دویست هزار (200،000) ریال‌.</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4 ـ از گواهینامة رانندگی انواع خودرو به ازای هر سال مدت ‌اعتبار مبلغ </w:t>
            </w:r>
            <w:r w:rsidRPr="00E81DF6">
              <w:rPr>
                <w:rFonts w:ascii="IRANSans" w:eastAsia="Times New Roman" w:hAnsi="IRANSans" w:cs="B Lotus"/>
                <w:b/>
                <w:bCs/>
                <w:color w:val="FF0000"/>
                <w:sz w:val="20"/>
                <w:szCs w:val="20"/>
                <w:u w:val="single"/>
                <w:rtl/>
              </w:rPr>
              <w:t>یک هزار (1000) ریال‌.</w:t>
            </w:r>
          </w:p>
          <w:p w:rsidR="005960A2" w:rsidRDefault="005960A2" w:rsidP="005960A2">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E81DF6">
              <w:rPr>
                <w:rFonts w:ascii="IRANSans" w:eastAsia="Times New Roman" w:hAnsi="IRANSans" w:cs="B Lotus"/>
                <w:color w:val="000000"/>
                <w:sz w:val="20"/>
                <w:szCs w:val="20"/>
                <w:rtl/>
              </w:rPr>
              <w:t>5- از کارنامه وگواهی نامة دانش آموزان دوره ابتدایی، راهنمایی ومتوسطه مبلغ</w:t>
            </w:r>
            <w:r w:rsidRPr="00E81DF6">
              <w:rPr>
                <w:rFonts w:ascii="IRANSans" w:eastAsia="Times New Roman" w:hAnsi="IRANSans" w:cs="B Lotus"/>
                <w:color w:val="FF0000"/>
                <w:sz w:val="20"/>
                <w:szCs w:val="20"/>
                <w:u w:val="single"/>
                <w:rtl/>
              </w:rPr>
              <w:t xml:space="preserve"> </w:t>
            </w:r>
            <w:r w:rsidRPr="00E81DF6">
              <w:rPr>
                <w:rFonts w:ascii="IRANSans" w:eastAsia="Times New Roman" w:hAnsi="IRANSans" w:cs="B Lotus"/>
                <w:b/>
                <w:bCs/>
                <w:color w:val="FF0000"/>
                <w:sz w:val="20"/>
                <w:szCs w:val="20"/>
                <w:u w:val="single"/>
                <w:rtl/>
              </w:rPr>
              <w:t>یک هزار (1000) ریال.</w:t>
            </w:r>
          </w:p>
          <w:p w:rsidR="00E81DF6" w:rsidRPr="00E81DF6" w:rsidRDefault="00E81DF6" w:rsidP="00E81DF6">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6 - از دانشنامه و گواهی دانشنامة کاردانی‌، کارشناسی‌،کارشناسی ارشد، دکترا و بالاتر مبلغ </w:t>
            </w:r>
            <w:r w:rsidRPr="00E81DF6">
              <w:rPr>
                <w:rFonts w:ascii="IRANSans" w:eastAsia="Times New Roman" w:hAnsi="IRANSans" w:cs="B Lotus"/>
                <w:color w:val="FF0000"/>
                <w:sz w:val="20"/>
                <w:szCs w:val="20"/>
                <w:u w:val="single"/>
                <w:rtl/>
              </w:rPr>
              <w:t>ده هزار(10،000) ریال‌.</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7 ـ از گواهی ارزش تحصیلی دوره‌های ابتدایی‌، راهنمایی و متوسطه خارجی مبلغ </w:t>
            </w:r>
            <w:r w:rsidRPr="00E81DF6">
              <w:rPr>
                <w:rFonts w:ascii="IRANSans" w:eastAsia="Times New Roman" w:hAnsi="IRANSans" w:cs="B Lotus"/>
                <w:color w:val="FF0000"/>
                <w:sz w:val="20"/>
                <w:szCs w:val="20"/>
                <w:u w:val="single"/>
                <w:rtl/>
              </w:rPr>
              <w:t>بیست هزار (20،000) ریال‌.</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8 ـ از گواهی ارزش تحصیلی دوره‌های فنی و حرفه‌ای و دانشگاهی خارجی مبلغ </w:t>
            </w:r>
            <w:r w:rsidRPr="00E81DF6">
              <w:rPr>
                <w:rFonts w:ascii="IRANSans" w:eastAsia="Times New Roman" w:hAnsi="IRANSans" w:cs="B Lotus"/>
                <w:color w:val="FF0000"/>
                <w:sz w:val="20"/>
                <w:szCs w:val="20"/>
                <w:u w:val="single"/>
                <w:rtl/>
              </w:rPr>
              <w:t>پنجاه هزار (50،000) ریال‌.</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9 ـ از پروانة مامایی یا مدرک تحصیلی دورة کاردانی و دندانپزشکی تجربی مبلغ </w:t>
            </w:r>
            <w:r w:rsidRPr="00E81DF6">
              <w:rPr>
                <w:rFonts w:ascii="IRANSans" w:eastAsia="Times New Roman" w:hAnsi="IRANSans" w:cs="B Lotus"/>
                <w:color w:val="FF0000"/>
                <w:sz w:val="20"/>
                <w:szCs w:val="20"/>
                <w:u w:val="single"/>
                <w:rtl/>
              </w:rPr>
              <w:t>بیست هزار (20،000) ریال‌.</w:t>
            </w:r>
          </w:p>
          <w:p w:rsidR="000A5697"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10 ـ از پروانة مشاغل پزشکی‌، دندانپزشکی‌، پیراپزشکی‌، دامپزشکی و داروسازی مبلغ </w:t>
            </w:r>
            <w:r w:rsidRPr="00E81DF6">
              <w:rPr>
                <w:rFonts w:ascii="IRANSans" w:eastAsia="Times New Roman" w:hAnsi="IRANSans" w:cs="B Lotus"/>
                <w:color w:val="FF0000"/>
                <w:sz w:val="20"/>
                <w:szCs w:val="20"/>
                <w:u w:val="single"/>
                <w:rtl/>
              </w:rPr>
              <w:t>یکصدهزار (100،000) ریال‌.</w:t>
            </w:r>
          </w:p>
          <w:p w:rsidR="005960A2" w:rsidRPr="00E81DF6" w:rsidRDefault="000A5697" w:rsidP="00B8746B">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hint="cs"/>
                <w:color w:val="000000"/>
                <w:sz w:val="20"/>
                <w:szCs w:val="20"/>
                <w:rtl/>
              </w:rPr>
              <w:t>11</w:t>
            </w:r>
            <w:r w:rsidR="005960A2" w:rsidRPr="00E81DF6">
              <w:rPr>
                <w:rFonts w:ascii="IRANSans" w:eastAsia="Times New Roman" w:hAnsi="IRANSans" w:cs="B Lotus"/>
                <w:color w:val="000000"/>
                <w:sz w:val="20"/>
                <w:szCs w:val="20"/>
                <w:rtl/>
              </w:rPr>
              <w:t xml:space="preserve">ـ از جواز تأسیس‌، کارت شناسایی واحدهای تولیدی و معدنی‌، کارت بازرگانی‌، پروانة وکالت و کارشناسی و سایر پروانه‌های کسب و کار، بابت صدور </w:t>
            </w:r>
            <w:r w:rsidR="005960A2" w:rsidRPr="00E81DF6">
              <w:rPr>
                <w:rFonts w:ascii="IRANSans" w:eastAsia="Times New Roman" w:hAnsi="IRANSans" w:cs="B Lotus"/>
                <w:color w:val="FF0000"/>
                <w:sz w:val="20"/>
                <w:szCs w:val="20"/>
                <w:u w:val="single"/>
                <w:rtl/>
              </w:rPr>
              <w:t>مبلغ یکصدهزار (100،000)ریال</w:t>
            </w:r>
            <w:r w:rsidR="005960A2" w:rsidRPr="00E81DF6">
              <w:rPr>
                <w:rFonts w:ascii="IRANSans" w:eastAsia="Times New Roman" w:hAnsi="IRANSans" w:cs="B Lotus"/>
                <w:color w:val="000000"/>
                <w:sz w:val="20"/>
                <w:szCs w:val="20"/>
                <w:rtl/>
              </w:rPr>
              <w:t xml:space="preserve"> و بابت تجدید آنها مبلغ </w:t>
            </w:r>
            <w:r w:rsidR="005960A2" w:rsidRPr="00E81DF6">
              <w:rPr>
                <w:rFonts w:ascii="IRANSans" w:eastAsia="Times New Roman" w:hAnsi="IRANSans" w:cs="B Lotus"/>
                <w:color w:val="FF0000"/>
                <w:sz w:val="20"/>
                <w:szCs w:val="20"/>
                <w:u w:val="single"/>
                <w:rtl/>
              </w:rPr>
              <w:t>پنجاه هزار (</w:t>
            </w:r>
            <w:r w:rsidRPr="00E81DF6">
              <w:rPr>
                <w:rFonts w:ascii="IRANSans" w:eastAsia="Times New Roman" w:hAnsi="IRANSans" w:cs="B Lotus" w:hint="cs"/>
                <w:color w:val="FF0000"/>
                <w:sz w:val="20"/>
                <w:szCs w:val="20"/>
                <w:u w:val="single"/>
                <w:rtl/>
              </w:rPr>
              <w:t>50.000</w:t>
            </w:r>
            <w:r w:rsidR="005960A2" w:rsidRPr="00E81DF6">
              <w:rPr>
                <w:rFonts w:ascii="IRANSans" w:eastAsia="Times New Roman" w:hAnsi="IRANSans" w:cs="B Lotus"/>
                <w:color w:val="FF0000"/>
                <w:sz w:val="20"/>
                <w:szCs w:val="20"/>
                <w:u w:val="single"/>
                <w:rtl/>
              </w:rPr>
              <w:t>) ریال‌.</w:t>
            </w:r>
          </w:p>
        </w:tc>
        <w:tc>
          <w:tcPr>
            <w:tcW w:w="4950" w:type="dxa"/>
            <w:gridSpan w:val="2"/>
          </w:tcPr>
          <w:p w:rsidR="00DD02EC" w:rsidRPr="00E81DF6" w:rsidRDefault="00DD02EC" w:rsidP="00DD02EC">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E81DF6">
              <w:rPr>
                <w:rFonts w:ascii="IRANSans" w:eastAsia="Times New Roman" w:hAnsi="IRANSans" w:cs="B Lotus"/>
                <w:color w:val="000000"/>
                <w:sz w:val="20"/>
                <w:szCs w:val="20"/>
                <w:rtl/>
              </w:rPr>
              <w:t xml:space="preserve">ماده 46 ـ از کلیة اسناد تجاری قابل انتقال که در ایران صادر و یا معامله و مورد استفاده قرار داده می‌شود (به استثنای اوراق مذکور درمواد 45 و 48 این قانون‌) و اسناد کاشف از حقوق مالکیت نسبت به ‌مال‌التجاره از قبیل بارنامة دریایی و هوایی و همچنین اوراق بیمة ‌مال‌التجاره </w:t>
            </w:r>
            <w:r w:rsidRPr="00323145">
              <w:rPr>
                <w:rFonts w:ascii="IRANSans" w:eastAsia="Times New Roman" w:hAnsi="IRANSans" w:cs="B Lotus"/>
                <w:b/>
                <w:bCs/>
                <w:color w:val="FF0000"/>
                <w:sz w:val="20"/>
                <w:szCs w:val="20"/>
                <w:u w:val="single"/>
                <w:rtl/>
              </w:rPr>
              <w:t>پنج</w:t>
            </w:r>
            <w:r w:rsidRPr="00323145">
              <w:rPr>
                <w:rFonts w:ascii="IRANSans" w:eastAsia="Times New Roman" w:hAnsi="IRANSans" w:cs="B Lotus" w:hint="cs"/>
                <w:b/>
                <w:bCs/>
                <w:color w:val="FF0000"/>
                <w:sz w:val="20"/>
                <w:szCs w:val="20"/>
                <w:u w:val="single"/>
                <w:rtl/>
              </w:rPr>
              <w:t>اه</w:t>
            </w:r>
            <w:r w:rsidRPr="00323145">
              <w:rPr>
                <w:rFonts w:ascii="IRANSans" w:eastAsia="Times New Roman" w:hAnsi="IRANSans" w:cs="B Lotus"/>
                <w:b/>
                <w:bCs/>
                <w:color w:val="FF0000"/>
                <w:sz w:val="20"/>
                <w:szCs w:val="20"/>
                <w:u w:val="single"/>
                <w:rtl/>
              </w:rPr>
              <w:t xml:space="preserve"> هزار (500</w:t>
            </w:r>
            <w:r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w:t>
            </w:r>
            <w:r w:rsidRPr="00323145">
              <w:rPr>
                <w:rFonts w:ascii="IRANSans" w:eastAsia="Times New Roman" w:hAnsi="IRANSans" w:cs="B Lotus"/>
                <w:b/>
                <w:bCs/>
                <w:color w:val="FF0000"/>
                <w:sz w:val="20"/>
                <w:szCs w:val="20"/>
                <w:rtl/>
              </w:rPr>
              <w:t xml:space="preserve"> ریال</w:t>
            </w:r>
            <w:r w:rsidRPr="00E81DF6">
              <w:rPr>
                <w:rFonts w:ascii="IRANSans" w:eastAsia="Times New Roman" w:hAnsi="IRANSans" w:cs="B Lotus"/>
                <w:color w:val="000000"/>
                <w:sz w:val="20"/>
                <w:szCs w:val="20"/>
                <w:rtl/>
              </w:rPr>
              <w:t xml:space="preserve"> و بارنامه زمینی و صورت ‌وضعیت مسافری </w:t>
            </w:r>
            <w:r w:rsidRPr="00323145">
              <w:rPr>
                <w:rFonts w:ascii="IRANSans" w:eastAsia="Times New Roman" w:hAnsi="IRANSans" w:cs="B Lotus" w:hint="cs"/>
                <w:b/>
                <w:bCs/>
                <w:color w:val="FF0000"/>
                <w:sz w:val="20"/>
                <w:szCs w:val="20"/>
                <w:u w:val="single"/>
                <w:rtl/>
              </w:rPr>
              <w:t>ده</w:t>
            </w:r>
            <w:r w:rsidRPr="00323145">
              <w:rPr>
                <w:rFonts w:ascii="IRANSans" w:eastAsia="Times New Roman" w:hAnsi="IRANSans" w:cs="B Lotus"/>
                <w:b/>
                <w:bCs/>
                <w:color w:val="FF0000"/>
                <w:sz w:val="20"/>
                <w:szCs w:val="20"/>
                <w:u w:val="single"/>
                <w:rtl/>
              </w:rPr>
              <w:t xml:space="preserve"> هزار (10</w:t>
            </w:r>
            <w:r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 ریال</w:t>
            </w:r>
            <w:r w:rsidRPr="00323145">
              <w:rPr>
                <w:rFonts w:ascii="IRANSans" w:eastAsia="Times New Roman" w:hAnsi="IRANSans" w:cs="B Lotus"/>
                <w:color w:val="FF0000"/>
                <w:sz w:val="20"/>
                <w:szCs w:val="20"/>
                <w:rtl/>
              </w:rPr>
              <w:t xml:space="preserve"> </w:t>
            </w:r>
            <w:r w:rsidRPr="00E81DF6">
              <w:rPr>
                <w:rFonts w:ascii="IRANSans" w:eastAsia="Times New Roman" w:hAnsi="IRANSans" w:cs="B Lotus"/>
                <w:color w:val="000000"/>
                <w:sz w:val="20"/>
                <w:szCs w:val="20"/>
                <w:rtl/>
              </w:rPr>
              <w:t>حق تمبر دریافت خواهدشد.</w:t>
            </w:r>
          </w:p>
          <w:p w:rsidR="00DD02EC" w:rsidRPr="00E81DF6" w:rsidRDefault="00DD02EC" w:rsidP="00DD02E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موسسه‌های حمل و نقل مسئول تنظیم دقیق بارنامه هستند و باید هویت و نشانی صحیح صاحب کالا و سایر اطلاعات مربوط رادر آن درج نمایند و نسخ کافی اوراق مذکور را حداقل تا پنج سال ازتاریخ صدور نگاهداری کنند.</w:t>
            </w:r>
          </w:p>
          <w:p w:rsidR="00DD02EC" w:rsidRPr="00E81DF6" w:rsidRDefault="00DD02EC" w:rsidP="00DD02E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تبصره ـ از اوراق و مدارک زیر به شرح مقرر در این تبصره حق‌تمبر اخذ می‌شود:</w:t>
            </w:r>
          </w:p>
          <w:p w:rsidR="00DD02EC" w:rsidRPr="00E81DF6" w:rsidRDefault="00DD02EC" w:rsidP="00DD02E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1 ـ از کارت معافیت هر یک از مشمولان که به انحای مختلف ازانجام دادن خدمت وظیفه معاف می‌شوند، بابت صدور کارت ‌معافیت مذکور، مبلغ </w:t>
            </w:r>
            <w:r w:rsidRPr="00323145">
              <w:rPr>
                <w:rFonts w:ascii="IRANSans" w:eastAsia="Times New Roman" w:hAnsi="IRANSans" w:cs="B Lotus" w:hint="cs"/>
                <w:b/>
                <w:bCs/>
                <w:color w:val="FF0000"/>
                <w:sz w:val="20"/>
                <w:szCs w:val="20"/>
                <w:u w:val="single"/>
                <w:rtl/>
              </w:rPr>
              <w:t>یکصد (</w:t>
            </w:r>
            <w:r w:rsidRPr="00323145">
              <w:rPr>
                <w:rFonts w:ascii="IRANSans" w:eastAsia="Times New Roman" w:hAnsi="IRANSans" w:cs="B Lotus"/>
                <w:b/>
                <w:bCs/>
                <w:color w:val="FF0000"/>
                <w:sz w:val="20"/>
                <w:szCs w:val="20"/>
                <w:u w:val="single"/>
                <w:rtl/>
              </w:rPr>
              <w:t>10</w:t>
            </w:r>
            <w:r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,000) ریال‌.</w:t>
            </w:r>
          </w:p>
          <w:p w:rsidR="00DD02EC" w:rsidRPr="00E81DF6" w:rsidRDefault="00DD02EC" w:rsidP="00DD02EC">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E81DF6">
              <w:rPr>
                <w:rFonts w:ascii="IRANSans" w:eastAsia="Times New Roman" w:hAnsi="IRANSans" w:cs="B Lotus"/>
                <w:color w:val="000000"/>
                <w:sz w:val="20"/>
                <w:szCs w:val="20"/>
                <w:rtl/>
              </w:rPr>
              <w:t xml:space="preserve">2 ـ از هر گونه گواهینامة رانندگی بین‌المللی مبلغ </w:t>
            </w:r>
            <w:r w:rsidRPr="00323145">
              <w:rPr>
                <w:rFonts w:ascii="IRANSans" w:eastAsia="Times New Roman" w:hAnsi="IRANSans" w:cs="B Lotus"/>
                <w:b/>
                <w:bCs/>
                <w:color w:val="FF0000"/>
                <w:sz w:val="20"/>
                <w:szCs w:val="20"/>
                <w:u w:val="single"/>
                <w:rtl/>
              </w:rPr>
              <w:t>پ</w:t>
            </w:r>
            <w:r w:rsidRPr="00323145">
              <w:rPr>
                <w:rFonts w:ascii="IRANSans" w:eastAsia="Times New Roman" w:hAnsi="IRANSans" w:cs="B Lotus" w:hint="cs"/>
                <w:b/>
                <w:bCs/>
                <w:color w:val="FF0000"/>
                <w:sz w:val="20"/>
                <w:szCs w:val="20"/>
                <w:u w:val="single"/>
                <w:rtl/>
              </w:rPr>
              <w:t>انصد</w:t>
            </w:r>
            <w:r w:rsidRPr="00323145">
              <w:rPr>
                <w:rFonts w:ascii="IRANSans" w:eastAsia="Times New Roman" w:hAnsi="IRANSans" w:cs="B Lotus"/>
                <w:b/>
                <w:bCs/>
                <w:color w:val="FF0000"/>
                <w:sz w:val="20"/>
                <w:szCs w:val="20"/>
                <w:u w:val="single"/>
                <w:rtl/>
              </w:rPr>
              <w:t xml:space="preserve"> هزار(5</w:t>
            </w:r>
            <w:r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0,000) ریال‌.</w:t>
            </w:r>
          </w:p>
          <w:p w:rsidR="00DD02EC" w:rsidRPr="00E81DF6" w:rsidRDefault="00DD02EC" w:rsidP="00605A12">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E81DF6">
              <w:rPr>
                <w:rFonts w:ascii="IRANSans" w:eastAsia="Times New Roman" w:hAnsi="IRANSans" w:cs="B Lotus"/>
                <w:color w:val="000000"/>
                <w:sz w:val="20"/>
                <w:szCs w:val="20"/>
                <w:rtl/>
              </w:rPr>
              <w:t>3 ـ از هر پلاک ترانزیت انواع خودرو و همچنین از شماره گذاری ‌هر وسیله نقلیه که به صورت موقت وارد کشور می‌شود مبلغ‌</w:t>
            </w:r>
            <w:r w:rsidRPr="00E81DF6">
              <w:rPr>
                <w:rFonts w:ascii="IRANSans" w:eastAsia="Times New Roman" w:hAnsi="IRANSans" w:cs="B Lotus"/>
                <w:b/>
                <w:bCs/>
                <w:color w:val="FF0000"/>
                <w:sz w:val="20"/>
                <w:szCs w:val="20"/>
                <w:rtl/>
              </w:rPr>
              <w:t xml:space="preserve"> </w:t>
            </w:r>
            <w:r w:rsidR="00605A12" w:rsidRPr="00323145">
              <w:rPr>
                <w:rFonts w:ascii="IRANSans" w:eastAsia="Times New Roman" w:hAnsi="IRANSans" w:cs="B Lotus" w:hint="cs"/>
                <w:b/>
                <w:bCs/>
                <w:color w:val="FF0000"/>
                <w:sz w:val="20"/>
                <w:szCs w:val="20"/>
                <w:u w:val="single"/>
                <w:rtl/>
              </w:rPr>
              <w:t>دو میلیون</w:t>
            </w:r>
            <w:r w:rsidRPr="00323145">
              <w:rPr>
                <w:rFonts w:ascii="IRANSans" w:eastAsia="Times New Roman" w:hAnsi="IRANSans" w:cs="B Lotus"/>
                <w:b/>
                <w:bCs/>
                <w:color w:val="FF0000"/>
                <w:sz w:val="20"/>
                <w:szCs w:val="20"/>
                <w:u w:val="single"/>
                <w:rtl/>
              </w:rPr>
              <w:t xml:space="preserve"> (2</w:t>
            </w:r>
            <w:r w:rsidR="00605A12" w:rsidRPr="00323145">
              <w:rPr>
                <w:rFonts w:eastAsia="Times New Roman" w:cs="B Lotus" w:hint="cs"/>
                <w:b/>
                <w:bCs/>
                <w:color w:val="FF0000"/>
                <w:sz w:val="20"/>
                <w:szCs w:val="20"/>
                <w:u w:val="single"/>
                <w:rtl/>
                <w:lang w:bidi="fa-IR"/>
              </w:rPr>
              <w:t>.</w:t>
            </w:r>
            <w:r w:rsidR="00605A12"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w:t>
            </w:r>
            <w:r w:rsidR="00605A12" w:rsidRPr="00323145">
              <w:rPr>
                <w:rFonts w:ascii="IRANSans" w:eastAsia="Times New Roman" w:hAnsi="IRANSans" w:cs="B Lotus" w:hint="cs"/>
                <w:b/>
                <w:bCs/>
                <w:color w:val="FF0000"/>
                <w:sz w:val="20"/>
                <w:szCs w:val="20"/>
                <w:u w:val="single"/>
                <w:rtl/>
              </w:rPr>
              <w:t>.</w:t>
            </w:r>
            <w:r w:rsidRPr="00323145">
              <w:rPr>
                <w:rFonts w:ascii="IRANSans" w:eastAsia="Times New Roman" w:hAnsi="IRANSans" w:cs="B Lotus"/>
                <w:b/>
                <w:bCs/>
                <w:color w:val="FF0000"/>
                <w:sz w:val="20"/>
                <w:szCs w:val="20"/>
                <w:u w:val="single"/>
                <w:rtl/>
              </w:rPr>
              <w:t>000) ریال‌.</w:t>
            </w:r>
          </w:p>
          <w:p w:rsidR="00DD02EC" w:rsidRPr="00E81DF6" w:rsidRDefault="00DD02EC" w:rsidP="00605A1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4 ـ از گواهینامة رانندگی انواع خودرو به ازای هر سال مدت ‌اعتبار مبلغ</w:t>
            </w:r>
            <w:r w:rsidRPr="00323145">
              <w:rPr>
                <w:rFonts w:ascii="IRANSans" w:eastAsia="Times New Roman" w:hAnsi="IRANSans" w:cs="B Lotus"/>
                <w:color w:val="FF0000"/>
                <w:sz w:val="20"/>
                <w:szCs w:val="20"/>
                <w:rtl/>
              </w:rPr>
              <w:t xml:space="preserve"> </w:t>
            </w:r>
            <w:r w:rsidR="00605A12" w:rsidRPr="00323145">
              <w:rPr>
                <w:rFonts w:ascii="IRANSans" w:eastAsia="Times New Roman" w:hAnsi="IRANSans" w:cs="B Lotus" w:hint="cs"/>
                <w:b/>
                <w:bCs/>
                <w:color w:val="FF0000"/>
                <w:sz w:val="20"/>
                <w:szCs w:val="20"/>
                <w:u w:val="single"/>
                <w:rtl/>
              </w:rPr>
              <w:t>ده</w:t>
            </w:r>
            <w:r w:rsidRPr="00323145">
              <w:rPr>
                <w:rFonts w:ascii="IRANSans" w:eastAsia="Times New Roman" w:hAnsi="IRANSans" w:cs="B Lotus"/>
                <w:b/>
                <w:bCs/>
                <w:color w:val="FF0000"/>
                <w:sz w:val="20"/>
                <w:szCs w:val="20"/>
                <w:u w:val="single"/>
                <w:rtl/>
              </w:rPr>
              <w:t xml:space="preserve"> هزار (10</w:t>
            </w:r>
            <w:r w:rsidR="00605A12"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 ریال‌.</w:t>
            </w:r>
          </w:p>
          <w:p w:rsidR="00DD02EC" w:rsidRDefault="00DD02EC" w:rsidP="00605A12">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E81DF6">
              <w:rPr>
                <w:rFonts w:ascii="IRANSans" w:eastAsia="Times New Roman" w:hAnsi="IRANSans" w:cs="B Lotus"/>
                <w:color w:val="000000"/>
                <w:sz w:val="20"/>
                <w:szCs w:val="20"/>
                <w:rtl/>
              </w:rPr>
              <w:t>5- از کارنامه وگواهی نامة دانش آموزان دوره ابتدایی، راهنمایی ومتوسطه مبلغ</w:t>
            </w:r>
            <w:r w:rsidRPr="00E81DF6">
              <w:rPr>
                <w:rFonts w:ascii="IRANSans" w:eastAsia="Times New Roman" w:hAnsi="IRANSans" w:cs="B Lotus"/>
                <w:color w:val="FF0000"/>
                <w:sz w:val="20"/>
                <w:szCs w:val="20"/>
                <w:u w:val="single"/>
                <w:rtl/>
              </w:rPr>
              <w:t xml:space="preserve"> </w:t>
            </w:r>
            <w:r w:rsidR="00605A12" w:rsidRPr="00E81DF6">
              <w:rPr>
                <w:rFonts w:ascii="IRANSans" w:eastAsia="Times New Roman" w:hAnsi="IRANSans" w:cs="B Lotus" w:hint="cs"/>
                <w:color w:val="FF0000"/>
                <w:sz w:val="20"/>
                <w:szCs w:val="20"/>
                <w:u w:val="single"/>
                <w:rtl/>
              </w:rPr>
              <w:t xml:space="preserve"> </w:t>
            </w:r>
            <w:r w:rsidR="00605A12" w:rsidRPr="00323145">
              <w:rPr>
                <w:rFonts w:ascii="IRANSans" w:eastAsia="Times New Roman" w:hAnsi="IRANSans" w:cs="B Lotus" w:hint="cs"/>
                <w:b/>
                <w:bCs/>
                <w:color w:val="FF0000"/>
                <w:sz w:val="20"/>
                <w:szCs w:val="20"/>
                <w:u w:val="single"/>
                <w:rtl/>
              </w:rPr>
              <w:t>ده هزار</w:t>
            </w:r>
            <w:r w:rsidRPr="00323145">
              <w:rPr>
                <w:rFonts w:ascii="IRANSans" w:eastAsia="Times New Roman" w:hAnsi="IRANSans" w:cs="B Lotus"/>
                <w:b/>
                <w:bCs/>
                <w:color w:val="FF0000"/>
                <w:sz w:val="20"/>
                <w:szCs w:val="20"/>
                <w:u w:val="single"/>
                <w:rtl/>
              </w:rPr>
              <w:t xml:space="preserve"> (10</w:t>
            </w:r>
            <w:r w:rsidR="00605A12"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 ریال.</w:t>
            </w:r>
          </w:p>
          <w:p w:rsidR="00E81DF6" w:rsidRPr="00E81DF6" w:rsidRDefault="00E81DF6" w:rsidP="00E81DF6">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p w:rsidR="00DD02EC" w:rsidRPr="00E81DF6" w:rsidRDefault="00DD02EC" w:rsidP="00605A1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6 - از دانشنامه و گواهی دانشنامة کاردانی‌، کارشناسی‌،کارشناسی ارشد، دکترا و بالاتر مبلغ </w:t>
            </w:r>
            <w:r w:rsidR="00605A12" w:rsidRPr="00323145">
              <w:rPr>
                <w:rFonts w:ascii="IRANSans" w:eastAsia="Times New Roman" w:hAnsi="IRANSans" w:cs="B Lotus" w:hint="cs"/>
                <w:b/>
                <w:bCs/>
                <w:color w:val="FF0000"/>
                <w:sz w:val="20"/>
                <w:szCs w:val="20"/>
                <w:u w:val="single"/>
                <w:rtl/>
              </w:rPr>
              <w:t>یکصد</w:t>
            </w:r>
            <w:r w:rsidR="00605A12" w:rsidRPr="00323145">
              <w:rPr>
                <w:rFonts w:ascii="IRANSans" w:eastAsia="Times New Roman" w:hAnsi="IRANSans" w:cs="B Lotus"/>
                <w:b/>
                <w:bCs/>
                <w:color w:val="FF0000"/>
                <w:sz w:val="20"/>
                <w:szCs w:val="20"/>
                <w:u w:val="single"/>
                <w:rtl/>
              </w:rPr>
              <w:t xml:space="preserve"> هزار(</w:t>
            </w:r>
            <w:r w:rsidR="00605A12" w:rsidRPr="00323145">
              <w:rPr>
                <w:rFonts w:ascii="IRANSans" w:eastAsia="Times New Roman" w:hAnsi="IRANSans" w:cs="B Lotus" w:hint="cs"/>
                <w:b/>
                <w:bCs/>
                <w:color w:val="FF0000"/>
                <w:sz w:val="20"/>
                <w:szCs w:val="20"/>
                <w:u w:val="single"/>
                <w:rtl/>
              </w:rPr>
              <w:t>100.000</w:t>
            </w:r>
            <w:r w:rsidRPr="00323145">
              <w:rPr>
                <w:rFonts w:ascii="IRANSans" w:eastAsia="Times New Roman" w:hAnsi="IRANSans" w:cs="B Lotus"/>
                <w:b/>
                <w:bCs/>
                <w:color w:val="FF0000"/>
                <w:sz w:val="20"/>
                <w:szCs w:val="20"/>
                <w:u w:val="single"/>
                <w:rtl/>
              </w:rPr>
              <w:t>) ریال‌.</w:t>
            </w:r>
          </w:p>
          <w:p w:rsidR="00DD02EC" w:rsidRPr="00E81DF6" w:rsidRDefault="00DD02EC" w:rsidP="00605A1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7 ـ از گواهی ارزش تحصیلی دوره‌های ابتدایی‌، راهنمایی و متوسطه خارجی مبلغ </w:t>
            </w:r>
            <w:r w:rsidR="00605A12" w:rsidRPr="00323145">
              <w:rPr>
                <w:rFonts w:ascii="IRANSans" w:eastAsia="Times New Roman" w:hAnsi="IRANSans" w:cs="B Lotus" w:hint="cs"/>
                <w:b/>
                <w:bCs/>
                <w:color w:val="FF0000"/>
                <w:sz w:val="20"/>
                <w:szCs w:val="20"/>
                <w:u w:val="single"/>
                <w:rtl/>
              </w:rPr>
              <w:t xml:space="preserve">دویست </w:t>
            </w:r>
            <w:r w:rsidRPr="00323145">
              <w:rPr>
                <w:rFonts w:ascii="IRANSans" w:eastAsia="Times New Roman" w:hAnsi="IRANSans" w:cs="B Lotus"/>
                <w:b/>
                <w:bCs/>
                <w:color w:val="FF0000"/>
                <w:sz w:val="20"/>
                <w:szCs w:val="20"/>
                <w:u w:val="single"/>
                <w:rtl/>
              </w:rPr>
              <w:t>هزار (2</w:t>
            </w:r>
            <w:r w:rsidR="00605A12"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0،000) ریال‌.</w:t>
            </w:r>
          </w:p>
          <w:p w:rsidR="00DD02EC" w:rsidRPr="00E81DF6" w:rsidRDefault="00DD02EC" w:rsidP="00605A1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8 ـ از گواهی ارزش تحصیلی دوره‌های فنی و حرفه‌ای و دانشگاهی خارجی مبلغ </w:t>
            </w:r>
            <w:r w:rsidR="00605A12" w:rsidRPr="00323145">
              <w:rPr>
                <w:rFonts w:ascii="IRANSans" w:eastAsia="Times New Roman" w:hAnsi="IRANSans" w:cs="B Lotus" w:hint="cs"/>
                <w:b/>
                <w:bCs/>
                <w:color w:val="FF0000"/>
                <w:sz w:val="20"/>
                <w:szCs w:val="20"/>
                <w:u w:val="single"/>
                <w:rtl/>
              </w:rPr>
              <w:t>پانصد</w:t>
            </w:r>
            <w:r w:rsidRPr="00323145">
              <w:rPr>
                <w:rFonts w:ascii="IRANSans" w:eastAsia="Times New Roman" w:hAnsi="IRANSans" w:cs="B Lotus"/>
                <w:b/>
                <w:bCs/>
                <w:color w:val="FF0000"/>
                <w:sz w:val="20"/>
                <w:szCs w:val="20"/>
                <w:u w:val="single"/>
                <w:rtl/>
              </w:rPr>
              <w:t xml:space="preserve"> هزار (5</w:t>
            </w:r>
            <w:r w:rsidR="00605A12"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0،000) ریال‌.</w:t>
            </w:r>
          </w:p>
          <w:p w:rsidR="00DD02EC" w:rsidRPr="00E81DF6" w:rsidRDefault="00DD02EC" w:rsidP="00605A1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9 ـ از پروانة مامایی یا مدرک تحصیلی دورة کاردانی و دندانپزشکی تجربی مبلغ </w:t>
            </w:r>
            <w:r w:rsidR="00605A12" w:rsidRPr="00323145">
              <w:rPr>
                <w:rFonts w:ascii="IRANSans" w:eastAsia="Times New Roman" w:hAnsi="IRANSans" w:cs="B Lotus" w:hint="cs"/>
                <w:b/>
                <w:bCs/>
                <w:color w:val="FF0000"/>
                <w:sz w:val="20"/>
                <w:szCs w:val="20"/>
                <w:u w:val="single"/>
                <w:rtl/>
              </w:rPr>
              <w:t>دویست</w:t>
            </w:r>
            <w:r w:rsidRPr="00323145">
              <w:rPr>
                <w:rFonts w:ascii="IRANSans" w:eastAsia="Times New Roman" w:hAnsi="IRANSans" w:cs="B Lotus"/>
                <w:b/>
                <w:bCs/>
                <w:color w:val="FF0000"/>
                <w:sz w:val="20"/>
                <w:szCs w:val="20"/>
                <w:u w:val="single"/>
                <w:rtl/>
              </w:rPr>
              <w:t xml:space="preserve"> هزار (2</w:t>
            </w:r>
            <w:r w:rsidR="00605A12"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0،000) ریال‌.</w:t>
            </w:r>
          </w:p>
          <w:p w:rsidR="00605A12" w:rsidRPr="00E81DF6" w:rsidRDefault="00DD02EC" w:rsidP="00DD02E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 xml:space="preserve">10 ـ از پروانة مشاغل پزشکی‌، دندانپزشکی‌، پیراپزشکی‌، دامپزشکی و داروسازی مبلغ </w:t>
            </w:r>
            <w:r w:rsidR="00605A12" w:rsidRPr="00323145">
              <w:rPr>
                <w:rFonts w:ascii="IRANSans" w:eastAsia="Times New Roman" w:hAnsi="IRANSans" w:cs="B Lotus"/>
                <w:b/>
                <w:bCs/>
                <w:color w:val="FF0000"/>
                <w:sz w:val="20"/>
                <w:szCs w:val="20"/>
                <w:u w:val="single"/>
                <w:rtl/>
              </w:rPr>
              <w:t>ی</w:t>
            </w:r>
            <w:r w:rsidR="00605A12" w:rsidRPr="00323145">
              <w:rPr>
                <w:rFonts w:ascii="IRANSans" w:eastAsia="Times New Roman" w:hAnsi="IRANSans" w:cs="B Lotus" w:hint="cs"/>
                <w:b/>
                <w:bCs/>
                <w:color w:val="FF0000"/>
                <w:sz w:val="20"/>
                <w:szCs w:val="20"/>
                <w:u w:val="single"/>
                <w:rtl/>
              </w:rPr>
              <w:t>ک میلیون</w:t>
            </w:r>
            <w:r w:rsidRPr="00323145">
              <w:rPr>
                <w:rFonts w:ascii="IRANSans" w:eastAsia="Times New Roman" w:hAnsi="IRANSans" w:cs="B Lotus"/>
                <w:b/>
                <w:bCs/>
                <w:color w:val="FF0000"/>
                <w:sz w:val="20"/>
                <w:szCs w:val="20"/>
                <w:u w:val="single"/>
                <w:rtl/>
              </w:rPr>
              <w:t xml:space="preserve"> (1</w:t>
            </w:r>
            <w:r w:rsidR="00605A12"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00،000) ریال‌.</w:t>
            </w:r>
          </w:p>
          <w:p w:rsidR="005960A2" w:rsidRPr="00E81DF6" w:rsidRDefault="00605A12" w:rsidP="00E81DF6">
            <w:pPr>
              <w:shd w:val="clear" w:color="auto" w:fill="FFFFFF"/>
              <w:bidi/>
              <w:spacing w:before="100" w:beforeAutospacing="1" w:after="100" w:afterAutospacing="1"/>
              <w:contextualSpacing/>
              <w:jc w:val="both"/>
              <w:rPr>
                <w:rFonts w:eastAsia="Times New Roman" w:cs="B Lotus"/>
                <w:color w:val="000000"/>
                <w:sz w:val="20"/>
                <w:szCs w:val="20"/>
              </w:rPr>
            </w:pPr>
            <w:r w:rsidRPr="00E81DF6">
              <w:rPr>
                <w:rFonts w:ascii="IRANSans" w:eastAsia="Times New Roman" w:hAnsi="IRANSans" w:cs="B Lotus" w:hint="cs"/>
                <w:color w:val="000000"/>
                <w:sz w:val="20"/>
                <w:szCs w:val="20"/>
                <w:rtl/>
              </w:rPr>
              <w:t>11</w:t>
            </w:r>
            <w:r w:rsidR="00DD02EC" w:rsidRPr="00E81DF6">
              <w:rPr>
                <w:rFonts w:ascii="IRANSans" w:eastAsia="Times New Roman" w:hAnsi="IRANSans" w:cs="B Lotus"/>
                <w:color w:val="000000"/>
                <w:sz w:val="20"/>
                <w:szCs w:val="20"/>
                <w:rtl/>
              </w:rPr>
              <w:t>ـ از جواز تأسیس‌، کارت شناسایی واحدهای تولیدی و معدنی‌، کارت بازرگانی‌، پروانة وکالت و کارشناسی و سایر پروانه‌های کسب و کار، بابت صدور</w:t>
            </w:r>
            <w:r w:rsidR="00E81DF6">
              <w:rPr>
                <w:rFonts w:ascii="IRANSans" w:eastAsia="Times New Roman" w:hAnsi="IRANSans" w:cs="B Lotus"/>
                <w:color w:val="000000"/>
                <w:sz w:val="20"/>
                <w:szCs w:val="20"/>
              </w:rPr>
              <w:t xml:space="preserve"> </w:t>
            </w:r>
            <w:r w:rsidR="00DD02EC" w:rsidRPr="00323145">
              <w:rPr>
                <w:rFonts w:ascii="IRANSans" w:eastAsia="Times New Roman" w:hAnsi="IRANSans" w:cs="B Lotus"/>
                <w:b/>
                <w:bCs/>
                <w:color w:val="FF0000"/>
                <w:sz w:val="20"/>
                <w:szCs w:val="20"/>
                <w:u w:val="single"/>
                <w:rtl/>
              </w:rPr>
              <w:t>مبلغ یک</w:t>
            </w:r>
            <w:r w:rsidR="000A5697" w:rsidRPr="00323145">
              <w:rPr>
                <w:rFonts w:ascii="IRANSans" w:eastAsia="Times New Roman" w:hAnsi="IRANSans" w:cs="B Lotus" w:hint="cs"/>
                <w:b/>
                <w:bCs/>
                <w:color w:val="FF0000"/>
                <w:sz w:val="20"/>
                <w:szCs w:val="20"/>
                <w:u w:val="single"/>
                <w:rtl/>
              </w:rPr>
              <w:t xml:space="preserve"> میلیون </w:t>
            </w:r>
            <w:r w:rsidR="00DD02EC" w:rsidRPr="00323145">
              <w:rPr>
                <w:rFonts w:ascii="IRANSans" w:eastAsia="Times New Roman" w:hAnsi="IRANSans" w:cs="B Lotus"/>
                <w:b/>
                <w:bCs/>
                <w:color w:val="FF0000"/>
                <w:sz w:val="20"/>
                <w:szCs w:val="20"/>
                <w:u w:val="single"/>
                <w:rtl/>
              </w:rPr>
              <w:t xml:space="preserve"> (1</w:t>
            </w:r>
            <w:r w:rsidR="000A5697" w:rsidRPr="00323145">
              <w:rPr>
                <w:rFonts w:ascii="IRANSans" w:eastAsia="Times New Roman" w:hAnsi="IRANSans" w:cs="B Lotus" w:hint="cs"/>
                <w:b/>
                <w:bCs/>
                <w:color w:val="FF0000"/>
                <w:sz w:val="20"/>
                <w:szCs w:val="20"/>
                <w:u w:val="single"/>
                <w:rtl/>
              </w:rPr>
              <w:t>.</w:t>
            </w:r>
            <w:r w:rsidR="00DD02EC" w:rsidRPr="00323145">
              <w:rPr>
                <w:rFonts w:ascii="IRANSans" w:eastAsia="Times New Roman" w:hAnsi="IRANSans" w:cs="B Lotus"/>
                <w:b/>
                <w:bCs/>
                <w:color w:val="FF0000"/>
                <w:sz w:val="20"/>
                <w:szCs w:val="20"/>
                <w:u w:val="single"/>
                <w:rtl/>
              </w:rPr>
              <w:t>0</w:t>
            </w:r>
            <w:r w:rsidR="000A5697" w:rsidRPr="00323145">
              <w:rPr>
                <w:rFonts w:ascii="IRANSans" w:eastAsia="Times New Roman" w:hAnsi="IRANSans" w:cs="B Lotus" w:hint="cs"/>
                <w:b/>
                <w:bCs/>
                <w:color w:val="FF0000"/>
                <w:sz w:val="20"/>
                <w:szCs w:val="20"/>
                <w:u w:val="single"/>
                <w:rtl/>
              </w:rPr>
              <w:t>0</w:t>
            </w:r>
            <w:r w:rsidR="00DD02EC" w:rsidRPr="00323145">
              <w:rPr>
                <w:rFonts w:ascii="IRANSans" w:eastAsia="Times New Roman" w:hAnsi="IRANSans" w:cs="B Lotus"/>
                <w:b/>
                <w:bCs/>
                <w:color w:val="FF0000"/>
                <w:sz w:val="20"/>
                <w:szCs w:val="20"/>
                <w:u w:val="single"/>
                <w:rtl/>
              </w:rPr>
              <w:t>0،000)ریال</w:t>
            </w:r>
            <w:r w:rsidR="00DD02EC" w:rsidRPr="00E81DF6">
              <w:rPr>
                <w:rFonts w:ascii="IRANSans" w:eastAsia="Times New Roman" w:hAnsi="IRANSans" w:cs="B Lotus"/>
                <w:color w:val="000000"/>
                <w:sz w:val="20"/>
                <w:szCs w:val="20"/>
                <w:rtl/>
              </w:rPr>
              <w:t xml:space="preserve"> و بابت تجدید آنها مبلغ</w:t>
            </w:r>
            <w:r w:rsidR="00DD02EC" w:rsidRPr="00E81DF6">
              <w:rPr>
                <w:rFonts w:ascii="IRANSans" w:eastAsia="Times New Roman" w:hAnsi="IRANSans" w:cs="B Lotus"/>
                <w:b/>
                <w:bCs/>
                <w:color w:val="FF0000"/>
                <w:sz w:val="20"/>
                <w:szCs w:val="20"/>
                <w:rtl/>
              </w:rPr>
              <w:t xml:space="preserve"> </w:t>
            </w:r>
            <w:r w:rsidR="000A5697" w:rsidRPr="00323145">
              <w:rPr>
                <w:rFonts w:ascii="IRANSans" w:eastAsia="Times New Roman" w:hAnsi="IRANSans" w:cs="B Lotus"/>
                <w:b/>
                <w:bCs/>
                <w:color w:val="FF0000"/>
                <w:sz w:val="20"/>
                <w:szCs w:val="20"/>
                <w:u w:val="single"/>
                <w:rtl/>
              </w:rPr>
              <w:t>پ</w:t>
            </w:r>
            <w:r w:rsidR="000A5697" w:rsidRPr="00323145">
              <w:rPr>
                <w:rFonts w:ascii="IRANSans" w:eastAsia="Times New Roman" w:hAnsi="IRANSans" w:cs="B Lotus" w:hint="cs"/>
                <w:b/>
                <w:bCs/>
                <w:color w:val="FF0000"/>
                <w:sz w:val="20"/>
                <w:szCs w:val="20"/>
                <w:u w:val="single"/>
                <w:rtl/>
              </w:rPr>
              <w:t xml:space="preserve">انصد </w:t>
            </w:r>
            <w:r w:rsidR="00DD02EC" w:rsidRPr="00323145">
              <w:rPr>
                <w:rFonts w:ascii="IRANSans" w:eastAsia="Times New Roman" w:hAnsi="IRANSans" w:cs="B Lotus"/>
                <w:b/>
                <w:bCs/>
                <w:color w:val="FF0000"/>
                <w:sz w:val="20"/>
                <w:szCs w:val="20"/>
                <w:u w:val="single"/>
                <w:rtl/>
              </w:rPr>
              <w:t>هزار (5</w:t>
            </w:r>
            <w:r w:rsidR="000A5697" w:rsidRPr="00323145">
              <w:rPr>
                <w:rFonts w:ascii="IRANSans" w:eastAsia="Times New Roman" w:hAnsi="IRANSans" w:cs="B Lotus" w:hint="cs"/>
                <w:b/>
                <w:bCs/>
                <w:color w:val="FF0000"/>
                <w:sz w:val="20"/>
                <w:szCs w:val="20"/>
                <w:u w:val="single"/>
                <w:rtl/>
              </w:rPr>
              <w:t>0</w:t>
            </w:r>
            <w:r w:rsidR="00DD02EC" w:rsidRPr="00323145">
              <w:rPr>
                <w:rFonts w:ascii="IRANSans" w:eastAsia="Times New Roman" w:hAnsi="IRANSans" w:cs="B Lotus"/>
                <w:b/>
                <w:bCs/>
                <w:color w:val="FF0000"/>
                <w:sz w:val="20"/>
                <w:szCs w:val="20"/>
                <w:u w:val="single"/>
                <w:rtl/>
              </w:rPr>
              <w:t>0،000) ریال‌.</w:t>
            </w:r>
          </w:p>
        </w:tc>
        <w:tc>
          <w:tcPr>
            <w:tcW w:w="4610" w:type="dxa"/>
          </w:tcPr>
          <w:p w:rsidR="005960A2" w:rsidRDefault="005960A2" w:rsidP="008064AA">
            <w:pPr>
              <w:bidi/>
              <w:rPr>
                <w:rFonts w:cs="B Titr"/>
                <w:rtl/>
                <w:lang w:bidi="fa-IR"/>
              </w:rPr>
            </w:pPr>
          </w:p>
        </w:tc>
      </w:tr>
      <w:tr w:rsidR="005960A2" w:rsidTr="00277CFD">
        <w:tc>
          <w:tcPr>
            <w:tcW w:w="4840" w:type="dxa"/>
            <w:gridSpan w:val="2"/>
          </w:tcPr>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E81DF6">
              <w:rPr>
                <w:rFonts w:ascii="IRANSans" w:eastAsia="Times New Roman" w:hAnsi="IRANSans" w:cs="B Lotus"/>
                <w:color w:val="000000"/>
                <w:sz w:val="20"/>
                <w:szCs w:val="20"/>
                <w:rtl/>
              </w:rPr>
              <w:t xml:space="preserve">ماده 47 ـ از کلیة قراردادها و اسناد مشابه آنها به شرح زیر که بین‌بانکها و مشتریان آنها مبادله یا از طرف مشتریان تعهد می‌شود، درصورتی که در دفاتر اسناد رسمی ثبت نشود، معادل </w:t>
            </w:r>
            <w:r w:rsidRPr="00E81DF6">
              <w:rPr>
                <w:rFonts w:ascii="IRANSans" w:eastAsia="Times New Roman" w:hAnsi="IRANSans" w:cs="B Lotus"/>
                <w:b/>
                <w:bCs/>
                <w:color w:val="FF0000"/>
                <w:sz w:val="20"/>
                <w:szCs w:val="20"/>
                <w:u w:val="single"/>
                <w:rtl/>
              </w:rPr>
              <w:t>ده هزار(10000) ریال</w:t>
            </w:r>
            <w:r w:rsidRPr="00E81DF6">
              <w:rPr>
                <w:rFonts w:ascii="IRANSans" w:eastAsia="Times New Roman" w:hAnsi="IRANSans" w:cs="B Lotus"/>
                <w:color w:val="000000"/>
                <w:sz w:val="20"/>
                <w:szCs w:val="20"/>
                <w:rtl/>
              </w:rPr>
              <w:t xml:space="preserve"> حق تمبر اخذ می‌شود:</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1 ـ برگ قبول شرایط عمومی حساب جاری‌.</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2 ـ قرارداد وام یا اعطای تسهیلات از هر نوع که باشد و نیز اوراق و فرم‌های تعهدآوری که بانکها به نام‌های مختلف در موقع انجام ‌معاملات به امضای مشتریان خود می‌رسانند.</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3 ـ قراردادهای انواع سپرده‌های سرمایه‌گذاری‌.</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4 ـ وکالت نامه ‌های بانکی که در دفتر بانک تنظیم می‌شود و مشتریان حق امضای خود را به دیگری واگذار می‌نمایند.</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5 ـ قراردادهای دیگری که بین بانکها و مشتریان منعقد می‌شود و طرفین تعهدات و مسئولیت‌هایی را به ‌عهده می‌گیرند و به امور مذکور در این ماده مرتبط می‌شود.</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6 ـ ضمانت‌نامه‌های صادره از طرف بانکها.</w:t>
            </w:r>
          </w:p>
          <w:p w:rsidR="005960A2" w:rsidRPr="00E81DF6" w:rsidRDefault="005960A2" w:rsidP="005960A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7 ـ تقاضای صدور ضمانت‌نامه در صورتی که تقاضا از طرف ‌بانک قبول شده و ضمانت‌نامه صادر گردد.</w:t>
            </w:r>
          </w:p>
          <w:p w:rsidR="005960A2" w:rsidRPr="00E81DF6" w:rsidRDefault="005960A2" w:rsidP="005D5ABB">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8 ـ تقاضای گشایش اعتبار اسنادی برای داخلة ایران یا برای‌کشورهای خارج درصورتی که تقاضا از طرف بانک قبول شده واعتبار اسنادی گشایش یابد.</w:t>
            </w:r>
          </w:p>
        </w:tc>
        <w:tc>
          <w:tcPr>
            <w:tcW w:w="4950" w:type="dxa"/>
            <w:gridSpan w:val="2"/>
          </w:tcPr>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E81DF6">
              <w:rPr>
                <w:rFonts w:ascii="IRANSans" w:eastAsia="Times New Roman" w:hAnsi="IRANSans" w:cs="B Lotus"/>
                <w:color w:val="000000"/>
                <w:sz w:val="20"/>
                <w:szCs w:val="20"/>
                <w:rtl/>
              </w:rPr>
              <w:t xml:space="preserve">ماده 47 ـ از کلیة قراردادها و اسناد مشابه آنها به شرح زیر که بین‌بانکها و مشتریان آنها مبادله یا از طرف مشتریان تعهد می‌شود، درصورتی که در دفاتر اسناد رسمی ثبت نشود، معادل </w:t>
            </w:r>
            <w:r w:rsidRPr="00323145">
              <w:rPr>
                <w:rFonts w:ascii="IRANSans" w:eastAsia="Times New Roman" w:hAnsi="IRANSans" w:cs="B Lotus" w:hint="cs"/>
                <w:b/>
                <w:bCs/>
                <w:color w:val="FF0000"/>
                <w:sz w:val="20"/>
                <w:szCs w:val="20"/>
                <w:u w:val="single"/>
                <w:rtl/>
              </w:rPr>
              <w:t>یکصد</w:t>
            </w:r>
            <w:r w:rsidRPr="00323145">
              <w:rPr>
                <w:rFonts w:ascii="IRANSans" w:eastAsia="Times New Roman" w:hAnsi="IRANSans" w:cs="B Lotus"/>
                <w:b/>
                <w:bCs/>
                <w:color w:val="FF0000"/>
                <w:sz w:val="20"/>
                <w:szCs w:val="20"/>
                <w:u w:val="single"/>
                <w:rtl/>
              </w:rPr>
              <w:t xml:space="preserve"> هزار(1</w:t>
            </w:r>
            <w:r w:rsidRPr="00323145">
              <w:rPr>
                <w:rFonts w:ascii="IRANSans" w:eastAsia="Times New Roman" w:hAnsi="IRANSans" w:cs="B Lotus" w:hint="cs"/>
                <w:b/>
                <w:bCs/>
                <w:color w:val="FF0000"/>
                <w:sz w:val="20"/>
                <w:szCs w:val="20"/>
                <w:u w:val="single"/>
                <w:rtl/>
              </w:rPr>
              <w:t>0</w:t>
            </w:r>
            <w:r w:rsidRPr="00323145">
              <w:rPr>
                <w:rFonts w:ascii="IRANSans" w:eastAsia="Times New Roman" w:hAnsi="IRANSans" w:cs="B Lotus"/>
                <w:b/>
                <w:bCs/>
                <w:color w:val="FF0000"/>
                <w:sz w:val="20"/>
                <w:szCs w:val="20"/>
                <w:u w:val="single"/>
                <w:rtl/>
              </w:rPr>
              <w:t>0</w:t>
            </w:r>
            <w:r w:rsidRPr="00323145">
              <w:rPr>
                <w:rFonts w:ascii="IRANSans" w:eastAsia="Times New Roman" w:hAnsi="IRANSans" w:cs="B Lotus" w:hint="cs"/>
                <w:b/>
                <w:bCs/>
                <w:color w:val="FF0000"/>
                <w:sz w:val="20"/>
                <w:szCs w:val="20"/>
                <w:u w:val="single"/>
                <w:rtl/>
              </w:rPr>
              <w:t>.</w:t>
            </w:r>
            <w:r w:rsidRPr="00323145">
              <w:rPr>
                <w:rFonts w:ascii="IRANSans" w:eastAsia="Times New Roman" w:hAnsi="IRANSans" w:cs="B Lotus"/>
                <w:b/>
                <w:bCs/>
                <w:color w:val="FF0000"/>
                <w:sz w:val="20"/>
                <w:szCs w:val="20"/>
                <w:u w:val="single"/>
                <w:rtl/>
              </w:rPr>
              <w:t>000) ریال</w:t>
            </w:r>
            <w:r w:rsidRPr="00E81DF6">
              <w:rPr>
                <w:rFonts w:ascii="IRANSans" w:eastAsia="Times New Roman" w:hAnsi="IRANSans" w:cs="B Lotus"/>
                <w:color w:val="000000"/>
                <w:sz w:val="20"/>
                <w:szCs w:val="20"/>
                <w:rtl/>
              </w:rPr>
              <w:t xml:space="preserve"> حق تمبر اخذ می‌شود:</w:t>
            </w:r>
          </w:p>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1 ـ برگ قبول شرایط عمومی حساب جاری‌.</w:t>
            </w:r>
          </w:p>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2 ـ قرارداد وام یا اعطای تسهیلات از هر نوع که باشد و نیز اوراق و فرم‌های تعهدآوری که بانکها به نام‌های مختلف در موقع انجام ‌معاملات به امضای مشتریان خود می‌رسانند.</w:t>
            </w:r>
          </w:p>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3 ـ قراردادهای انواع سپرده‌های سرمایه‌گذاری‌.</w:t>
            </w:r>
          </w:p>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4 ـ وکالت نامه ‌های بانکی که در دفتر بانک تنظیم می‌شود و مشتریان حق امضای خود را به دیگری واگذار می‌نمایند.</w:t>
            </w:r>
          </w:p>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5 ـ قراردادهای دیگری که بین بانکها و مشتریان منعقد می‌شود و طرفین تعهدات و مسئولیت‌هایی را به ‌عهده می‌گیرند و به امور مذکور در این ماده مرتبط می‌شود.</w:t>
            </w:r>
          </w:p>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6 ـ ضمانت‌نامه‌های صادره از طرف بانکها.</w:t>
            </w:r>
          </w:p>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7 ـ تقاضای صدور ضمانت‌نامه در صورتی که تقاضا از طرف ‌بانک قبول شده و ضمانت‌نامه صادر گردد.</w:t>
            </w:r>
          </w:p>
          <w:p w:rsidR="005A62AC" w:rsidRPr="00E81DF6" w:rsidRDefault="005A62AC" w:rsidP="005A62AC">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E81DF6">
              <w:rPr>
                <w:rFonts w:ascii="IRANSans" w:eastAsia="Times New Roman" w:hAnsi="IRANSans" w:cs="B Lotus"/>
                <w:color w:val="000000"/>
                <w:sz w:val="20"/>
                <w:szCs w:val="20"/>
                <w:rtl/>
              </w:rPr>
              <w:t>8 ـ تقاضای گشایش اعتبار اسنادی برای داخلة ایران یا برای‌کشورهای خارج درصورتی که تقاضا از طرف بانک قبول شده واعتبار اسنادی گشایش یابد.</w:t>
            </w:r>
          </w:p>
          <w:p w:rsidR="005960A2" w:rsidRPr="00E81DF6" w:rsidRDefault="005960A2" w:rsidP="00DF68C0">
            <w:pPr>
              <w:shd w:val="clear" w:color="auto" w:fill="FFFFFF"/>
              <w:bidi/>
              <w:spacing w:before="100" w:beforeAutospacing="1" w:after="100" w:afterAutospacing="1"/>
              <w:contextualSpacing/>
              <w:jc w:val="both"/>
              <w:rPr>
                <w:rFonts w:ascii="IRANSans" w:eastAsia="Times New Roman" w:hAnsi="IRANSans" w:cs="B Lotus"/>
                <w:color w:val="FF0000"/>
                <w:sz w:val="24"/>
                <w:szCs w:val="24"/>
                <w:u w:val="single"/>
                <w:rtl/>
              </w:rPr>
            </w:pPr>
          </w:p>
        </w:tc>
        <w:tc>
          <w:tcPr>
            <w:tcW w:w="4610" w:type="dxa"/>
          </w:tcPr>
          <w:p w:rsidR="005960A2" w:rsidRDefault="005960A2" w:rsidP="008064AA">
            <w:pPr>
              <w:bidi/>
              <w:rPr>
                <w:rFonts w:cs="B Titr"/>
                <w:rtl/>
                <w:lang w:bidi="fa-IR"/>
              </w:rPr>
            </w:pPr>
          </w:p>
        </w:tc>
      </w:tr>
      <w:tr w:rsidR="00167DDA" w:rsidTr="00277CFD">
        <w:tc>
          <w:tcPr>
            <w:tcW w:w="4840" w:type="dxa"/>
            <w:gridSpan w:val="2"/>
          </w:tcPr>
          <w:p w:rsidR="00DE1591" w:rsidRPr="00E81DF6"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E81DF6">
              <w:rPr>
                <w:rFonts w:ascii="IRANSans" w:eastAsia="Times New Roman" w:hAnsi="IRANSans" w:cs="B Lotus" w:hint="cs"/>
                <w:b/>
                <w:bCs/>
                <w:color w:val="FF0000"/>
                <w:sz w:val="20"/>
                <w:szCs w:val="20"/>
                <w:u w:val="single"/>
                <w:rtl/>
              </w:rPr>
              <w:t>عناوین فصول باب سوم:</w:t>
            </w:r>
          </w:p>
          <w:p w:rsidR="00DE1591" w:rsidRPr="00E81DF6"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E81DF6">
              <w:rPr>
                <w:rFonts w:ascii="IRANSans" w:eastAsia="Times New Roman" w:hAnsi="IRANSans" w:cs="B Lotus"/>
                <w:b/>
                <w:bCs/>
                <w:color w:val="FF0000"/>
                <w:sz w:val="20"/>
                <w:szCs w:val="20"/>
                <w:u w:val="single"/>
                <w:rtl/>
              </w:rPr>
              <w:t>فصل اول :مالیات بردرآمد املاک</w:t>
            </w:r>
          </w:p>
          <w:p w:rsidR="00DE1591" w:rsidRPr="00E81DF6"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E81DF6">
              <w:rPr>
                <w:rFonts w:ascii="IRANSans" w:eastAsia="Times New Roman" w:hAnsi="IRANSans" w:cs="B Lotus"/>
                <w:b/>
                <w:bCs/>
                <w:color w:val="FF0000"/>
                <w:sz w:val="20"/>
                <w:szCs w:val="20"/>
                <w:u w:val="single"/>
              </w:rPr>
              <w:t xml:space="preserve"> </w:t>
            </w:r>
            <w:r w:rsidRPr="00E81DF6">
              <w:rPr>
                <w:rFonts w:ascii="IRANSans" w:eastAsia="Times New Roman" w:hAnsi="IRANSans" w:cs="B Lotus"/>
                <w:b/>
                <w:bCs/>
                <w:color w:val="FF0000"/>
                <w:sz w:val="20"/>
                <w:szCs w:val="20"/>
                <w:u w:val="single"/>
                <w:rtl/>
              </w:rPr>
              <w:t>فصل دوم :مالیات بردرآمد کشاورزی</w:t>
            </w:r>
          </w:p>
          <w:p w:rsidR="00DE1591" w:rsidRPr="00E81DF6"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E81DF6">
              <w:rPr>
                <w:rFonts w:ascii="IRANSans" w:eastAsia="Times New Roman" w:hAnsi="IRANSans" w:cs="B Lotus" w:hint="cs"/>
                <w:b/>
                <w:bCs/>
                <w:color w:val="FF0000"/>
                <w:sz w:val="20"/>
                <w:szCs w:val="20"/>
                <w:u w:val="single"/>
                <w:rtl/>
              </w:rPr>
              <w:t>فصل سوم: مالیات بر درآمد حقوق</w:t>
            </w:r>
          </w:p>
          <w:p w:rsidR="00DE1591" w:rsidRPr="00E81DF6"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E81DF6">
              <w:rPr>
                <w:rFonts w:ascii="IRANSans" w:eastAsia="Times New Roman" w:hAnsi="IRANSans" w:cs="B Lotus" w:hint="cs"/>
                <w:b/>
                <w:bCs/>
                <w:color w:val="FF0000"/>
                <w:sz w:val="20"/>
                <w:szCs w:val="20"/>
                <w:u w:val="single"/>
                <w:rtl/>
              </w:rPr>
              <w:t>فصل چهارم: مالیات بر درآمد مشاغل</w:t>
            </w:r>
          </w:p>
          <w:p w:rsidR="00DE1591" w:rsidRPr="00E81DF6"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E81DF6">
              <w:rPr>
                <w:rFonts w:ascii="IRANSans" w:eastAsia="Times New Roman" w:hAnsi="IRANSans" w:cs="B Lotus" w:hint="cs"/>
                <w:b/>
                <w:bCs/>
                <w:color w:val="FF0000"/>
                <w:sz w:val="20"/>
                <w:szCs w:val="20"/>
                <w:u w:val="single"/>
                <w:rtl/>
              </w:rPr>
              <w:t>فصل پنجم: مالیات بر درآمد اشخاص حقوقی</w:t>
            </w:r>
          </w:p>
          <w:p w:rsidR="00DE1591" w:rsidRPr="00E81DF6"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E81DF6">
              <w:rPr>
                <w:rFonts w:ascii="IRANSans" w:eastAsia="Times New Roman" w:hAnsi="IRANSans" w:cs="B Lotus" w:hint="cs"/>
                <w:b/>
                <w:bCs/>
                <w:color w:val="FF0000"/>
                <w:sz w:val="20"/>
                <w:szCs w:val="20"/>
                <w:u w:val="single"/>
                <w:rtl/>
              </w:rPr>
              <w:t>فصل ششم: مالیات درآمد اتفاقی</w:t>
            </w:r>
          </w:p>
          <w:p w:rsidR="00DE1591" w:rsidRPr="00E81DF6"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E81DF6">
              <w:rPr>
                <w:rFonts w:ascii="IRANSans" w:eastAsia="Times New Roman" w:hAnsi="IRANSans" w:cs="B Lotus" w:hint="cs"/>
                <w:b/>
                <w:bCs/>
                <w:color w:val="FF0000"/>
                <w:sz w:val="20"/>
                <w:szCs w:val="20"/>
                <w:u w:val="single"/>
                <w:rtl/>
              </w:rPr>
              <w:t>فصل هفتم: مالیات بر جمع درآمد ناشی از منابع مختلف</w:t>
            </w:r>
          </w:p>
          <w:p w:rsidR="00DE1591" w:rsidRPr="00E81DF6" w:rsidRDefault="00DE1591" w:rsidP="003D249F">
            <w:pPr>
              <w:shd w:val="clear" w:color="auto" w:fill="FFFFFF"/>
              <w:bidi/>
              <w:spacing w:before="100" w:beforeAutospacing="1"/>
              <w:contextualSpacing/>
              <w:jc w:val="both"/>
              <w:rPr>
                <w:rFonts w:ascii="IRANSans" w:eastAsia="Times New Roman" w:hAnsi="IRANSans" w:cs="B Lotus"/>
                <w:b/>
                <w:bCs/>
                <w:color w:val="FF0000"/>
                <w:sz w:val="20"/>
                <w:szCs w:val="20"/>
                <w:u w:val="single"/>
                <w:rtl/>
                <w:lang w:bidi="fa-IR"/>
              </w:rPr>
            </w:pPr>
          </w:p>
        </w:tc>
        <w:tc>
          <w:tcPr>
            <w:tcW w:w="4950" w:type="dxa"/>
            <w:gridSpan w:val="2"/>
          </w:tcPr>
          <w:p w:rsidR="00DE1591" w:rsidRPr="00323145" w:rsidRDefault="00DE1591" w:rsidP="00FF7126">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23145">
              <w:rPr>
                <w:rFonts w:ascii="IRANSans" w:eastAsia="Times New Roman" w:hAnsi="IRANSans" w:cs="B Lotus" w:hint="cs"/>
                <w:b/>
                <w:bCs/>
                <w:color w:val="FF0000"/>
                <w:sz w:val="20"/>
                <w:szCs w:val="20"/>
                <w:u w:val="single"/>
                <w:rtl/>
              </w:rPr>
              <w:t>عناوين</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فصول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باب</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سوم</w:t>
            </w:r>
            <w:r w:rsidRPr="00323145">
              <w:rPr>
                <w:rFonts w:ascii="IRANSans" w:eastAsia="Times New Roman" w:hAnsi="IRANSans" w:cs="B Lotus"/>
                <w:b/>
                <w:bCs/>
                <w:color w:val="FF0000"/>
                <w:sz w:val="20"/>
                <w:szCs w:val="20"/>
                <w:u w:val="single"/>
              </w:rPr>
              <w:t>:</w:t>
            </w:r>
          </w:p>
          <w:p w:rsidR="00025E86" w:rsidRPr="00323145" w:rsidRDefault="00DE1591" w:rsidP="00025E86">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اول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املاك</w:t>
            </w:r>
          </w:p>
          <w:p w:rsidR="00025E86" w:rsidRPr="00323145" w:rsidRDefault="00DE1591" w:rsidP="00025E86">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دوم</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عايدي</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دارايي</w:t>
            </w:r>
          </w:p>
          <w:p w:rsidR="00DE1591" w:rsidRPr="00323145" w:rsidRDefault="00DE1591" w:rsidP="00025E86">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سوم</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كشاورزي</w:t>
            </w:r>
          </w:p>
          <w:p w:rsidR="00DE1591" w:rsidRPr="00323145"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چهارم</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حقوق</w:t>
            </w:r>
          </w:p>
          <w:p w:rsidR="00DE1591" w:rsidRPr="00323145"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پنجم</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مشاغل</w:t>
            </w:r>
          </w:p>
          <w:p w:rsidR="00DE1591" w:rsidRPr="00323145"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ششم</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سرمايه</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گذاري</w:t>
            </w:r>
          </w:p>
          <w:p w:rsidR="00DE1591" w:rsidRPr="00323145"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هفتم</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ماليات</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بر</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اشخاص</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حقوقي</w:t>
            </w:r>
          </w:p>
          <w:p w:rsidR="00DE1591" w:rsidRPr="00323145" w:rsidRDefault="00DE1591" w:rsidP="00DE159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هشتم</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اتفاقي</w:t>
            </w:r>
          </w:p>
          <w:p w:rsidR="000F75BD" w:rsidRPr="00E81DF6" w:rsidRDefault="00DE1591" w:rsidP="000F75BD">
            <w:pPr>
              <w:shd w:val="clear" w:color="auto" w:fill="FFFFFF"/>
              <w:bidi/>
              <w:spacing w:before="100" w:beforeAutospacing="1"/>
              <w:contextualSpacing/>
              <w:jc w:val="both"/>
              <w:rPr>
                <w:rFonts w:ascii="IRANSans" w:eastAsia="Times New Roman" w:hAnsi="IRANSans" w:cs="B Lotus"/>
                <w:b/>
                <w:bCs/>
                <w:color w:val="00B0F0"/>
                <w:sz w:val="20"/>
                <w:szCs w:val="20"/>
                <w:u w:val="single"/>
                <w:rtl/>
              </w:rPr>
            </w:pPr>
            <w:r w:rsidRPr="00323145">
              <w:rPr>
                <w:rFonts w:ascii="IRANSans" w:eastAsia="Times New Roman" w:hAnsi="IRANSans" w:cs="B Lotus" w:hint="cs"/>
                <w:b/>
                <w:bCs/>
                <w:color w:val="FF0000"/>
                <w:sz w:val="20"/>
                <w:szCs w:val="20"/>
                <w:u w:val="single"/>
                <w:rtl/>
              </w:rPr>
              <w:t>فصل</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نهم</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ماليات</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بر</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درآمد</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اشخاص</w:t>
            </w:r>
            <w:r w:rsidRPr="00323145">
              <w:rPr>
                <w:rFonts w:ascii="IRANSans" w:eastAsia="Times New Roman" w:hAnsi="IRANSans" w:cs="B Lotus"/>
                <w:b/>
                <w:bCs/>
                <w:color w:val="FF0000"/>
                <w:sz w:val="20"/>
                <w:szCs w:val="20"/>
                <w:u w:val="single"/>
              </w:rPr>
              <w:t xml:space="preserve"> </w:t>
            </w:r>
            <w:r w:rsidRPr="00323145">
              <w:rPr>
                <w:rFonts w:ascii="IRANSans" w:eastAsia="Times New Roman" w:hAnsi="IRANSans" w:cs="B Lotus" w:hint="cs"/>
                <w:b/>
                <w:bCs/>
                <w:color w:val="FF0000"/>
                <w:sz w:val="20"/>
                <w:szCs w:val="20"/>
                <w:u w:val="single"/>
                <w:rtl/>
              </w:rPr>
              <w:t>حقيقي</w:t>
            </w:r>
          </w:p>
        </w:tc>
        <w:tc>
          <w:tcPr>
            <w:tcW w:w="4610" w:type="dxa"/>
          </w:tcPr>
          <w:p w:rsidR="000F75BD" w:rsidRPr="00E81DF6" w:rsidRDefault="000F75BD" w:rsidP="00323145">
            <w:pPr>
              <w:bidi/>
              <w:rPr>
                <w:rFonts w:cs="B Lotus"/>
                <w:rtl/>
                <w:lang w:bidi="fa-IR"/>
              </w:rPr>
            </w:pPr>
          </w:p>
        </w:tc>
      </w:tr>
      <w:tr w:rsidR="000208B2" w:rsidTr="00277CFD">
        <w:tc>
          <w:tcPr>
            <w:tcW w:w="4840" w:type="dxa"/>
            <w:gridSpan w:val="2"/>
          </w:tcPr>
          <w:p w:rsidR="003D249F" w:rsidRPr="00FF3F18" w:rsidRDefault="00690AEB" w:rsidP="00902E8A">
            <w:pPr>
              <w:shd w:val="clear" w:color="auto" w:fill="FFFFFF"/>
              <w:bidi/>
              <w:spacing w:before="100" w:beforeAutospacing="1"/>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ماده 52 ـ</w:t>
            </w:r>
            <w:r w:rsidRPr="00FF3F18">
              <w:rPr>
                <w:rFonts w:ascii="IRANSans" w:eastAsia="Times New Roman" w:hAnsi="IRANSans" w:cs="B Lotus"/>
                <w:color w:val="000000" w:themeColor="text1"/>
                <w:sz w:val="20"/>
                <w:szCs w:val="20"/>
              </w:rPr>
              <w:t> </w:t>
            </w:r>
            <w:r w:rsidRPr="00FF3F18">
              <w:rPr>
                <w:rFonts w:ascii="IRANSans" w:eastAsia="Times New Roman" w:hAnsi="IRANSans" w:cs="B Lotus"/>
                <w:color w:val="000000" w:themeColor="text1"/>
                <w:sz w:val="20"/>
                <w:szCs w:val="20"/>
                <w:rtl/>
              </w:rPr>
              <w:t xml:space="preserve">درآمد شخص حقیقی یا حقوقی ناشی از واگذاری ‌حقوق خود نسبت به املاک </w:t>
            </w:r>
            <w:r w:rsidRPr="00FF3F18">
              <w:rPr>
                <w:rFonts w:ascii="IRANSans" w:eastAsia="Times New Roman" w:hAnsi="IRANSans" w:cs="B Lotus"/>
                <w:b/>
                <w:bCs/>
                <w:color w:val="FF0000"/>
                <w:sz w:val="20"/>
                <w:szCs w:val="20"/>
                <w:u w:val="single"/>
                <w:rtl/>
              </w:rPr>
              <w:t>واقع در ایران</w:t>
            </w:r>
            <w:r w:rsidRPr="00FF3F18">
              <w:rPr>
                <w:rFonts w:ascii="IRANSans" w:eastAsia="Times New Roman" w:hAnsi="IRANSans" w:cs="B Lotus"/>
                <w:color w:val="000000" w:themeColor="text1"/>
                <w:sz w:val="20"/>
                <w:szCs w:val="20"/>
                <w:rtl/>
              </w:rPr>
              <w:t xml:space="preserve"> پس از کسر معافیت‌های‌ مقرر </w:t>
            </w:r>
            <w:r w:rsidRPr="00FF3F18">
              <w:rPr>
                <w:rFonts w:ascii="IRANSans" w:eastAsia="Times New Roman" w:hAnsi="IRANSans" w:cs="B Lotus"/>
                <w:b/>
                <w:bCs/>
                <w:color w:val="FF0000"/>
                <w:sz w:val="20"/>
                <w:szCs w:val="20"/>
                <w:u w:val="single"/>
                <w:rtl/>
              </w:rPr>
              <w:t>در این قانون</w:t>
            </w:r>
            <w:r w:rsidRPr="00FF3F18">
              <w:rPr>
                <w:rFonts w:ascii="IRANSans" w:eastAsia="Times New Roman" w:hAnsi="IRANSans" w:cs="B Lotus"/>
                <w:b/>
                <w:bCs/>
                <w:color w:val="000000" w:themeColor="text1"/>
                <w:sz w:val="20"/>
                <w:szCs w:val="20"/>
                <w:rtl/>
              </w:rPr>
              <w:t xml:space="preserve"> </w:t>
            </w:r>
            <w:r w:rsidRPr="00FF3F18">
              <w:rPr>
                <w:rFonts w:ascii="IRANSans" w:eastAsia="Times New Roman" w:hAnsi="IRANSans" w:cs="B Lotus"/>
                <w:color w:val="000000" w:themeColor="text1"/>
                <w:sz w:val="20"/>
                <w:szCs w:val="20"/>
                <w:rtl/>
              </w:rPr>
              <w:t xml:space="preserve">مشمول مالیات </w:t>
            </w:r>
            <w:r w:rsidRPr="00FF3F18">
              <w:rPr>
                <w:rFonts w:ascii="IRANSans" w:eastAsia="Times New Roman" w:hAnsi="IRANSans" w:cs="B Lotus"/>
                <w:b/>
                <w:bCs/>
                <w:color w:val="FF0000"/>
                <w:sz w:val="20"/>
                <w:szCs w:val="20"/>
                <w:u w:val="single"/>
                <w:rtl/>
              </w:rPr>
              <w:t>بر درآمد املاک</w:t>
            </w:r>
            <w:r w:rsidRPr="00FF3F18">
              <w:rPr>
                <w:rFonts w:ascii="IRANSans" w:eastAsia="Times New Roman" w:hAnsi="IRANSans" w:cs="B Lotus"/>
                <w:color w:val="000000" w:themeColor="text1"/>
                <w:sz w:val="20"/>
                <w:szCs w:val="20"/>
                <w:rtl/>
              </w:rPr>
              <w:t xml:space="preserve"> می‌باشد</w:t>
            </w:r>
            <w:r w:rsidRPr="00FF3F18">
              <w:rPr>
                <w:rFonts w:ascii="IRANSans" w:eastAsia="Times New Roman" w:hAnsi="IRANSans" w:cs="B Lotus"/>
                <w:color w:val="000000" w:themeColor="text1"/>
                <w:sz w:val="20"/>
                <w:szCs w:val="20"/>
              </w:rPr>
              <w:t>.</w:t>
            </w:r>
          </w:p>
        </w:tc>
        <w:tc>
          <w:tcPr>
            <w:tcW w:w="4950" w:type="dxa"/>
            <w:gridSpan w:val="2"/>
          </w:tcPr>
          <w:p w:rsidR="003D249F" w:rsidRPr="00FF3F18" w:rsidRDefault="00690AEB" w:rsidP="003D249F">
            <w:pPr>
              <w:shd w:val="clear" w:color="auto" w:fill="FFFFFF"/>
              <w:bidi/>
              <w:spacing w:before="100" w:beforeAutospacing="1"/>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ماده 52 ـ</w:t>
            </w:r>
            <w:r w:rsidRPr="00FF3F18">
              <w:rPr>
                <w:rFonts w:ascii="IRANSans" w:eastAsia="Times New Roman" w:hAnsi="IRANSans" w:cs="B Lotus"/>
                <w:color w:val="000000" w:themeColor="text1"/>
                <w:sz w:val="20"/>
                <w:szCs w:val="20"/>
              </w:rPr>
              <w:t> </w:t>
            </w:r>
            <w:r w:rsidRPr="00FF3F18">
              <w:rPr>
                <w:rFonts w:ascii="IRANSans" w:eastAsia="Times New Roman" w:hAnsi="IRANSans" w:cs="B Lotus"/>
                <w:color w:val="000000" w:themeColor="text1"/>
                <w:sz w:val="20"/>
                <w:szCs w:val="20"/>
                <w:rtl/>
              </w:rPr>
              <w:t xml:space="preserve">درآمد شخص حقیقی یا حقوقی ناشی از </w:t>
            </w:r>
            <w:r w:rsidR="003D249F" w:rsidRPr="00FF3F18">
              <w:rPr>
                <w:rFonts w:ascii="IRANSans" w:eastAsia="Times New Roman" w:hAnsi="IRANSans" w:cs="B Lotus"/>
                <w:color w:val="000000" w:themeColor="text1"/>
                <w:sz w:val="20"/>
                <w:szCs w:val="20"/>
                <w:rtl/>
              </w:rPr>
              <w:t>واگذاری ‌حقوق خود نسبت به املاک</w:t>
            </w:r>
            <w:r w:rsidRPr="00FF3F18">
              <w:rPr>
                <w:rFonts w:ascii="IRANSans" w:eastAsia="Times New Roman" w:hAnsi="IRANSans" w:cs="B Lotus"/>
                <w:color w:val="000000" w:themeColor="text1"/>
                <w:sz w:val="20"/>
                <w:szCs w:val="20"/>
                <w:rtl/>
              </w:rPr>
              <w:t xml:space="preserve"> پس از کسر معافیت‌های‌ مقرر </w:t>
            </w:r>
            <w:r w:rsidR="003D249F" w:rsidRPr="00323145">
              <w:rPr>
                <w:rFonts w:ascii="IRANSans" w:eastAsia="Times New Roman" w:hAnsi="IRANSans" w:cs="B Lotus" w:hint="cs"/>
                <w:b/>
                <w:bCs/>
                <w:color w:val="FF0000"/>
                <w:sz w:val="20"/>
                <w:szCs w:val="20"/>
                <w:u w:val="single"/>
                <w:rtl/>
              </w:rPr>
              <w:t>قانونی به استثنای معافیت پایه موضوع ماده 129 این قانون</w:t>
            </w:r>
            <w:r w:rsidR="003D249F" w:rsidRPr="00D0490D">
              <w:rPr>
                <w:rFonts w:ascii="IRANSans" w:eastAsia="Times New Roman" w:hAnsi="IRANSans" w:cs="B Lotus" w:hint="cs"/>
                <w:color w:val="00B0F0"/>
                <w:sz w:val="20"/>
                <w:szCs w:val="20"/>
                <w:u w:val="single"/>
                <w:rtl/>
              </w:rPr>
              <w:t xml:space="preserve"> </w:t>
            </w:r>
            <w:r w:rsidRPr="00FF3F18">
              <w:rPr>
                <w:rFonts w:ascii="IRANSans" w:eastAsia="Times New Roman" w:hAnsi="IRANSans" w:cs="B Lotus"/>
                <w:color w:val="000000" w:themeColor="text1"/>
                <w:sz w:val="20"/>
                <w:szCs w:val="20"/>
                <w:rtl/>
              </w:rPr>
              <w:t>مشمول مالیات می‌باشد</w:t>
            </w:r>
            <w:r w:rsidRPr="00FF3F18">
              <w:rPr>
                <w:rFonts w:ascii="IRANSans" w:eastAsia="Times New Roman" w:hAnsi="IRANSans" w:cs="B Lotus"/>
                <w:color w:val="000000" w:themeColor="text1"/>
                <w:sz w:val="20"/>
                <w:szCs w:val="20"/>
              </w:rPr>
              <w:t>.</w:t>
            </w:r>
          </w:p>
        </w:tc>
        <w:tc>
          <w:tcPr>
            <w:tcW w:w="4610" w:type="dxa"/>
          </w:tcPr>
          <w:p w:rsidR="005F6112" w:rsidRPr="004755BE" w:rsidRDefault="004755BE" w:rsidP="004755BE">
            <w:pPr>
              <w:pStyle w:val="ListParagraph"/>
              <w:bidi/>
              <w:ind w:left="360"/>
              <w:rPr>
                <w:rFonts w:cs="B Lotus"/>
                <w:sz w:val="16"/>
                <w:szCs w:val="16"/>
                <w:rtl/>
                <w:lang w:bidi="fa-IR"/>
              </w:rPr>
            </w:pPr>
            <w:r w:rsidRPr="004755BE">
              <w:rPr>
                <w:rFonts w:cs="B Lotus" w:hint="cs"/>
                <w:sz w:val="16"/>
                <w:szCs w:val="16"/>
                <w:rtl/>
                <w:lang w:bidi="fa-IR"/>
              </w:rPr>
              <w:t xml:space="preserve"> </w:t>
            </w:r>
          </w:p>
        </w:tc>
      </w:tr>
      <w:tr w:rsidR="003D249F" w:rsidTr="00277CFD">
        <w:tc>
          <w:tcPr>
            <w:tcW w:w="4840" w:type="dxa"/>
            <w:gridSpan w:val="2"/>
          </w:tcPr>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Pr>
            </w:pPr>
            <w:r w:rsidRPr="00FF3F18">
              <w:rPr>
                <w:rFonts w:ascii="IRANSans" w:eastAsia="Times New Roman" w:hAnsi="IRANSans" w:cs="B Lotus"/>
                <w:color w:val="000000" w:themeColor="text1"/>
                <w:sz w:val="20"/>
                <w:szCs w:val="20"/>
                <w:rtl/>
              </w:rPr>
              <w:t>ماده</w:t>
            </w:r>
            <w:r w:rsidRPr="00FF3F18">
              <w:rPr>
                <w:rFonts w:ascii="Times New Roman" w:eastAsia="Times New Roman" w:hAnsi="Times New Roman" w:cs="Times New Roman" w:hint="cs"/>
                <w:color w:val="000000" w:themeColor="text1"/>
                <w:sz w:val="20"/>
                <w:szCs w:val="20"/>
                <w:rtl/>
              </w:rPr>
              <w:t> </w:t>
            </w:r>
            <w:r w:rsidR="00991A77" w:rsidRPr="00FF3F18">
              <w:rPr>
                <w:rFonts w:ascii="IRANSans" w:eastAsia="Times New Roman" w:hAnsi="IRANSans" w:cs="B Lotus" w:hint="cs"/>
                <w:color w:val="000000" w:themeColor="text1"/>
                <w:sz w:val="20"/>
                <w:szCs w:val="20"/>
                <w:rtl/>
              </w:rPr>
              <w:t>53</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درآمد مشمول مالیات املاکی که به اجاره واگذار می‌گردد عبارت است از کل مال‌الاجاره، اعم از نقدی و غیر نقدی، پس از کسر بیست</w:t>
            </w:r>
            <w:r w:rsidRPr="00FF3F18">
              <w:rPr>
                <w:rFonts w:ascii="IRANSans" w:eastAsia="Times New Roman" w:hAnsi="IRANSans" w:cs="B Lotus" w:hint="cs"/>
                <w:color w:val="000000" w:themeColor="text1"/>
                <w:sz w:val="20"/>
                <w:szCs w:val="20"/>
                <w:rtl/>
              </w:rPr>
              <w:softHyphen/>
              <w:t xml:space="preserve"> و پنج ‌در</w:t>
            </w:r>
            <w:r w:rsidRPr="00FF3F18">
              <w:rPr>
                <w:rFonts w:ascii="IRANSans" w:eastAsia="Times New Roman" w:hAnsi="IRANSans" w:cs="B Lotus"/>
                <w:color w:val="000000" w:themeColor="text1"/>
                <w:sz w:val="20"/>
                <w:szCs w:val="20"/>
                <w:rtl/>
              </w:rPr>
              <w:t>صد(25%) بابت هزینه‌ها و استهلاکات و تعهدات مالک نسبت به مورد اجاره</w:t>
            </w:r>
            <w:r w:rsidRPr="00FF3F18">
              <w:rPr>
                <w:rFonts w:ascii="IRANSans" w:eastAsia="Times New Roman" w:hAnsi="IRANSans" w:cs="B Lotus"/>
                <w:color w:val="000000" w:themeColor="text1"/>
                <w:sz w:val="20"/>
                <w:szCs w:val="20"/>
              </w:rPr>
              <w:t>.</w:t>
            </w:r>
          </w:p>
          <w:p w:rsidR="00902E8A"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درآمد مشمول مالیات در مورد اجاره دست اول املاک مورد وقف یا حبس بر اساس این ماده محاسبه خواهد شد</w:t>
            </w:r>
            <w:r w:rsidRPr="00FF3F18">
              <w:rPr>
                <w:rFonts w:ascii="IRANSans" w:eastAsia="Times New Roman" w:hAnsi="IRANSans" w:cs="B Lotus"/>
                <w:color w:val="000000" w:themeColor="text1"/>
                <w:sz w:val="20"/>
                <w:szCs w:val="20"/>
              </w:rPr>
              <w:t>.</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b/>
                <w:bCs/>
                <w:color w:val="000000" w:themeColor="text1"/>
                <w:sz w:val="16"/>
                <w:szCs w:val="16"/>
                <w:rtl/>
              </w:rPr>
            </w:pPr>
            <w:r w:rsidRPr="00FF3F18">
              <w:rPr>
                <w:rFonts w:ascii="IRANSans" w:eastAsia="Times New Roman" w:hAnsi="IRANSans" w:cs="B Lotus"/>
                <w:b/>
                <w:bCs/>
                <w:color w:val="FF0000"/>
                <w:sz w:val="20"/>
                <w:szCs w:val="20"/>
                <w:u w:val="single"/>
                <w:rtl/>
              </w:rPr>
              <w:t>در رهن تصرف، راهن طبق مقررات این فصل مشمول مالیات خواهد بود</w:t>
            </w:r>
            <w:r w:rsidRPr="00FF3F18">
              <w:rPr>
                <w:rFonts w:ascii="IRANSans" w:eastAsia="Times New Roman" w:hAnsi="IRANSans" w:cs="B Lotus"/>
                <w:b/>
                <w:bCs/>
                <w:color w:val="FF0000"/>
                <w:sz w:val="20"/>
                <w:szCs w:val="20"/>
                <w:u w:val="single"/>
              </w:rPr>
              <w:t>.</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‌هرگاه موجر مالک نباشد، درآمد مشمول مالیات وی عبارت است از مابه‌التفاوت اجاره دریافتی و پرداختی بابت ملک مورد اجاره</w:t>
            </w:r>
            <w:r w:rsidRPr="00FF3F18">
              <w:rPr>
                <w:rFonts w:ascii="IRANSans" w:eastAsia="Times New Roman" w:hAnsi="IRANSans" w:cs="B Lotus"/>
                <w:color w:val="000000" w:themeColor="text1"/>
                <w:sz w:val="20"/>
                <w:szCs w:val="20"/>
              </w:rPr>
              <w:t>.</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حکم این ماده در مورد خانه‌های سازمانی متعلق به اشخاص حقوقی در صورتی که مالیات آنها طبق دفاتر قانونی تشخیص شود جاری نخواهد بود.</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1 -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محل سکونت پدر یا مادر یا همسر یا</w:t>
            </w:r>
            <w:r w:rsidRPr="00FF3F18">
              <w:rPr>
                <w:rFonts w:ascii="IRANSans" w:eastAsia="Times New Roman" w:hAnsi="IRANSans" w:cs="B Lotus"/>
                <w:color w:val="000000" w:themeColor="text1"/>
                <w:sz w:val="20"/>
                <w:szCs w:val="20"/>
                <w:rtl/>
              </w:rPr>
              <w:t xml:space="preserve"> فرزند یا اجداد و همچنین محل سکونت افراد تحت تکفل مالک اجاری تلقی نمی‌شود مگر اینکه به ‌موجب اسناد و مدارک ثابت گردد که اجاره پرداخت می‌شود. در صورتی که چند واحد مسکونی، محل سکونت مالک و یا افراد مزبور باشد، یک واحد برای سکونت مالک و یک واحد مسکونی برای هر یک از افراد مذکور به انتخاب مالک </w:t>
            </w:r>
            <w:r w:rsidRPr="00FF3F18">
              <w:rPr>
                <w:rFonts w:ascii="IRANSans" w:eastAsia="Times New Roman" w:hAnsi="IRANSans" w:cs="B Lotus"/>
                <w:b/>
                <w:bCs/>
                <w:color w:val="FF0000"/>
                <w:sz w:val="20"/>
                <w:szCs w:val="20"/>
                <w:u w:val="single"/>
                <w:rtl/>
              </w:rPr>
              <w:t>از شمول مالیات موضوع این بخش خارج خواهد بود.</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2 -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املاکی که مجانا در اختیار سازمانها و موسسات موضوع ماده (2) این قانون قرار می‌گیرد غیر اجاری تلقی‌ می‌شود</w:t>
            </w:r>
            <w:r w:rsidRPr="00FF3F18">
              <w:rPr>
                <w:rFonts w:ascii="IRANSans" w:eastAsia="Times New Roman" w:hAnsi="IRANSans" w:cs="B Lotus"/>
                <w:color w:val="000000" w:themeColor="text1"/>
                <w:sz w:val="20"/>
                <w:szCs w:val="20"/>
              </w:rPr>
              <w:t>.</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3 -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color w:val="000000" w:themeColor="text1"/>
                <w:sz w:val="20"/>
                <w:szCs w:val="20"/>
                <w:rtl/>
              </w:rPr>
              <w:t xml:space="preserve">از نظر مالیات </w:t>
            </w:r>
            <w:r w:rsidRPr="00FF3F18">
              <w:rPr>
                <w:rFonts w:ascii="IRANSans" w:eastAsia="Times New Roman" w:hAnsi="IRANSans" w:cs="B Lotus"/>
                <w:b/>
                <w:bCs/>
                <w:color w:val="FF0000"/>
                <w:sz w:val="20"/>
                <w:szCs w:val="20"/>
                <w:u w:val="single"/>
                <w:rtl/>
              </w:rPr>
              <w:t>بر درآمد</w:t>
            </w:r>
            <w:r w:rsidRPr="00FF3F18">
              <w:rPr>
                <w:rFonts w:ascii="IRANSans" w:eastAsia="Times New Roman" w:hAnsi="IRANSans" w:cs="B Lotus"/>
                <w:color w:val="000000" w:themeColor="text1"/>
                <w:sz w:val="20"/>
                <w:szCs w:val="20"/>
                <w:rtl/>
              </w:rPr>
              <w:t xml:space="preserve"> اجاره املاک هر واحد آپارتمان یک مستغل محسوب می‌شود.</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4 -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در مورد املاکی که با اثاثه یا ماشین آلات به اجاره واگذار می‌شود، درآمد ناشی از اجاره اثاثه و ماشین آلات نیز جزء درآمد ملک محسوب</w:t>
            </w:r>
            <w:r w:rsidRPr="00FF3F18">
              <w:rPr>
                <w:rFonts w:ascii="IRANSans" w:eastAsia="Times New Roman" w:hAnsi="IRANSans" w:cs="B Lotus" w:hint="cs"/>
                <w:b/>
                <w:bCs/>
                <w:color w:val="000000" w:themeColor="text1"/>
                <w:sz w:val="16"/>
                <w:szCs w:val="16"/>
                <w:rtl/>
              </w:rPr>
              <w:t xml:space="preserve"> </w:t>
            </w:r>
            <w:r w:rsidRPr="00FF3F18">
              <w:rPr>
                <w:rFonts w:ascii="IRANSans" w:eastAsia="Times New Roman" w:hAnsi="IRANSans" w:cs="B Lotus" w:hint="cs"/>
                <w:b/>
                <w:bCs/>
                <w:color w:val="FF0000"/>
                <w:sz w:val="20"/>
                <w:szCs w:val="20"/>
                <w:u w:val="single"/>
                <w:rtl/>
              </w:rPr>
              <w:t>‌و مشمول مالیات این فصل</w:t>
            </w:r>
            <w:r w:rsidRPr="00FF3F18">
              <w:rPr>
                <w:rFonts w:ascii="IRANSans" w:eastAsia="Times New Roman" w:hAnsi="IRANSans" w:cs="B Lotus" w:hint="cs"/>
                <w:b/>
                <w:bCs/>
                <w:color w:val="000000" w:themeColor="text1"/>
                <w:sz w:val="20"/>
                <w:szCs w:val="20"/>
                <w:rtl/>
              </w:rPr>
              <w:t xml:space="preserve"> </w:t>
            </w:r>
            <w:r w:rsidRPr="00FF3F18">
              <w:rPr>
                <w:rFonts w:ascii="IRANSans" w:eastAsia="Times New Roman" w:hAnsi="IRANSans" w:cs="B Lotus" w:hint="cs"/>
                <w:color w:val="000000" w:themeColor="text1"/>
                <w:sz w:val="20"/>
                <w:szCs w:val="20"/>
                <w:rtl/>
              </w:rPr>
              <w:t>می‌شود.</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5 -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م</w:t>
            </w:r>
            <w:r w:rsidRPr="00FF3F18">
              <w:rPr>
                <w:rFonts w:ascii="IRANSans" w:eastAsia="Times New Roman" w:hAnsi="IRANSans" w:cs="B Lotus"/>
                <w:color w:val="000000" w:themeColor="text1"/>
                <w:sz w:val="20"/>
                <w:szCs w:val="20"/>
                <w:rtl/>
              </w:rPr>
              <w:t>ستحدثاتی که طبق قرارداد از طرف مستأجر در عین مستأجره به نفع موجر ایجاد می‌شود، بر اساس ارزش معاملاتی روز تحویل ‌مستحدثه به موجر تقویم و پنجاه درصد (50%) آن جزء درآمد مشمول مالیات اجاره سال تحویل محسوب می‌گردد.</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6 -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هزینه‌هایی که به موجب قانون یا قرارد</w:t>
            </w:r>
            <w:r w:rsidRPr="00FF3F18">
              <w:rPr>
                <w:rFonts w:ascii="IRANSans" w:eastAsia="Times New Roman" w:hAnsi="IRANSans" w:cs="B Lotus"/>
                <w:color w:val="000000" w:themeColor="text1"/>
                <w:sz w:val="20"/>
                <w:szCs w:val="20"/>
                <w:rtl/>
              </w:rPr>
              <w:t>اد به عهده مالک است و از طرف مستأجر انجام می‌شود و همچنین مخارجی که به موجب‌</w:t>
            </w:r>
            <w:r w:rsidRPr="00FF3F18">
              <w:rPr>
                <w:rFonts w:ascii="IRANSans" w:eastAsia="Times New Roman" w:hAnsi="IRANSans" w:cs="B Lotus"/>
                <w:color w:val="000000" w:themeColor="text1"/>
                <w:sz w:val="20"/>
                <w:szCs w:val="20"/>
              </w:rPr>
              <w:t> </w:t>
            </w:r>
            <w:r w:rsidRPr="00FF3F18">
              <w:rPr>
                <w:rFonts w:ascii="IRANSans" w:eastAsia="Times New Roman" w:hAnsi="IRANSans" w:cs="B Lotus"/>
                <w:color w:val="000000" w:themeColor="text1"/>
                <w:sz w:val="20"/>
                <w:szCs w:val="20"/>
                <w:rtl/>
              </w:rPr>
              <w:t>قرارداد انجام آن از طرف مستأجر تقبل شده در صورتی که عرفا به عهده مالک باشد، به بهای روز انجام هزینه تقویم و به عنوان مال‌الاجاره غیر نقدی به‌ جمع اجاره‌بهای سال انجام هزینه اضافه می‌شود.</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7 -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در صورتی که مالک اعیان احداث شده در عرصه استیجاری ملک را کلا یا جزئا به اجاره واگذار نماید، مبلغ اجاره پرداختی بابت عرصه‌ به نسبت مورد اجاره از مال‌الاجاره دریافتی کسر و مازاد طبق مقررات صدر این ماده مشمول مالیات خواهد بود</w:t>
            </w:r>
            <w:r w:rsidRPr="00FF3F18">
              <w:rPr>
                <w:rFonts w:ascii="IRANSans" w:eastAsia="Times New Roman" w:hAnsi="IRANSans" w:cs="B Lotus"/>
                <w:color w:val="000000" w:themeColor="text1"/>
                <w:sz w:val="20"/>
                <w:szCs w:val="20"/>
              </w:rPr>
              <w:t>.</w:t>
            </w:r>
          </w:p>
          <w:p w:rsidR="00DF68C0" w:rsidRPr="00FF3F18" w:rsidRDefault="00DF68C0"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8 -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در ص</w:t>
            </w:r>
            <w:r w:rsidRPr="00FF3F18">
              <w:rPr>
                <w:rFonts w:ascii="IRANSans" w:eastAsia="Times New Roman" w:hAnsi="IRANSans" w:cs="B Lotus"/>
                <w:color w:val="000000" w:themeColor="text1"/>
                <w:sz w:val="20"/>
                <w:szCs w:val="20"/>
                <w:rtl/>
              </w:rPr>
              <w:t>ورتی که مالک محل سکونت خود را بفروشد و در سند انتقال بدون اجا</w:t>
            </w:r>
            <w:r w:rsidRPr="00FF3F18">
              <w:rPr>
                <w:rFonts w:ascii="IRANSans" w:eastAsia="Times New Roman" w:hAnsi="IRANSans" w:cs="B Lotus"/>
                <w:color w:val="000000" w:themeColor="text1"/>
                <w:sz w:val="20"/>
                <w:szCs w:val="20"/>
                <w:rtl/>
                <w:lang w:bidi="fa-IR"/>
              </w:rPr>
              <w:t>ره</w:t>
            </w:r>
            <w:r w:rsidRPr="00FF3F18">
              <w:rPr>
                <w:rFonts w:ascii="IRANSans" w:eastAsia="Times New Roman" w:hAnsi="IRANSans" w:cs="B Lotus"/>
                <w:color w:val="000000" w:themeColor="text1"/>
                <w:sz w:val="20"/>
                <w:szCs w:val="20"/>
                <w:rtl/>
              </w:rPr>
              <w:softHyphen/>
              <w:t>بها مهلتی برای تخلیه ملک داده شود، در مدتی که محل‌سکونت انتقال دهنده می‌باشد تا شش ماه و در بیع شرط مادام که طبق شرایط معامله مبیع در اختیار بایع شرطی است، اجاری تلقی نمی‌شود مگر این که‌ به موجب اسناد و مدارک ثابت گردد که اجاره پرداخت می‌شود.</w:t>
            </w:r>
          </w:p>
          <w:p w:rsidR="00DF68C0" w:rsidRPr="00FF3F18" w:rsidRDefault="00DF68C0" w:rsidP="004A08EB">
            <w:pPr>
              <w:shd w:val="clear" w:color="auto" w:fill="FFFFFF"/>
              <w:bidi/>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9 -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وزارتخانه‌ها، موسسات و شرکت های دولتی و دستگاههایی که تمام یا قسمتی از بودجه آنها به وسیله دولت تأمین می‌شود، نهادهای انقلاب ‌اسلامی، شهرداریها و شرکتها و موسسات وابسته به آنها و همچنین سایر اشخا</w:t>
            </w:r>
            <w:r w:rsidRPr="00FF3F18">
              <w:rPr>
                <w:rFonts w:ascii="IRANSans" w:eastAsia="Times New Roman" w:hAnsi="IRANSans" w:cs="B Lotus"/>
                <w:color w:val="000000" w:themeColor="text1"/>
                <w:sz w:val="20"/>
                <w:szCs w:val="20"/>
                <w:rtl/>
              </w:rPr>
              <w:t xml:space="preserve">ص حقوقی مکلف اند </w:t>
            </w:r>
            <w:r w:rsidRPr="00FF3F18">
              <w:rPr>
                <w:rFonts w:ascii="IRANSans" w:eastAsia="Times New Roman" w:hAnsi="IRANSans" w:cs="B Lotus"/>
                <w:b/>
                <w:bCs/>
                <w:color w:val="FF0000"/>
                <w:sz w:val="20"/>
                <w:szCs w:val="20"/>
                <w:u w:val="single"/>
                <w:rtl/>
              </w:rPr>
              <w:t>مالیات موضوع این فصل را از مال‌الاجاره‌هایی که ‌پرداخت می‌کنند کسر</w:t>
            </w:r>
            <w:r w:rsidRPr="00FF3F18">
              <w:rPr>
                <w:rFonts w:ascii="IRANSans" w:eastAsia="Times New Roman" w:hAnsi="IRANSans" w:cs="B Lotus"/>
                <w:color w:val="000000" w:themeColor="text1"/>
                <w:sz w:val="16"/>
                <w:szCs w:val="16"/>
                <w:rtl/>
              </w:rPr>
              <w:t xml:space="preserve"> </w:t>
            </w:r>
            <w:r w:rsidRPr="00FF3F18">
              <w:rPr>
                <w:rFonts w:ascii="IRANSans" w:eastAsia="Times New Roman" w:hAnsi="IRANSans" w:cs="B Lotus"/>
                <w:color w:val="000000" w:themeColor="text1"/>
                <w:sz w:val="20"/>
                <w:szCs w:val="20"/>
                <w:rtl/>
              </w:rPr>
              <w:t>و</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color w:val="000000" w:themeColor="text1"/>
                <w:sz w:val="20"/>
                <w:szCs w:val="20"/>
                <w:rtl/>
              </w:rPr>
              <w:t>تا پایان ماه بعد</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به ‌اداره امور مالیاتی محل وقوع ملک پرداخت و رسید آن را به موجر تسلیم نمایند</w:t>
            </w:r>
            <w:r w:rsidRPr="00FF3F18">
              <w:rPr>
                <w:rFonts w:ascii="IRANSans" w:eastAsia="Times New Roman" w:hAnsi="IRANSans" w:cs="B Lotus"/>
                <w:color w:val="000000" w:themeColor="text1"/>
                <w:sz w:val="20"/>
                <w:szCs w:val="20"/>
              </w:rPr>
              <w:t>.</w:t>
            </w:r>
          </w:p>
          <w:p w:rsidR="00DF68C0" w:rsidRPr="004A08EB" w:rsidRDefault="00DF68C0" w:rsidP="004A08EB">
            <w:pPr>
              <w:shd w:val="clear" w:color="auto" w:fill="FFFFFF"/>
              <w:bidi/>
              <w:contextualSpacing/>
              <w:jc w:val="both"/>
              <w:rPr>
                <w:rFonts w:ascii="IRANSans" w:eastAsia="Times New Roman" w:hAnsi="IRANSans" w:cs="B Lotus"/>
                <w:b/>
                <w:bCs/>
                <w:color w:val="FF0000"/>
                <w:sz w:val="18"/>
                <w:szCs w:val="18"/>
                <w:u w:val="single"/>
                <w:rtl/>
              </w:rPr>
            </w:pPr>
            <w:r w:rsidRPr="00FF3F18">
              <w:rPr>
                <w:rFonts w:ascii="IRANSans" w:eastAsia="Times New Roman" w:hAnsi="IRANSans" w:cs="B Lotus"/>
                <w:color w:val="000000" w:themeColor="text1"/>
                <w:sz w:val="20"/>
                <w:szCs w:val="20"/>
                <w:rtl/>
              </w:rPr>
              <w:t>تبصره 10 -</w:t>
            </w:r>
            <w:r w:rsidRPr="00FF3F18">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hint="cs"/>
                <w:b/>
                <w:bCs/>
                <w:color w:val="FF0000"/>
                <w:sz w:val="20"/>
                <w:szCs w:val="20"/>
                <w:u w:val="single"/>
                <w:rtl/>
              </w:rPr>
              <w:t>واحدهای مسکونی متعلق به شرکتهای سازنده مسکن</w:t>
            </w:r>
            <w:r w:rsidRPr="004A08EB">
              <w:rPr>
                <w:rFonts w:ascii="IRANSans" w:eastAsia="Times New Roman" w:hAnsi="IRANSans" w:cs="B Lotus" w:hint="cs"/>
                <w:color w:val="000000" w:themeColor="text1"/>
                <w:sz w:val="16"/>
                <w:szCs w:val="16"/>
                <w:rtl/>
              </w:rPr>
              <w:t xml:space="preserve"> </w:t>
            </w:r>
            <w:r w:rsidRPr="00FF3F18">
              <w:rPr>
                <w:rFonts w:ascii="IRANSans" w:eastAsia="Times New Roman" w:hAnsi="IRANSans" w:cs="B Lotus" w:hint="cs"/>
                <w:color w:val="000000" w:themeColor="text1"/>
                <w:sz w:val="20"/>
                <w:szCs w:val="20"/>
                <w:rtl/>
              </w:rPr>
              <w:t xml:space="preserve">که قبل از انتقال </w:t>
            </w:r>
            <w:r w:rsidRPr="00FF3F18">
              <w:rPr>
                <w:rFonts w:ascii="IRANSans" w:eastAsia="Times New Roman" w:hAnsi="IRANSans" w:cs="B Lotus"/>
                <w:color w:val="000000" w:themeColor="text1"/>
                <w:sz w:val="20"/>
                <w:szCs w:val="20"/>
                <w:rtl/>
              </w:rPr>
              <w:t xml:space="preserve">قطعی و طبق اسناد و مدارک مثبته به موجب قرارداد واگذار می‌گردد مادام‌که در تصرف خریدار می‌باشد، در مدت مذکور اجاری تلقی نمی‌شود و از لحاظ مالیاتی با خریدار مانند مالک رفتار خواهد شد </w:t>
            </w:r>
            <w:r w:rsidRPr="004A08EB">
              <w:rPr>
                <w:rFonts w:ascii="IRANSans" w:eastAsia="Times New Roman" w:hAnsi="IRANSans" w:cs="B Lotus"/>
                <w:b/>
                <w:bCs/>
                <w:color w:val="FF0000"/>
                <w:sz w:val="20"/>
                <w:szCs w:val="20"/>
                <w:u w:val="single"/>
                <w:rtl/>
              </w:rPr>
              <w:t>مشروط براینکه مالیات نقل و انتقال قطعی‌ موضوع ماده (59) این قانون به مأخذ تاریخ تصرف پرداخت شده باشد</w:t>
            </w:r>
            <w:r w:rsidRPr="004A08EB">
              <w:rPr>
                <w:rFonts w:ascii="IRANSans" w:eastAsia="Times New Roman" w:hAnsi="IRANSans" w:cs="B Lotus"/>
                <w:b/>
                <w:bCs/>
                <w:color w:val="FF0000"/>
                <w:sz w:val="20"/>
                <w:szCs w:val="20"/>
                <w:u w:val="single"/>
              </w:rPr>
              <w:t>.</w:t>
            </w:r>
          </w:p>
          <w:p w:rsidR="004A08EB" w:rsidRDefault="004A08EB" w:rsidP="004A08EB">
            <w:pPr>
              <w:shd w:val="clear" w:color="auto" w:fill="FFFFFF"/>
              <w:bidi/>
              <w:contextualSpacing/>
              <w:jc w:val="both"/>
              <w:rPr>
                <w:rFonts w:ascii="IRANSans" w:eastAsia="Times New Roman" w:hAnsi="IRANSans" w:cs="B Lotus"/>
                <w:color w:val="FF0000"/>
                <w:sz w:val="24"/>
                <w:szCs w:val="24"/>
                <w:u w:val="single"/>
              </w:rPr>
            </w:pPr>
          </w:p>
          <w:p w:rsidR="00801D31" w:rsidRPr="004A08EB" w:rsidRDefault="00DF68C0" w:rsidP="004A08EB">
            <w:pPr>
              <w:shd w:val="clear" w:color="auto" w:fill="FFFFFF"/>
              <w:bidi/>
              <w:contextualSpacing/>
              <w:jc w:val="both"/>
              <w:rPr>
                <w:rFonts w:ascii="IRANSans" w:eastAsia="Times New Roman" w:hAnsi="IRANSans" w:cs="B Lotus"/>
                <w:b/>
                <w:bCs/>
                <w:color w:val="FF0000"/>
                <w:sz w:val="24"/>
                <w:szCs w:val="24"/>
                <w:u w:val="single"/>
                <w:rtl/>
              </w:rPr>
            </w:pPr>
            <w:r w:rsidRPr="004A08EB">
              <w:rPr>
                <w:rFonts w:ascii="IRANSans" w:eastAsia="Times New Roman" w:hAnsi="IRANSans" w:cs="B Lotus"/>
                <w:b/>
                <w:bCs/>
                <w:color w:val="FF0000"/>
                <w:sz w:val="20"/>
                <w:szCs w:val="20"/>
                <w:u w:val="single"/>
                <w:rtl/>
              </w:rPr>
              <w:t>تبصره 11 -</w:t>
            </w:r>
            <w:r w:rsidRPr="004A08EB">
              <w:rPr>
                <w:rFonts w:ascii="Times New Roman" w:eastAsia="Times New Roman" w:hAnsi="Times New Roman" w:cs="Times New Roman" w:hint="cs"/>
                <w:b/>
                <w:bCs/>
                <w:color w:val="FF0000"/>
                <w:sz w:val="20"/>
                <w:szCs w:val="20"/>
                <w:u w:val="single"/>
                <w:rtl/>
              </w:rPr>
              <w:t> </w:t>
            </w:r>
            <w:r w:rsidRPr="004A08EB">
              <w:rPr>
                <w:rFonts w:ascii="IRANSans" w:eastAsia="Times New Roman" w:hAnsi="IRANSans" w:cs="B Lotus" w:hint="cs"/>
                <w:b/>
                <w:bCs/>
                <w:color w:val="FF0000"/>
                <w:sz w:val="20"/>
                <w:szCs w:val="20"/>
                <w:u w:val="single"/>
                <w:rtl/>
              </w:rPr>
              <w:t xml:space="preserve">مالکان مجتمع‌های مسکونی دارای بیش از سه واحد استیجاری که با رعایت الگوی مصرف مسکن بنا به اعلام وزارت مسکن و شهرسازی ‌ساخته شده یا می‌شوند در طول مدت اجاره از صد در صد (100%) مالیات بر درآمد املاک اجاری معاف می‌باشد در </w:t>
            </w:r>
            <w:r w:rsidRPr="004A08EB">
              <w:rPr>
                <w:rFonts w:ascii="IRANSans" w:eastAsia="Times New Roman" w:hAnsi="IRANSans" w:cs="B Lotus"/>
                <w:b/>
                <w:bCs/>
                <w:color w:val="FF0000"/>
                <w:sz w:val="20"/>
                <w:szCs w:val="20"/>
                <w:u w:val="single"/>
                <w:rtl/>
              </w:rPr>
              <w:t>غیر این صورت درآمد هر شخص‌ ناشی از اجاره واحد یا واحدهای مسکونی در تهران تا مجموع یکصد و پنجاه مترمربع زیربنای مفید و در سایر نقاط تا مجموع دویست مترمربع زیربنای‌ مفید از مالیات بر درآمد ناشی از اجاره املاک معاف می‌باشد.</w:t>
            </w:r>
          </w:p>
        </w:tc>
        <w:tc>
          <w:tcPr>
            <w:tcW w:w="4950" w:type="dxa"/>
            <w:gridSpan w:val="2"/>
          </w:tcPr>
          <w:p w:rsidR="00AD600E" w:rsidRPr="00FF3F18" w:rsidRDefault="00AD600E" w:rsidP="004A08EB">
            <w:pPr>
              <w:shd w:val="clear" w:color="auto" w:fill="FFFFFF"/>
              <w:bidi/>
              <w:spacing w:before="100" w:beforeAutospacing="1"/>
              <w:contextualSpacing/>
              <w:jc w:val="both"/>
              <w:rPr>
                <w:rFonts w:ascii="IRANSans" w:eastAsia="Times New Roman" w:hAnsi="IRANSans" w:cs="B Lotus"/>
                <w:color w:val="000000" w:themeColor="text1"/>
                <w:sz w:val="20"/>
                <w:szCs w:val="20"/>
              </w:rPr>
            </w:pPr>
            <w:r w:rsidRPr="00FF3F18">
              <w:rPr>
                <w:rFonts w:ascii="IRANSans" w:eastAsia="Times New Roman" w:hAnsi="IRANSans" w:cs="B Lotus"/>
                <w:color w:val="000000" w:themeColor="text1"/>
                <w:sz w:val="20"/>
                <w:szCs w:val="20"/>
                <w:rtl/>
              </w:rPr>
              <w:t>ماده</w:t>
            </w:r>
            <w:r w:rsidRPr="00FF3F18">
              <w:rPr>
                <w:rFonts w:ascii="Times New Roman" w:eastAsia="Times New Roman" w:hAnsi="Times New Roman" w:cs="Times New Roman" w:hint="cs"/>
                <w:color w:val="000000" w:themeColor="text1"/>
                <w:sz w:val="20"/>
                <w:szCs w:val="20"/>
                <w:rtl/>
              </w:rPr>
              <w:t> </w:t>
            </w:r>
            <w:r w:rsidR="00991A77" w:rsidRPr="00FF3F18">
              <w:rPr>
                <w:rFonts w:ascii="IRANSans" w:eastAsia="Times New Roman" w:hAnsi="IRANSans" w:cs="B Lotus" w:hint="cs"/>
                <w:color w:val="000000" w:themeColor="text1"/>
                <w:sz w:val="20"/>
                <w:szCs w:val="20"/>
                <w:rtl/>
              </w:rPr>
              <w:t>53</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درآمد مشمول مالیات املاکی که به اجاره واگذار می‌گردد عبارت است از کل مال‌الاجاره، اعم از نقدی و غیر نقدی، پس از کسر بیست</w:t>
            </w:r>
            <w:r w:rsidRPr="00FF3F18">
              <w:rPr>
                <w:rFonts w:ascii="IRANSans" w:eastAsia="Times New Roman" w:hAnsi="IRANSans" w:cs="B Lotus" w:hint="cs"/>
                <w:color w:val="000000" w:themeColor="text1"/>
                <w:sz w:val="20"/>
                <w:szCs w:val="20"/>
                <w:rtl/>
              </w:rPr>
              <w:softHyphen/>
              <w:t xml:space="preserve"> و پنج ‌در</w:t>
            </w:r>
            <w:r w:rsidRPr="00FF3F18">
              <w:rPr>
                <w:rFonts w:ascii="IRANSans" w:eastAsia="Times New Roman" w:hAnsi="IRANSans" w:cs="B Lotus"/>
                <w:color w:val="000000" w:themeColor="text1"/>
                <w:sz w:val="20"/>
                <w:szCs w:val="20"/>
                <w:rtl/>
              </w:rPr>
              <w:t>صد(25%) بابت هزینه‌ها و استهلاکات و تعهدات مالک نسبت به مورد اجاره</w:t>
            </w:r>
            <w:r w:rsidRPr="00FF3F18">
              <w:rPr>
                <w:rFonts w:ascii="IRANSans" w:eastAsia="Times New Roman" w:hAnsi="IRANSans" w:cs="B Lotus"/>
                <w:color w:val="000000" w:themeColor="text1"/>
                <w:sz w:val="20"/>
                <w:szCs w:val="20"/>
              </w:rPr>
              <w:t>.</w:t>
            </w:r>
          </w:p>
          <w:p w:rsidR="00005B22" w:rsidRPr="00FF3F18" w:rsidRDefault="00AD600E" w:rsidP="004A08EB">
            <w:pPr>
              <w:shd w:val="clear" w:color="auto" w:fill="FFFFFF"/>
              <w:bidi/>
              <w:spacing w:before="100" w:beforeAutospacing="1"/>
              <w:contextualSpacing/>
              <w:jc w:val="both"/>
              <w:rPr>
                <w:rFonts w:eastAsia="Times New Roman" w:cs="B Lotus"/>
                <w:color w:val="000000" w:themeColor="text1"/>
                <w:sz w:val="20"/>
                <w:szCs w:val="20"/>
              </w:rPr>
            </w:pPr>
            <w:r w:rsidRPr="00FF3F18">
              <w:rPr>
                <w:rFonts w:ascii="IRANSans" w:eastAsia="Times New Roman" w:hAnsi="IRANSans" w:cs="B Lotus"/>
                <w:color w:val="000000" w:themeColor="text1"/>
                <w:sz w:val="20"/>
                <w:szCs w:val="20"/>
                <w:rtl/>
              </w:rPr>
              <w:t>درآمد مشمول مالیات در مورد اجاره دست اول املاک مورد وقف یا حبس بر اساس این ماده محاسبه خواهد شد</w:t>
            </w:r>
            <w:r w:rsidRPr="00FF3F18">
              <w:rPr>
                <w:rFonts w:ascii="IRANSans" w:eastAsia="Times New Roman" w:hAnsi="IRANSans" w:cs="B Lotus"/>
                <w:color w:val="000000" w:themeColor="text1"/>
                <w:sz w:val="20"/>
                <w:szCs w:val="20"/>
              </w:rPr>
              <w:t>.</w:t>
            </w:r>
          </w:p>
          <w:p w:rsidR="00902E8A" w:rsidRPr="00D0490D" w:rsidRDefault="00005B22" w:rsidP="004A08EB">
            <w:pPr>
              <w:shd w:val="clear" w:color="auto" w:fill="FFFFFF"/>
              <w:bidi/>
              <w:spacing w:before="100" w:beforeAutospacing="1"/>
              <w:contextualSpacing/>
              <w:jc w:val="both"/>
              <w:rPr>
                <w:rFonts w:ascii="IRANSans" w:eastAsia="Times New Roman" w:hAnsi="IRANSans" w:cs="B Lotus"/>
                <w:b/>
                <w:bCs/>
                <w:color w:val="00B0F0"/>
                <w:sz w:val="20"/>
                <w:szCs w:val="20"/>
                <w:rtl/>
              </w:rPr>
            </w:pPr>
            <w:r w:rsidRPr="00D0490D">
              <w:rPr>
                <w:rFonts w:ascii="IRANSans" w:eastAsia="Times New Roman" w:hAnsi="IRANSans" w:cs="B Lotus" w:hint="cs"/>
                <w:b/>
                <w:bCs/>
                <w:color w:val="00B0F0"/>
                <w:sz w:val="20"/>
                <w:szCs w:val="20"/>
                <w:rtl/>
              </w:rPr>
              <w:t>-</w:t>
            </w:r>
          </w:p>
          <w:p w:rsidR="00F56834" w:rsidRPr="00FF3F18" w:rsidRDefault="00AD600E"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hint="cs"/>
                <w:color w:val="000000" w:themeColor="text1"/>
                <w:sz w:val="20"/>
                <w:szCs w:val="20"/>
                <w:rtl/>
                <w:lang w:bidi="fa-IR"/>
              </w:rPr>
              <w:t xml:space="preserve">هرگاه </w:t>
            </w:r>
            <w:r w:rsidR="00F56834" w:rsidRPr="00FF3F18">
              <w:rPr>
                <w:rFonts w:ascii="IRANSans" w:eastAsia="Times New Roman" w:hAnsi="IRANSans" w:cs="B Lotus"/>
                <w:color w:val="000000" w:themeColor="text1"/>
                <w:sz w:val="20"/>
                <w:szCs w:val="20"/>
                <w:rtl/>
              </w:rPr>
              <w:t>موجر مالک نباشد، درآمد مشمول مالیات وی عبارت است از مابه‌التفاوت اجاره دریافتی و پرداختی بابت ملک مورد اجاره</w:t>
            </w:r>
            <w:r w:rsidR="00F56834" w:rsidRPr="00FF3F18">
              <w:rPr>
                <w:rFonts w:ascii="IRANSans" w:eastAsia="Times New Roman" w:hAnsi="IRANSans" w:cs="B Lotus"/>
                <w:color w:val="000000" w:themeColor="text1"/>
                <w:sz w:val="20"/>
                <w:szCs w:val="20"/>
              </w:rPr>
              <w:t>.</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حکم این ماده در مورد خانه‌های سازمانی متعلق به اشخاص حقوقی در صورتی که مالیات آنها طبق دفاتر قانونی تشخیص شود جاری نخواهد بود.</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FF0000"/>
                <w:sz w:val="24"/>
                <w:szCs w:val="24"/>
                <w:u w:val="single"/>
                <w:rtl/>
              </w:rPr>
            </w:pPr>
            <w:r w:rsidRPr="00FF3F18">
              <w:rPr>
                <w:rFonts w:ascii="IRANSans" w:eastAsia="Times New Roman" w:hAnsi="IRANSans" w:cs="B Lotus"/>
                <w:color w:val="000000" w:themeColor="text1"/>
                <w:sz w:val="20"/>
                <w:szCs w:val="20"/>
                <w:rtl/>
              </w:rPr>
              <w:t>تبصره 1 -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محل سکونت پدر یا مادر یا همسر یا</w:t>
            </w:r>
            <w:r w:rsidRPr="00FF3F18">
              <w:rPr>
                <w:rFonts w:ascii="IRANSans" w:eastAsia="Times New Roman" w:hAnsi="IRANSans" w:cs="B Lotus"/>
                <w:color w:val="000000" w:themeColor="text1"/>
                <w:sz w:val="20"/>
                <w:szCs w:val="20"/>
                <w:rtl/>
              </w:rPr>
              <w:t xml:space="preserve"> فرزند یا اجداد و همچنین محل سکونت افراد تحت تکفل مالک اجاری تلقی نمی‌شود مگر اینکه به ‌موجب اسناد و مدارک ثابت گردد که اجاره پرداخت می‌شود. در صورتی که چند واحد مسکونی، محل سکونت مالک و یا افراد مزبور باشد، یک واحد برای سکونت مالک و یک واحد مسکونی برای هر یک از افراد مذکور به انتخاب مالک </w:t>
            </w:r>
            <w:r w:rsidR="00AD600E" w:rsidRPr="00323145">
              <w:rPr>
                <w:rFonts w:ascii="IRANSans" w:eastAsia="Times New Roman" w:hAnsi="IRANSans" w:cs="B Lotus" w:hint="cs"/>
                <w:b/>
                <w:bCs/>
                <w:color w:val="FF0000"/>
                <w:sz w:val="20"/>
                <w:szCs w:val="20"/>
                <w:u w:val="single"/>
                <w:rtl/>
              </w:rPr>
              <w:t>اجاری تلقی نمی شود.</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2 -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املاکی که مجانا در اختیار سازمانها و موسسات موضوع ماده (2) این قانون قرار می‌گیرد غیر اجاری تلقی‌ می‌شود</w:t>
            </w:r>
            <w:r w:rsidRPr="00FF3F18">
              <w:rPr>
                <w:rFonts w:ascii="IRANSans" w:eastAsia="Times New Roman" w:hAnsi="IRANSans" w:cs="B Lotus"/>
                <w:color w:val="000000" w:themeColor="text1"/>
                <w:sz w:val="20"/>
                <w:szCs w:val="20"/>
              </w:rPr>
              <w:t>.</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3 -</w:t>
            </w:r>
            <w:r w:rsidRPr="00FF3F18">
              <w:rPr>
                <w:rFonts w:ascii="Times New Roman" w:eastAsia="Times New Roman" w:hAnsi="Times New Roman" w:cs="Times New Roman" w:hint="cs"/>
                <w:color w:val="000000" w:themeColor="text1"/>
                <w:sz w:val="20"/>
                <w:szCs w:val="20"/>
                <w:rtl/>
              </w:rPr>
              <w:t> </w:t>
            </w:r>
            <w:r w:rsidR="000B3F36" w:rsidRPr="00FF3F18">
              <w:rPr>
                <w:rFonts w:ascii="IRANSans" w:eastAsia="Times New Roman" w:hAnsi="IRANSans" w:cs="B Lotus"/>
                <w:color w:val="000000" w:themeColor="text1"/>
                <w:sz w:val="20"/>
                <w:szCs w:val="20"/>
                <w:rtl/>
              </w:rPr>
              <w:t>از نظر</w:t>
            </w:r>
            <w:r w:rsidR="000B3F36" w:rsidRPr="00FF3F18">
              <w:rPr>
                <w:rFonts w:ascii="IRANSans" w:eastAsia="Times New Roman" w:hAnsi="IRANSans" w:cs="B Lotus" w:hint="cs"/>
                <w:color w:val="000000" w:themeColor="text1"/>
                <w:sz w:val="20"/>
                <w:szCs w:val="20"/>
                <w:rtl/>
              </w:rPr>
              <w:t xml:space="preserve"> </w:t>
            </w:r>
            <w:r w:rsidR="000B3F36" w:rsidRPr="00323145">
              <w:rPr>
                <w:rFonts w:ascii="IRANSans" w:eastAsia="Times New Roman" w:hAnsi="IRANSans" w:cs="B Lotus" w:hint="cs"/>
                <w:b/>
                <w:bCs/>
                <w:color w:val="FF0000"/>
                <w:sz w:val="20"/>
                <w:szCs w:val="20"/>
                <w:u w:val="single"/>
                <w:rtl/>
              </w:rPr>
              <w:t>تعیین درآمد مشمول</w:t>
            </w:r>
            <w:r w:rsidR="000B3F36" w:rsidRPr="00FF3F18">
              <w:rPr>
                <w:rFonts w:ascii="IRANSans" w:eastAsia="Times New Roman" w:hAnsi="IRANSans" w:cs="B Lotus" w:hint="cs"/>
                <w:color w:val="000000" w:themeColor="text1"/>
                <w:sz w:val="20"/>
                <w:szCs w:val="20"/>
                <w:rtl/>
              </w:rPr>
              <w:t xml:space="preserve"> </w:t>
            </w:r>
            <w:r w:rsidR="000B3F36" w:rsidRPr="00FF3F18">
              <w:rPr>
                <w:rFonts w:ascii="IRANSans" w:eastAsia="Times New Roman" w:hAnsi="IRANSans" w:cs="B Lotus"/>
                <w:color w:val="000000" w:themeColor="text1"/>
                <w:sz w:val="20"/>
                <w:szCs w:val="20"/>
                <w:rtl/>
              </w:rPr>
              <w:t>مالیات</w:t>
            </w:r>
            <w:r w:rsidR="000B3F36" w:rsidRPr="00FF3F18">
              <w:rPr>
                <w:rFonts w:ascii="IRANSans" w:eastAsia="Times New Roman" w:hAnsi="IRANSans" w:cs="B Lotus" w:hint="cs"/>
                <w:color w:val="000000" w:themeColor="text1"/>
                <w:sz w:val="20"/>
                <w:szCs w:val="20"/>
                <w:rtl/>
              </w:rPr>
              <w:t xml:space="preserve">، </w:t>
            </w:r>
            <w:r w:rsidRPr="00FF3F18">
              <w:rPr>
                <w:rFonts w:ascii="IRANSans" w:eastAsia="Times New Roman" w:hAnsi="IRANSans" w:cs="B Lotus"/>
                <w:color w:val="000000" w:themeColor="text1"/>
                <w:sz w:val="20"/>
                <w:szCs w:val="20"/>
                <w:rtl/>
              </w:rPr>
              <w:t>اجاره املاک هر واحد آپارتمان یک مستغل محسوب می‌شود.</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4 -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در مورد املاکی که با اثاثه یا ماشین آلات به اجاره واگذار می‌شود، درآمد ناشی از اجاره اثاثه و ماشین آلات نیز جزء درآمد ملک محسوب می‌شود.</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5 -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م</w:t>
            </w:r>
            <w:r w:rsidRPr="00FF3F18">
              <w:rPr>
                <w:rFonts w:ascii="IRANSans" w:eastAsia="Times New Roman" w:hAnsi="IRANSans" w:cs="B Lotus"/>
                <w:color w:val="000000" w:themeColor="text1"/>
                <w:sz w:val="20"/>
                <w:szCs w:val="20"/>
                <w:rtl/>
              </w:rPr>
              <w:t>ستحدثاتی که طبق قرارداد از طرف مستأجر در عین مستأجره به نفع موجر ایجاد می‌شود، بر اساس ارزش معاملاتی روز تحویل ‌مستحدثه به موجر تقویم و پنجاه درصد (50%) آن جزء درآمد مشمول مالیات اجاره سال تحویل محسوب می‌گردد.</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6 -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هزینه‌هایی که به موجب قانون یا قرارد</w:t>
            </w:r>
            <w:r w:rsidRPr="00FF3F18">
              <w:rPr>
                <w:rFonts w:ascii="IRANSans" w:eastAsia="Times New Roman" w:hAnsi="IRANSans" w:cs="B Lotus"/>
                <w:color w:val="000000" w:themeColor="text1"/>
                <w:sz w:val="20"/>
                <w:szCs w:val="20"/>
                <w:rtl/>
              </w:rPr>
              <w:t>اد به عهده مالک است و از طرف مستأجر انجام می‌شود و همچنین مخارجی که به موجب‌</w:t>
            </w:r>
            <w:r w:rsidRPr="00FF3F18">
              <w:rPr>
                <w:rFonts w:ascii="IRANSans" w:eastAsia="Times New Roman" w:hAnsi="IRANSans" w:cs="B Lotus"/>
                <w:color w:val="000000" w:themeColor="text1"/>
                <w:sz w:val="20"/>
                <w:szCs w:val="20"/>
              </w:rPr>
              <w:t> </w:t>
            </w:r>
            <w:r w:rsidRPr="00FF3F18">
              <w:rPr>
                <w:rFonts w:ascii="IRANSans" w:eastAsia="Times New Roman" w:hAnsi="IRANSans" w:cs="B Lotus"/>
                <w:color w:val="000000" w:themeColor="text1"/>
                <w:sz w:val="20"/>
                <w:szCs w:val="20"/>
                <w:rtl/>
              </w:rPr>
              <w:t>قرارداد انجام آن از طرف مستأجر تقبل شده در صورتی که عرفا به عهده مالک باشد، به بهای روز انجام هزینه تقویم و به عنوان مال‌الاجاره غیر نقدی به‌ جمع اجاره‌بهای سال انجام هزینه اضافه می‌شود.</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7 -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در صورتی که مالک اعیان احداث شده در عرصه استیجاری ملک را کلا یا جزئا به اجاره واگذار نماید، مبلغ اجاره پرداختی بابت عرصه‌ به نسبت مورد اجاره از مال‌الاجاره دریافتی کسر و مازاد طبق مقررات صدر این ماده مشمول مالیات خواهد بود</w:t>
            </w:r>
            <w:r w:rsidRPr="00FF3F18">
              <w:rPr>
                <w:rFonts w:ascii="IRANSans" w:eastAsia="Times New Roman" w:hAnsi="IRANSans" w:cs="B Lotus"/>
                <w:color w:val="000000" w:themeColor="text1"/>
                <w:sz w:val="20"/>
                <w:szCs w:val="20"/>
              </w:rPr>
              <w:t>.</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8 -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در ص</w:t>
            </w:r>
            <w:r w:rsidRPr="00FF3F18">
              <w:rPr>
                <w:rFonts w:ascii="IRANSans" w:eastAsia="Times New Roman" w:hAnsi="IRANSans" w:cs="B Lotus"/>
                <w:color w:val="000000" w:themeColor="text1"/>
                <w:sz w:val="20"/>
                <w:szCs w:val="20"/>
                <w:rtl/>
              </w:rPr>
              <w:t>ورتی که مالک محل سکونت خود را بفروشد و در سند انتقال بدون اجا</w:t>
            </w:r>
            <w:r w:rsidRPr="00FF3F18">
              <w:rPr>
                <w:rFonts w:ascii="IRANSans" w:eastAsia="Times New Roman" w:hAnsi="IRANSans" w:cs="B Lotus"/>
                <w:color w:val="000000" w:themeColor="text1"/>
                <w:sz w:val="20"/>
                <w:szCs w:val="20"/>
                <w:rtl/>
                <w:lang w:bidi="fa-IR"/>
              </w:rPr>
              <w:t>ره</w:t>
            </w:r>
            <w:r w:rsidRPr="00FF3F18">
              <w:rPr>
                <w:rFonts w:ascii="IRANSans" w:eastAsia="Times New Roman" w:hAnsi="IRANSans" w:cs="B Lotus"/>
                <w:color w:val="000000" w:themeColor="text1"/>
                <w:sz w:val="20"/>
                <w:szCs w:val="20"/>
                <w:rtl/>
              </w:rPr>
              <w:softHyphen/>
              <w:t>بها مهلتی برای تخلیه ملک داده شود، در مدتی که محل‌سکونت انتقال دهنده می‌باشد تا شش ماه و در بیع شرط مادام که طبق شرایط معامله مبیع در اختیار بایع شرطی است، اجاری تلقی نمی‌شود مگر این که‌ به موجب اسناد و مدارک ثابت گردد که اجاره پرداخت می‌شود.</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9 -</w:t>
            </w:r>
            <w:r w:rsidRPr="00FF3F18">
              <w:rPr>
                <w:rFonts w:ascii="Times New Roman" w:eastAsia="Times New Roman" w:hAnsi="Times New Roman" w:cs="Times New Roman" w:hint="cs"/>
                <w:color w:val="000000" w:themeColor="text1"/>
                <w:sz w:val="20"/>
                <w:szCs w:val="20"/>
                <w:rtl/>
              </w:rPr>
              <w:t> </w:t>
            </w:r>
            <w:r w:rsidRPr="00FF3F18">
              <w:rPr>
                <w:rFonts w:ascii="IRANSans" w:eastAsia="Times New Roman" w:hAnsi="IRANSans" w:cs="B Lotus" w:hint="cs"/>
                <w:color w:val="000000" w:themeColor="text1"/>
                <w:sz w:val="20"/>
                <w:szCs w:val="20"/>
                <w:rtl/>
              </w:rPr>
              <w:t>وزارتخانه‌ها، موسسات و شرکت های دولتی و دستگاههایی که تمام یا قسمتی از بودجه آنها به وسیله دولت تأمین می‌شود، نهادهای انقلاب ‌اسلامی، شهرداریها و شرکتها و موسسات وابسته به آنها و همچنین سایر اشخا</w:t>
            </w:r>
            <w:r w:rsidR="002D6FF1" w:rsidRPr="00FF3F18">
              <w:rPr>
                <w:rFonts w:ascii="IRANSans" w:eastAsia="Times New Roman" w:hAnsi="IRANSans" w:cs="B Lotus"/>
                <w:color w:val="000000" w:themeColor="text1"/>
                <w:sz w:val="20"/>
                <w:szCs w:val="20"/>
                <w:rtl/>
              </w:rPr>
              <w:t>ص حقوقی مکلف اند</w:t>
            </w:r>
            <w:r w:rsidR="002D6FF1" w:rsidRPr="00FF3F18">
              <w:rPr>
                <w:rFonts w:ascii="IRANSans" w:eastAsia="Times New Roman" w:hAnsi="IRANSans" w:cs="B Lotus" w:hint="cs"/>
                <w:color w:val="000000" w:themeColor="text1"/>
                <w:sz w:val="20"/>
                <w:szCs w:val="20"/>
                <w:rtl/>
              </w:rPr>
              <w:t xml:space="preserve"> </w:t>
            </w:r>
            <w:r w:rsidR="002D6FF1" w:rsidRPr="00323145">
              <w:rPr>
                <w:rFonts w:ascii="IRANSans" w:eastAsia="Times New Roman" w:hAnsi="IRANSans" w:cs="B Lotus" w:hint="cs"/>
                <w:b/>
                <w:bCs/>
                <w:color w:val="FF0000"/>
                <w:sz w:val="20"/>
                <w:szCs w:val="20"/>
                <w:u w:val="single"/>
                <w:rtl/>
              </w:rPr>
              <w:t>ده درصد (10%) از مال الاجاره هایی که پرداخت می کنند را به عنوان مالیات علی الحساب کسر</w:t>
            </w:r>
            <w:r w:rsidR="002D6FF1" w:rsidRPr="00FF3F18">
              <w:rPr>
                <w:rFonts w:ascii="IRANSans" w:eastAsia="Times New Roman" w:hAnsi="IRANSans" w:cs="B Lotus" w:hint="cs"/>
                <w:color w:val="000000" w:themeColor="text1"/>
                <w:sz w:val="20"/>
                <w:szCs w:val="20"/>
                <w:rtl/>
              </w:rPr>
              <w:t xml:space="preserve"> </w:t>
            </w:r>
            <w:r w:rsidRPr="004A08EB">
              <w:rPr>
                <w:rFonts w:ascii="IRANSans" w:eastAsia="Times New Roman" w:hAnsi="IRANSans" w:cs="B Lotus"/>
                <w:color w:val="000000" w:themeColor="text1"/>
                <w:sz w:val="19"/>
                <w:szCs w:val="19"/>
                <w:rtl/>
              </w:rPr>
              <w:t>و</w:t>
            </w:r>
            <w:r w:rsidRPr="004A08EB">
              <w:rPr>
                <w:rFonts w:ascii="Times New Roman" w:eastAsia="Times New Roman" w:hAnsi="Times New Roman" w:cs="Times New Roman" w:hint="cs"/>
                <w:color w:val="000000" w:themeColor="text1"/>
                <w:sz w:val="19"/>
                <w:szCs w:val="19"/>
                <w:rtl/>
              </w:rPr>
              <w:t> </w:t>
            </w:r>
            <w:r w:rsidRPr="004A08EB">
              <w:rPr>
                <w:rFonts w:ascii="IRANSans" w:eastAsia="Times New Roman" w:hAnsi="IRANSans" w:cs="B Lotus"/>
                <w:color w:val="000000" w:themeColor="text1"/>
                <w:sz w:val="19"/>
                <w:szCs w:val="19"/>
                <w:rtl/>
              </w:rPr>
              <w:t>تا پایان ماه بعد</w:t>
            </w:r>
            <w:r w:rsidRPr="004A08EB">
              <w:rPr>
                <w:rFonts w:ascii="Times New Roman" w:eastAsia="Times New Roman" w:hAnsi="Times New Roman" w:cs="Times New Roman" w:hint="cs"/>
                <w:color w:val="000000" w:themeColor="text1"/>
                <w:sz w:val="19"/>
                <w:szCs w:val="19"/>
                <w:rtl/>
              </w:rPr>
              <w:t> </w:t>
            </w:r>
            <w:r w:rsidRPr="004A08EB">
              <w:rPr>
                <w:rFonts w:ascii="IRANSans" w:eastAsia="Times New Roman" w:hAnsi="IRANSans" w:cs="B Lotus" w:hint="cs"/>
                <w:color w:val="000000" w:themeColor="text1"/>
                <w:sz w:val="19"/>
                <w:szCs w:val="19"/>
                <w:rtl/>
              </w:rPr>
              <w:t>به ‌اداره امور مالیاتی محل وقوع ملک پرداخت و رسید آن را به موجر تسلیم نمایند</w:t>
            </w:r>
            <w:r w:rsidRPr="004A08EB">
              <w:rPr>
                <w:rFonts w:ascii="IRANSans" w:eastAsia="Times New Roman" w:hAnsi="IRANSans" w:cs="B Lotus"/>
                <w:color w:val="000000" w:themeColor="text1"/>
                <w:sz w:val="19"/>
                <w:szCs w:val="19"/>
              </w:rPr>
              <w:t>.</w:t>
            </w:r>
          </w:p>
          <w:p w:rsidR="00F56834" w:rsidRPr="00FF3F18" w:rsidRDefault="00F56834"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FF3F18">
              <w:rPr>
                <w:rFonts w:ascii="IRANSans" w:eastAsia="Times New Roman" w:hAnsi="IRANSans" w:cs="B Lotus"/>
                <w:color w:val="000000" w:themeColor="text1"/>
                <w:sz w:val="20"/>
                <w:szCs w:val="20"/>
                <w:rtl/>
              </w:rPr>
              <w:t>تبصره 10 -</w:t>
            </w:r>
            <w:r w:rsidRPr="00FF3F18">
              <w:rPr>
                <w:rFonts w:ascii="Times New Roman" w:eastAsia="Times New Roman" w:hAnsi="Times New Roman" w:cs="Times New Roman" w:hint="cs"/>
                <w:color w:val="00B0F0"/>
                <w:sz w:val="24"/>
                <w:szCs w:val="24"/>
                <w:u w:val="single"/>
                <w:rtl/>
              </w:rPr>
              <w:t> </w:t>
            </w:r>
            <w:r w:rsidR="002D6FF1" w:rsidRPr="00323145">
              <w:rPr>
                <w:rFonts w:ascii="IRANSans" w:eastAsia="Times New Roman" w:hAnsi="IRANSans" w:cs="B Lotus" w:hint="cs"/>
                <w:b/>
                <w:bCs/>
                <w:color w:val="FF0000"/>
                <w:sz w:val="20"/>
                <w:szCs w:val="20"/>
                <w:u w:val="single"/>
                <w:rtl/>
              </w:rPr>
              <w:t>املاکی</w:t>
            </w:r>
            <w:r w:rsidRPr="00037541">
              <w:rPr>
                <w:rFonts w:ascii="IRANSans" w:eastAsia="Times New Roman" w:hAnsi="IRANSans" w:cs="B Lotus" w:hint="cs"/>
                <w:color w:val="00B0F0"/>
                <w:sz w:val="24"/>
                <w:szCs w:val="24"/>
                <w:rtl/>
              </w:rPr>
              <w:t xml:space="preserve"> </w:t>
            </w:r>
            <w:r w:rsidRPr="00FF3F18">
              <w:rPr>
                <w:rFonts w:ascii="IRANSans" w:eastAsia="Times New Roman" w:hAnsi="IRANSans" w:cs="B Lotus" w:hint="cs"/>
                <w:color w:val="000000" w:themeColor="text1"/>
                <w:sz w:val="20"/>
                <w:szCs w:val="20"/>
                <w:rtl/>
              </w:rPr>
              <w:t xml:space="preserve">که قبل از انتقال </w:t>
            </w:r>
            <w:r w:rsidRPr="00FF3F18">
              <w:rPr>
                <w:rFonts w:ascii="IRANSans" w:eastAsia="Times New Roman" w:hAnsi="IRANSans" w:cs="B Lotus"/>
                <w:color w:val="000000" w:themeColor="text1"/>
                <w:sz w:val="20"/>
                <w:szCs w:val="20"/>
                <w:rtl/>
              </w:rPr>
              <w:t>قطعی و طبق اسناد و مدارک مثبته به موجب قرارداد واگذار می‌گردد مادام‌که در تصرف خریدار می‌باشد، در مدت مذکور اجاری تلقی نمی‌شود و از لحاظ مالیاتی با خ</w:t>
            </w:r>
            <w:r w:rsidR="002D6FF1" w:rsidRPr="00FF3F18">
              <w:rPr>
                <w:rFonts w:ascii="IRANSans" w:eastAsia="Times New Roman" w:hAnsi="IRANSans" w:cs="B Lotus"/>
                <w:color w:val="000000" w:themeColor="text1"/>
                <w:sz w:val="20"/>
                <w:szCs w:val="20"/>
                <w:rtl/>
              </w:rPr>
              <w:t>ریدار مانند مالک رفتار خواهد شد</w:t>
            </w:r>
            <w:r w:rsidR="002D6FF1" w:rsidRPr="00FF3F18">
              <w:rPr>
                <w:rFonts w:ascii="IRANSans" w:eastAsia="Times New Roman" w:hAnsi="IRANSans" w:cs="B Lotus" w:hint="cs"/>
                <w:color w:val="000000" w:themeColor="text1"/>
                <w:sz w:val="20"/>
                <w:szCs w:val="20"/>
                <w:rtl/>
              </w:rPr>
              <w:t>.</w:t>
            </w:r>
          </w:p>
          <w:p w:rsidR="00701BA8" w:rsidRPr="00FF3F18" w:rsidRDefault="00701BA8" w:rsidP="004A08EB">
            <w:pPr>
              <w:shd w:val="clear" w:color="auto" w:fill="FFFFFF"/>
              <w:bidi/>
              <w:spacing w:before="100" w:beforeAutospacing="1"/>
              <w:contextualSpacing/>
              <w:jc w:val="both"/>
              <w:rPr>
                <w:rFonts w:ascii="IRANSans" w:eastAsia="Times New Roman" w:hAnsi="IRANSans" w:cs="B Lotus"/>
                <w:color w:val="00B0F0"/>
                <w:sz w:val="20"/>
                <w:szCs w:val="20"/>
                <w:u w:val="single"/>
              </w:rPr>
            </w:pPr>
          </w:p>
          <w:p w:rsidR="00C23701" w:rsidRDefault="00C23701" w:rsidP="004A08EB">
            <w:pPr>
              <w:shd w:val="clear" w:color="auto" w:fill="FFFFFF"/>
              <w:bidi/>
              <w:spacing w:before="100" w:beforeAutospacing="1"/>
              <w:contextualSpacing/>
              <w:jc w:val="both"/>
              <w:rPr>
                <w:rFonts w:ascii="IRANSans" w:eastAsia="Times New Roman" w:hAnsi="IRANSans" w:cs="B Lotus"/>
                <w:color w:val="00B0F0"/>
                <w:sz w:val="20"/>
                <w:szCs w:val="20"/>
                <w:u w:val="single"/>
              </w:rPr>
            </w:pPr>
          </w:p>
          <w:p w:rsidR="00323145" w:rsidRPr="00FF3F18" w:rsidRDefault="00323145" w:rsidP="00323145">
            <w:pPr>
              <w:shd w:val="clear" w:color="auto" w:fill="FFFFFF"/>
              <w:bidi/>
              <w:spacing w:before="100" w:beforeAutospacing="1"/>
              <w:contextualSpacing/>
              <w:jc w:val="both"/>
              <w:rPr>
                <w:rFonts w:ascii="IRANSans" w:eastAsia="Times New Roman" w:hAnsi="IRANSans" w:cs="B Lotus"/>
                <w:color w:val="00B0F0"/>
                <w:sz w:val="20"/>
                <w:szCs w:val="20"/>
                <w:u w:val="single"/>
              </w:rPr>
            </w:pPr>
          </w:p>
          <w:p w:rsidR="00C23701" w:rsidRPr="00FF3F18" w:rsidRDefault="00C23701" w:rsidP="004A08EB">
            <w:pPr>
              <w:shd w:val="clear" w:color="auto" w:fill="FFFFFF"/>
              <w:bidi/>
              <w:spacing w:before="100" w:beforeAutospacing="1"/>
              <w:contextualSpacing/>
              <w:jc w:val="both"/>
              <w:rPr>
                <w:rFonts w:ascii="IRANSans" w:eastAsia="Times New Roman" w:hAnsi="IRANSans" w:cs="B Lotus"/>
                <w:color w:val="00B0F0"/>
                <w:sz w:val="20"/>
                <w:szCs w:val="20"/>
                <w:u w:val="single"/>
              </w:rPr>
            </w:pPr>
          </w:p>
          <w:p w:rsidR="00C23701" w:rsidRPr="00FF3F18" w:rsidRDefault="00C23701" w:rsidP="004A08EB">
            <w:pPr>
              <w:shd w:val="clear" w:color="auto" w:fill="FFFFFF"/>
              <w:bidi/>
              <w:spacing w:before="100" w:beforeAutospacing="1"/>
              <w:contextualSpacing/>
              <w:jc w:val="both"/>
              <w:rPr>
                <w:rFonts w:ascii="IRANSans" w:eastAsia="Times New Roman" w:hAnsi="IRANSans" w:cs="B Lotus"/>
                <w:color w:val="00B0F0"/>
                <w:sz w:val="20"/>
                <w:szCs w:val="20"/>
                <w:u w:val="single"/>
              </w:rPr>
            </w:pPr>
          </w:p>
          <w:p w:rsidR="00F56834" w:rsidRPr="00323145" w:rsidRDefault="00F56834" w:rsidP="004A08EB">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23145">
              <w:rPr>
                <w:rFonts w:ascii="IRANSans" w:eastAsia="Times New Roman" w:hAnsi="IRANSans" w:cs="B Lotus"/>
                <w:b/>
                <w:bCs/>
                <w:color w:val="FF0000"/>
                <w:sz w:val="20"/>
                <w:szCs w:val="20"/>
                <w:u w:val="single"/>
                <w:rtl/>
              </w:rPr>
              <w:t xml:space="preserve">تبصره 11 </w:t>
            </w:r>
            <w:r w:rsidR="00D4147C" w:rsidRPr="00323145">
              <w:rPr>
                <w:rFonts w:ascii="Times New Roman" w:eastAsia="Times New Roman" w:hAnsi="Times New Roman" w:cs="Times New Roman" w:hint="cs"/>
                <w:b/>
                <w:bCs/>
                <w:color w:val="FF0000"/>
                <w:sz w:val="20"/>
                <w:szCs w:val="20"/>
                <w:u w:val="single"/>
                <w:rtl/>
              </w:rPr>
              <w:t>–</w:t>
            </w:r>
            <w:r w:rsidRPr="00323145">
              <w:rPr>
                <w:rFonts w:ascii="Times New Roman" w:eastAsia="Times New Roman" w:hAnsi="Times New Roman" w:cs="Times New Roman" w:hint="cs"/>
                <w:b/>
                <w:bCs/>
                <w:color w:val="FF0000"/>
                <w:sz w:val="20"/>
                <w:szCs w:val="20"/>
                <w:u w:val="single"/>
                <w:rtl/>
              </w:rPr>
              <w:t> </w:t>
            </w:r>
            <w:r w:rsidR="00D4147C" w:rsidRPr="00323145">
              <w:rPr>
                <w:rFonts w:ascii="IRANSans" w:eastAsia="Times New Roman" w:hAnsi="IRANSans" w:cs="B Lotus" w:hint="cs"/>
                <w:b/>
                <w:bCs/>
                <w:color w:val="FF0000"/>
                <w:sz w:val="20"/>
                <w:szCs w:val="20"/>
                <w:u w:val="single"/>
                <w:rtl/>
              </w:rPr>
              <w:t>حذف شد.</w:t>
            </w:r>
          </w:p>
          <w:p w:rsidR="003D249F" w:rsidRPr="00FF3F18" w:rsidRDefault="003D249F"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p>
        </w:tc>
        <w:tc>
          <w:tcPr>
            <w:tcW w:w="4610" w:type="dxa"/>
          </w:tcPr>
          <w:p w:rsidR="004755BE" w:rsidRPr="004755BE" w:rsidRDefault="004755BE" w:rsidP="004755BE">
            <w:pPr>
              <w:pStyle w:val="ListParagraph"/>
              <w:bidi/>
              <w:ind w:left="360"/>
              <w:rPr>
                <w:rFonts w:cs="B Lotus"/>
                <w:b/>
                <w:bCs/>
                <w:sz w:val="20"/>
                <w:szCs w:val="20"/>
                <w:rtl/>
                <w:lang w:bidi="fa-IR"/>
              </w:rPr>
            </w:pPr>
          </w:p>
          <w:p w:rsidR="004755BE" w:rsidRPr="004755BE" w:rsidRDefault="004755BE" w:rsidP="004755BE">
            <w:pPr>
              <w:pStyle w:val="ListParagraph"/>
              <w:bidi/>
              <w:ind w:left="360"/>
              <w:rPr>
                <w:rFonts w:cs="B Lotus"/>
                <w:b/>
                <w:bCs/>
                <w:sz w:val="20"/>
                <w:szCs w:val="20"/>
                <w:rtl/>
                <w:lang w:bidi="fa-IR"/>
              </w:rPr>
            </w:pPr>
          </w:p>
          <w:p w:rsidR="00CB3DA5" w:rsidRDefault="00CB3DA5" w:rsidP="00FF3F18">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Default="003D2BCE" w:rsidP="003D2BCE">
            <w:pPr>
              <w:bidi/>
              <w:rPr>
                <w:rFonts w:eastAsia="Times New Roman" w:cs="B Lotus"/>
                <w:color w:val="000000" w:themeColor="text1"/>
                <w:sz w:val="20"/>
                <w:szCs w:val="20"/>
                <w:rtl/>
              </w:rPr>
            </w:pPr>
          </w:p>
          <w:p w:rsidR="003D2BCE" w:rsidRPr="00323145" w:rsidRDefault="003D2BCE" w:rsidP="00323145">
            <w:pPr>
              <w:bidi/>
              <w:rPr>
                <w:rFonts w:eastAsia="Times New Roman" w:cs="B Lotus"/>
                <w:color w:val="000000" w:themeColor="text1"/>
                <w:sz w:val="20"/>
                <w:szCs w:val="20"/>
              </w:rPr>
            </w:pPr>
          </w:p>
        </w:tc>
      </w:tr>
      <w:tr w:rsidR="00801D31" w:rsidTr="00277CFD">
        <w:tc>
          <w:tcPr>
            <w:tcW w:w="4840" w:type="dxa"/>
            <w:gridSpan w:val="2"/>
          </w:tcPr>
          <w:p w:rsidR="00A6769A" w:rsidRPr="004A08EB" w:rsidRDefault="00801D31"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lang w:bidi="fa-IR"/>
              </w:rPr>
            </w:pPr>
            <w:r w:rsidRPr="004A08EB">
              <w:rPr>
                <w:rFonts w:ascii="IRANSans" w:eastAsia="Times New Roman" w:hAnsi="IRANSans" w:cs="B Lotus"/>
                <w:color w:val="000000" w:themeColor="text1"/>
                <w:sz w:val="20"/>
                <w:szCs w:val="20"/>
                <w:rtl/>
              </w:rPr>
              <w:t>ماده54-</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b/>
                <w:bCs/>
                <w:color w:val="FF0000"/>
                <w:sz w:val="20"/>
                <w:szCs w:val="20"/>
                <w:u w:val="single"/>
                <w:rtl/>
              </w:rPr>
              <w:t>درآمد اجاره بر اساس قرارداد اعم از رسمی یا عادی مبنای تشخیص مالیات قرار می‌گیرد و در مواردی که قرارداد وجود نداشته باشد یا از ارائه آن خودداری گردد و یا مبلغ مندرج در آن کمتر از هشتاد درصد (80%) ارقام مندرج در جدول املاک مشابه تعیین و اعلام شده توسط سازمان امور مالیاتی کشور باشد و نیز درمورد ماده(54</w:t>
            </w:r>
            <w:r w:rsidRPr="004A08EB">
              <w:rPr>
                <w:rFonts w:ascii="IRANSans" w:eastAsia="Times New Roman" w:hAnsi="IRANSans" w:cs="B Lotus"/>
                <w:b/>
                <w:bCs/>
                <w:color w:val="FF0000"/>
                <w:sz w:val="20"/>
                <w:szCs w:val="20"/>
                <w:u w:val="single"/>
                <w:rtl/>
              </w:rPr>
              <w:softHyphen/>
              <w:t xml:space="preserve"> مکرر) این قانون، میزان اجاره</w:t>
            </w:r>
            <w:r w:rsidRPr="004A08EB">
              <w:rPr>
                <w:rFonts w:ascii="IRANSans" w:eastAsia="Times New Roman" w:hAnsi="IRANSans" w:cs="B Lotus"/>
                <w:b/>
                <w:bCs/>
                <w:color w:val="FF0000"/>
                <w:sz w:val="20"/>
                <w:szCs w:val="20"/>
                <w:u w:val="single"/>
                <w:rtl/>
              </w:rPr>
              <w:softHyphen/>
              <w:t>بها بر اساس جدول اجاره املاک مشابه تعیین خواهد شد.</w:t>
            </w:r>
          </w:p>
          <w:p w:rsidR="004A08EB" w:rsidRPr="004A08EB" w:rsidRDefault="00801D31" w:rsidP="00562AFB">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4A08EB">
              <w:rPr>
                <w:rFonts w:ascii="IRANSans" w:eastAsia="Times New Roman" w:hAnsi="IRANSans" w:cs="B Lotus"/>
                <w:b/>
                <w:bCs/>
                <w:color w:val="FF0000"/>
                <w:sz w:val="20"/>
                <w:szCs w:val="20"/>
                <w:u w:val="single"/>
                <w:rtl/>
              </w:rPr>
              <w:t>تبصره1- در صورتی که مستأجر جزء مشمولان تبصره(9) ماده(53) این قانون باشد، اجاره پرداختی مستأجر ملاک تعیین درآمد مشمول مالیات اجاره خواهد بود</w:t>
            </w:r>
            <w:r w:rsidRPr="004A08EB">
              <w:rPr>
                <w:rFonts w:ascii="IRANSans" w:eastAsia="Times New Roman" w:hAnsi="IRANSans" w:cs="B Lotus"/>
                <w:b/>
                <w:bCs/>
                <w:color w:val="FF0000"/>
                <w:sz w:val="20"/>
                <w:szCs w:val="20"/>
                <w:u w:val="single"/>
              </w:rPr>
              <w:t>.</w:t>
            </w:r>
          </w:p>
          <w:p w:rsidR="00562AFB" w:rsidRDefault="00562AFB" w:rsidP="00801D31">
            <w:pPr>
              <w:shd w:val="clear" w:color="auto" w:fill="FFFFFF"/>
              <w:bidi/>
              <w:spacing w:before="100" w:beforeAutospacing="1"/>
              <w:contextualSpacing/>
              <w:jc w:val="both"/>
              <w:rPr>
                <w:rFonts w:ascii="IRANSans" w:eastAsia="Times New Roman" w:hAnsi="IRANSans" w:cs="B Lotus"/>
                <w:color w:val="000000" w:themeColor="text1"/>
                <w:sz w:val="20"/>
                <w:szCs w:val="20"/>
              </w:rPr>
            </w:pPr>
          </w:p>
          <w:p w:rsidR="00801D31" w:rsidRDefault="00801D31" w:rsidP="00562AFB">
            <w:pPr>
              <w:shd w:val="clear" w:color="auto" w:fill="FFFFFF"/>
              <w:bidi/>
              <w:spacing w:before="100" w:beforeAutospacing="1"/>
              <w:contextualSpacing/>
              <w:jc w:val="both"/>
              <w:rPr>
                <w:rFonts w:ascii="IRANSans" w:eastAsia="Times New Roman" w:hAnsi="IRANSans" w:cs="B Lotus"/>
                <w:color w:val="000000" w:themeColor="text1"/>
                <w:sz w:val="20"/>
                <w:szCs w:val="20"/>
              </w:rPr>
            </w:pPr>
            <w:r w:rsidRPr="004A08EB">
              <w:rPr>
                <w:rFonts w:ascii="IRANSans" w:eastAsia="Times New Roman" w:hAnsi="IRANSans" w:cs="B Lotus"/>
                <w:color w:val="000000" w:themeColor="text1"/>
                <w:sz w:val="20"/>
                <w:szCs w:val="20"/>
                <w:rtl/>
              </w:rPr>
              <w:t>تبصره2- چنانچه براساس اسناد و مدارک مثبته معلوم شود اجاره ملک بیش از مبلغی است که مأخذ تشخیص درآمد مشمول مالیات قرار گرفته است، مالیات مابه</w:t>
            </w:r>
            <w:r w:rsidRPr="004A08EB">
              <w:rPr>
                <w:rFonts w:ascii="IRANSans" w:eastAsia="Times New Roman" w:hAnsi="IRANSans" w:cs="B Lotus"/>
                <w:color w:val="000000" w:themeColor="text1"/>
                <w:sz w:val="20"/>
                <w:szCs w:val="20"/>
                <w:rtl/>
              </w:rPr>
              <w:softHyphen/>
              <w:t>التفاوت طبق مقررات این قانون قابل مطالبه و در صورت اعتراض مودی، پرونده قابل رسیدگی در مراجع حل اختلاف موضوع این قانون خواهد بود.</w:t>
            </w:r>
          </w:p>
          <w:p w:rsidR="004A08EB" w:rsidRPr="004A08EB" w:rsidRDefault="004A08EB"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p>
          <w:p w:rsidR="00BB1EEB" w:rsidRPr="00677C98" w:rsidRDefault="00801D31" w:rsidP="00677C98">
            <w:pPr>
              <w:shd w:val="clear" w:color="auto" w:fill="FFFFFF"/>
              <w:bidi/>
              <w:spacing w:before="100" w:beforeAutospacing="1"/>
              <w:contextualSpacing/>
              <w:jc w:val="both"/>
              <w:rPr>
                <w:rFonts w:eastAsia="Times New Roman" w:cs="B Lotus"/>
                <w:b/>
                <w:bCs/>
                <w:color w:val="FF0000"/>
                <w:sz w:val="20"/>
                <w:szCs w:val="20"/>
                <w:u w:val="single"/>
              </w:rPr>
            </w:pPr>
            <w:r w:rsidRPr="00677C98">
              <w:rPr>
                <w:rFonts w:ascii="IRANSans" w:eastAsia="Times New Roman" w:hAnsi="IRANSans" w:cs="B Lotus"/>
                <w:b/>
                <w:bCs/>
                <w:color w:val="FF0000"/>
                <w:sz w:val="20"/>
                <w:szCs w:val="20"/>
                <w:u w:val="single"/>
                <w:rtl/>
              </w:rPr>
              <w:t>تبصره3- در مواردی که درآمد اجاره واقعی کمتر از درآمد تعیین شده طبق مقررات این ماده باشد و مالیات تعیین شده مورد اعتراض مودی باشد، در این صورت پرونده قابل رسیدگی در مراجع حل اختلاف مالیاتی موضوع این قانون خواهد بود</w:t>
            </w:r>
            <w:r w:rsidR="00A6769A" w:rsidRPr="00677C98">
              <w:rPr>
                <w:rFonts w:ascii="IRANSans" w:eastAsia="Times New Roman" w:hAnsi="IRANSans" w:cs="B Lotus" w:hint="cs"/>
                <w:b/>
                <w:bCs/>
                <w:color w:val="FF0000"/>
                <w:sz w:val="20"/>
                <w:szCs w:val="20"/>
                <w:u w:val="single"/>
                <w:rtl/>
              </w:rPr>
              <w:t>.</w:t>
            </w:r>
          </w:p>
        </w:tc>
        <w:tc>
          <w:tcPr>
            <w:tcW w:w="4950" w:type="dxa"/>
            <w:gridSpan w:val="2"/>
          </w:tcPr>
          <w:p w:rsidR="00562AFB" w:rsidRPr="00323145" w:rsidRDefault="00801D31" w:rsidP="00562AFB">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4A08EB">
              <w:rPr>
                <w:rFonts w:ascii="IRANSans" w:eastAsia="Times New Roman" w:hAnsi="IRANSans" w:cs="B Lotus"/>
                <w:color w:val="000000" w:themeColor="text1"/>
                <w:sz w:val="20"/>
                <w:szCs w:val="20"/>
                <w:rtl/>
              </w:rPr>
              <w:t>ماده54-</w:t>
            </w:r>
            <w:r w:rsidRPr="004A08EB">
              <w:rPr>
                <w:rFonts w:ascii="Times New Roman" w:eastAsia="Times New Roman" w:hAnsi="Times New Roman" w:cs="Times New Roman" w:hint="cs"/>
                <w:color w:val="000000" w:themeColor="text1"/>
                <w:sz w:val="20"/>
                <w:szCs w:val="20"/>
                <w:rtl/>
              </w:rPr>
              <w:t> </w:t>
            </w:r>
            <w:r w:rsidR="00A6769A" w:rsidRPr="00323145">
              <w:rPr>
                <w:rFonts w:ascii="IRANSans" w:eastAsia="Times New Roman" w:hAnsi="IRANSans" w:cs="B Lotus" w:hint="cs"/>
                <w:b/>
                <w:bCs/>
                <w:color w:val="FF0000"/>
                <w:sz w:val="20"/>
                <w:szCs w:val="20"/>
                <w:u w:val="single"/>
                <w:rtl/>
              </w:rPr>
              <w:t>درآمد اجاره براساس قرارداد عادی که در سامانه مودیان یا سامانه ثبت معاملات و املاک کشور ثبت شده باشد و یا سند رسمی مبنای محاسبه درآمد مشمول مالیات قرار می گیرد و در مواردی که قرارداد وجود نداشته باشد میزان اجاره بها براساس جدول اجاره املاک مشابه که هر ساله توسط سازمان امور مالیاتی کشور اعلام خواهد شد، تعیین می شود.</w:t>
            </w:r>
          </w:p>
          <w:p w:rsidR="00562AFB" w:rsidRPr="00323145" w:rsidRDefault="00562AFB" w:rsidP="00562AFB">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801D31" w:rsidRPr="00323145" w:rsidRDefault="00801D31" w:rsidP="00562AFB">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23145">
              <w:rPr>
                <w:rFonts w:ascii="IRANSans" w:eastAsia="Times New Roman" w:hAnsi="IRANSans" w:cs="B Lotus"/>
                <w:b/>
                <w:bCs/>
                <w:color w:val="FF0000"/>
                <w:sz w:val="20"/>
                <w:szCs w:val="20"/>
                <w:u w:val="single"/>
                <w:rtl/>
              </w:rPr>
              <w:t xml:space="preserve">تبصره1- </w:t>
            </w:r>
            <w:r w:rsidR="00BB1EEB" w:rsidRPr="00323145">
              <w:rPr>
                <w:rFonts w:ascii="IRANSans" w:eastAsia="Times New Roman" w:hAnsi="IRANSans" w:cs="B Lotus" w:hint="cs"/>
                <w:b/>
                <w:bCs/>
                <w:color w:val="FF0000"/>
                <w:sz w:val="20"/>
                <w:szCs w:val="20"/>
                <w:u w:val="single"/>
                <w:rtl/>
              </w:rPr>
              <w:t xml:space="preserve">در محاسبه درآمد مشمول مالیات، صرفاً مال الاجاره منظور می شود و مبالغ پرداختی بابت ودیعه، قرض الحسنه و عناوین مشابه در محاسبه درآمد مشمول مالیات لحاظ نخواهد شد. </w:t>
            </w:r>
          </w:p>
          <w:p w:rsidR="00562AFB" w:rsidRDefault="00562AFB" w:rsidP="00562AFB">
            <w:pPr>
              <w:shd w:val="clear" w:color="auto" w:fill="FFFFFF"/>
              <w:bidi/>
              <w:spacing w:before="100" w:beforeAutospacing="1"/>
              <w:contextualSpacing/>
              <w:jc w:val="both"/>
              <w:rPr>
                <w:rFonts w:ascii="IRANSans" w:eastAsia="Times New Roman" w:hAnsi="IRANSans" w:cs="B Lotus"/>
                <w:color w:val="000000" w:themeColor="text1"/>
                <w:sz w:val="20"/>
                <w:szCs w:val="20"/>
              </w:rPr>
            </w:pPr>
          </w:p>
          <w:p w:rsidR="00801D31" w:rsidRPr="004A08EB" w:rsidRDefault="00801D31" w:rsidP="00562AF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تبصره2- چنانچه براساس اسناد و مدارک مثبته معلوم شود اجاره ملک بیش از مبلغی است که مأخذ تشخیص درآمد مشمول مالیات قرار گرفته است، مالیات مابه</w:t>
            </w:r>
            <w:r w:rsidRPr="004A08EB">
              <w:rPr>
                <w:rFonts w:ascii="IRANSans" w:eastAsia="Times New Roman" w:hAnsi="IRANSans" w:cs="B Lotus"/>
                <w:color w:val="000000" w:themeColor="text1"/>
                <w:sz w:val="20"/>
                <w:szCs w:val="20"/>
                <w:rtl/>
              </w:rPr>
              <w:softHyphen/>
              <w:t>التفاوت طبق مقررات این قانون قابل مطالبه و در صورت اعتراض مودی، پرونده قابل رسیدگی در مراجع حل اختلاف موضوع این قانون خواهد بود.</w:t>
            </w:r>
          </w:p>
          <w:p w:rsidR="004A08EB" w:rsidRDefault="004A08EB" w:rsidP="00BB1EEB">
            <w:pPr>
              <w:shd w:val="clear" w:color="auto" w:fill="FFFFFF"/>
              <w:bidi/>
              <w:spacing w:before="100" w:beforeAutospacing="1"/>
              <w:contextualSpacing/>
              <w:jc w:val="both"/>
              <w:rPr>
                <w:rFonts w:ascii="IRANSans" w:eastAsia="Times New Roman" w:hAnsi="IRANSans" w:cs="B Lotus"/>
                <w:color w:val="000000" w:themeColor="text1"/>
                <w:sz w:val="20"/>
                <w:szCs w:val="20"/>
              </w:rPr>
            </w:pPr>
          </w:p>
          <w:p w:rsidR="004A08EB" w:rsidRDefault="004A08EB" w:rsidP="004A08EB">
            <w:pPr>
              <w:shd w:val="clear" w:color="auto" w:fill="FFFFFF"/>
              <w:bidi/>
              <w:spacing w:before="100" w:beforeAutospacing="1"/>
              <w:contextualSpacing/>
              <w:jc w:val="both"/>
              <w:rPr>
                <w:rFonts w:ascii="IRANSans" w:eastAsia="Times New Roman" w:hAnsi="IRANSans" w:cs="B Lotus"/>
                <w:color w:val="000000" w:themeColor="text1"/>
                <w:sz w:val="20"/>
                <w:szCs w:val="20"/>
              </w:rPr>
            </w:pPr>
          </w:p>
          <w:p w:rsidR="004A08EB" w:rsidRDefault="004A08EB" w:rsidP="004A08EB">
            <w:pPr>
              <w:shd w:val="clear" w:color="auto" w:fill="FFFFFF"/>
              <w:bidi/>
              <w:spacing w:before="100" w:beforeAutospacing="1"/>
              <w:contextualSpacing/>
              <w:jc w:val="both"/>
              <w:rPr>
                <w:rFonts w:ascii="IRANSans" w:eastAsia="Times New Roman" w:hAnsi="IRANSans" w:cs="B Lotus"/>
                <w:color w:val="000000" w:themeColor="text1"/>
                <w:sz w:val="20"/>
                <w:szCs w:val="20"/>
              </w:rPr>
            </w:pPr>
          </w:p>
          <w:p w:rsidR="00801D31" w:rsidRPr="00323145" w:rsidRDefault="00801D31" w:rsidP="004A08EB">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23145">
              <w:rPr>
                <w:rFonts w:ascii="IRANSans" w:eastAsia="Times New Roman" w:hAnsi="IRANSans" w:cs="B Lotus"/>
                <w:b/>
                <w:bCs/>
                <w:color w:val="FF0000"/>
                <w:sz w:val="20"/>
                <w:szCs w:val="20"/>
                <w:u w:val="single"/>
                <w:rtl/>
              </w:rPr>
              <w:t xml:space="preserve">تبصره3- </w:t>
            </w:r>
            <w:r w:rsidR="00BB1EEB" w:rsidRPr="00323145">
              <w:rPr>
                <w:rFonts w:ascii="IRANSans" w:eastAsia="Times New Roman" w:hAnsi="IRANSans" w:cs="B Lotus" w:hint="cs"/>
                <w:b/>
                <w:bCs/>
                <w:color w:val="FF0000"/>
                <w:sz w:val="20"/>
                <w:szCs w:val="20"/>
                <w:u w:val="single"/>
                <w:rtl/>
              </w:rPr>
              <w:t>حذف شد</w:t>
            </w:r>
          </w:p>
          <w:p w:rsidR="00801D31" w:rsidRPr="004A08EB" w:rsidRDefault="00801D31" w:rsidP="00AD600E">
            <w:pPr>
              <w:shd w:val="clear" w:color="auto" w:fill="FFFFFF"/>
              <w:bidi/>
              <w:spacing w:before="100" w:beforeAutospacing="1"/>
              <w:contextualSpacing/>
              <w:jc w:val="both"/>
              <w:rPr>
                <w:rFonts w:ascii="IRANSans" w:eastAsia="Times New Roman" w:hAnsi="IRANSans" w:cs="B Lotus"/>
                <w:color w:val="000000" w:themeColor="text1"/>
                <w:sz w:val="20"/>
                <w:szCs w:val="20"/>
                <w:rtl/>
              </w:rPr>
            </w:pPr>
          </w:p>
        </w:tc>
        <w:tc>
          <w:tcPr>
            <w:tcW w:w="4610" w:type="dxa"/>
          </w:tcPr>
          <w:p w:rsidR="00BA410A" w:rsidRPr="00323145" w:rsidRDefault="00BA410A" w:rsidP="00323145">
            <w:pPr>
              <w:bidi/>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Default="00F91E8C" w:rsidP="00F91E8C">
            <w:pPr>
              <w:pStyle w:val="ListParagraph"/>
              <w:bidi/>
              <w:ind w:left="360"/>
              <w:rPr>
                <w:rFonts w:cs="B Lotus"/>
                <w:rtl/>
                <w:lang w:bidi="fa-IR"/>
              </w:rPr>
            </w:pPr>
          </w:p>
          <w:p w:rsidR="00F91E8C" w:rsidRPr="00BA410A" w:rsidRDefault="00F91E8C" w:rsidP="00323145">
            <w:pPr>
              <w:pStyle w:val="ListParagraph"/>
              <w:bidi/>
              <w:ind w:left="360"/>
              <w:rPr>
                <w:rFonts w:cs="B Lotus"/>
                <w:rtl/>
                <w:lang w:bidi="fa-IR"/>
              </w:rPr>
            </w:pPr>
          </w:p>
        </w:tc>
      </w:tr>
      <w:tr w:rsidR="00D4147C" w:rsidTr="00277CFD">
        <w:tc>
          <w:tcPr>
            <w:tcW w:w="4840" w:type="dxa"/>
            <w:gridSpan w:val="2"/>
          </w:tcPr>
          <w:p w:rsidR="00D4147C" w:rsidRPr="004A08EB" w:rsidRDefault="00C402AB" w:rsidP="00C402AB">
            <w:pPr>
              <w:shd w:val="clear" w:color="auto" w:fill="FFFFFF"/>
              <w:bidi/>
              <w:spacing w:before="100" w:beforeAutospacing="1"/>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ماده 55 ـ</w:t>
            </w:r>
            <w:r w:rsidRPr="004A08EB">
              <w:rPr>
                <w:rFonts w:ascii="IRANSans" w:eastAsia="Times New Roman" w:hAnsi="IRANSans" w:cs="B Lotus"/>
                <w:color w:val="000000" w:themeColor="text1"/>
                <w:sz w:val="20"/>
                <w:szCs w:val="20"/>
              </w:rPr>
              <w:t> </w:t>
            </w:r>
            <w:r w:rsidRPr="004A08EB">
              <w:rPr>
                <w:rFonts w:ascii="IRANSans" w:eastAsia="Times New Roman" w:hAnsi="IRANSans" w:cs="B Lotus"/>
                <w:color w:val="000000" w:themeColor="text1"/>
                <w:sz w:val="20"/>
                <w:szCs w:val="20"/>
                <w:rtl/>
              </w:rPr>
              <w:t>هرگاه مالک خانه یا آپارتمان مسکونی‌، آن را به اجاره‌ واگذار نماید و خود محل دیگری برای سکونت خویش اجاره نماید یا از خانة سازمانی که کارفرما در اختیار او می‌گذارد استفاده کند دراحتساب درآمد مشمول مالیات این فصل میزان مال‌الاجاره‌ای که به ‌موجب سند رسمی یا قرارداد می‌پردازد یا توسط کارفرما از حقوق وی کسر و یا برای محاسبة مالیات حقوق تقویم می‌گردد از کل ‌مال ‌الاجارة دریافتی او کسر خواهد شد</w:t>
            </w:r>
            <w:r w:rsidRPr="004A08EB">
              <w:rPr>
                <w:rFonts w:ascii="IRANSans" w:eastAsia="Times New Roman" w:hAnsi="IRANSans" w:cs="B Lotus"/>
                <w:color w:val="000000" w:themeColor="text1"/>
                <w:sz w:val="20"/>
                <w:szCs w:val="20"/>
              </w:rPr>
              <w:t>.</w:t>
            </w:r>
          </w:p>
        </w:tc>
        <w:tc>
          <w:tcPr>
            <w:tcW w:w="4950" w:type="dxa"/>
            <w:gridSpan w:val="2"/>
          </w:tcPr>
          <w:p w:rsidR="004A08EB" w:rsidRPr="004A08EB" w:rsidRDefault="00C402AB" w:rsidP="00323145">
            <w:pPr>
              <w:shd w:val="clear" w:color="auto" w:fill="FFFFFF"/>
              <w:bidi/>
              <w:spacing w:before="100" w:beforeAutospacing="1"/>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ماده 55 ـ</w:t>
            </w:r>
            <w:r w:rsidRPr="004A08EB">
              <w:rPr>
                <w:rFonts w:ascii="IRANSans" w:eastAsia="Times New Roman" w:hAnsi="IRANSans" w:cs="B Lotus"/>
                <w:color w:val="000000" w:themeColor="text1"/>
                <w:sz w:val="20"/>
                <w:szCs w:val="20"/>
              </w:rPr>
              <w:t> </w:t>
            </w:r>
            <w:r w:rsidRPr="004A08EB">
              <w:rPr>
                <w:rFonts w:ascii="IRANSans" w:eastAsia="Times New Roman" w:hAnsi="IRANSans" w:cs="B Lotus"/>
                <w:color w:val="000000" w:themeColor="text1"/>
                <w:sz w:val="20"/>
                <w:szCs w:val="20"/>
                <w:rtl/>
              </w:rPr>
              <w:t xml:space="preserve">هرگاه مالک خانه یا آپارتمان مسکونی‌، آن را به اجاره‌ واگذار نماید و خود محل دیگری برای سکونت خویش اجاره نماید یا از خانة سازمانی که کارفرما در اختیار او می‌گذارد استفاده کند دراحتساب درآمد مشمول مالیات این فصل میزان مال‌الاجاره‌ای که به ‌موجب سند رسمی یا قرارداد می‌پردازد یا توسط کارفرما از حقوق وی کسر و یا برای محاسبة مالیات </w:t>
            </w:r>
            <w:r w:rsidRPr="00323145">
              <w:rPr>
                <w:rFonts w:ascii="IRANSans" w:eastAsia="Times New Roman" w:hAnsi="IRANSans" w:cs="B Lotus" w:hint="cs"/>
                <w:b/>
                <w:bCs/>
                <w:color w:val="FF0000"/>
                <w:sz w:val="20"/>
                <w:szCs w:val="20"/>
                <w:u w:val="single"/>
                <w:rtl/>
              </w:rPr>
              <w:t>درآمد مشمول</w:t>
            </w:r>
            <w:r w:rsidRPr="004A08EB">
              <w:rPr>
                <w:rFonts w:ascii="IRANSans" w:eastAsia="Times New Roman" w:hAnsi="IRANSans" w:cs="B Lotus" w:hint="cs"/>
                <w:color w:val="000000" w:themeColor="text1"/>
                <w:sz w:val="20"/>
                <w:szCs w:val="20"/>
                <w:rtl/>
              </w:rPr>
              <w:t xml:space="preserve"> </w:t>
            </w:r>
            <w:r w:rsidRPr="004A08EB">
              <w:rPr>
                <w:rFonts w:ascii="IRANSans" w:eastAsia="Times New Roman" w:hAnsi="IRANSans" w:cs="B Lotus"/>
                <w:color w:val="000000" w:themeColor="text1"/>
                <w:sz w:val="20"/>
                <w:szCs w:val="20"/>
                <w:rtl/>
              </w:rPr>
              <w:t>حقوق تقویم می‌گردد از کل ‌مال ‌الاجارة دریافتی او کسر خواهد شد</w:t>
            </w:r>
            <w:r w:rsidRPr="004A08EB">
              <w:rPr>
                <w:rFonts w:ascii="IRANSans" w:eastAsia="Times New Roman" w:hAnsi="IRANSans" w:cs="B Lotus"/>
                <w:color w:val="000000" w:themeColor="text1"/>
                <w:sz w:val="20"/>
                <w:szCs w:val="20"/>
              </w:rPr>
              <w:t>.</w:t>
            </w:r>
          </w:p>
        </w:tc>
        <w:tc>
          <w:tcPr>
            <w:tcW w:w="4610" w:type="dxa"/>
          </w:tcPr>
          <w:p w:rsidR="00D4147C" w:rsidRPr="00807730" w:rsidRDefault="00D4147C" w:rsidP="00323145">
            <w:pPr>
              <w:pStyle w:val="ListParagraph"/>
              <w:bidi/>
              <w:ind w:left="360"/>
              <w:rPr>
                <w:rFonts w:cs="B Lotus"/>
                <w:rtl/>
                <w:lang w:bidi="fa-IR"/>
              </w:rPr>
            </w:pPr>
          </w:p>
        </w:tc>
      </w:tr>
      <w:tr w:rsidR="00C24ED2" w:rsidTr="00277CFD">
        <w:tc>
          <w:tcPr>
            <w:tcW w:w="4840" w:type="dxa"/>
            <w:gridSpan w:val="2"/>
          </w:tcPr>
          <w:p w:rsidR="00C24ED2" w:rsidRPr="004A08EB" w:rsidRDefault="00EA00DC" w:rsidP="00FF7126">
            <w:pPr>
              <w:shd w:val="clear" w:color="auto" w:fill="FFFFFF"/>
              <w:bidi/>
              <w:spacing w:before="100" w:beforeAutospacing="1"/>
              <w:jc w:val="both"/>
              <w:rPr>
                <w:rFonts w:ascii="IRANSans" w:eastAsia="Times New Roman" w:hAnsi="IRANSans" w:cs="B Lotus"/>
                <w:color w:val="000000" w:themeColor="text1"/>
                <w:sz w:val="20"/>
                <w:szCs w:val="20"/>
                <w:rtl/>
              </w:rPr>
            </w:pPr>
            <w:r w:rsidRPr="004A08EB">
              <w:rPr>
                <w:rFonts w:ascii="IRANSans" w:eastAsia="Times New Roman" w:hAnsi="IRANSans" w:cs="B Lotus" w:hint="cs"/>
                <w:color w:val="000000" w:themeColor="text1"/>
                <w:sz w:val="20"/>
                <w:szCs w:val="20"/>
                <w:rtl/>
              </w:rPr>
              <w:t xml:space="preserve">ماده 56- حذف </w:t>
            </w:r>
            <w:r w:rsidR="00FF7126" w:rsidRPr="004A08EB">
              <w:rPr>
                <w:rFonts w:ascii="IRANSans" w:eastAsia="Times New Roman" w:hAnsi="IRANSans" w:cs="B Lotus" w:hint="cs"/>
                <w:color w:val="000000" w:themeColor="text1"/>
                <w:sz w:val="20"/>
                <w:szCs w:val="20"/>
                <w:rtl/>
              </w:rPr>
              <w:t>شده است (اصلاحی 27/11/86)</w:t>
            </w:r>
          </w:p>
        </w:tc>
        <w:tc>
          <w:tcPr>
            <w:tcW w:w="4950" w:type="dxa"/>
            <w:gridSpan w:val="2"/>
          </w:tcPr>
          <w:p w:rsidR="00C24ED2" w:rsidRPr="00323145" w:rsidRDefault="00EA00DC" w:rsidP="00AD600E">
            <w:pPr>
              <w:shd w:val="clear" w:color="auto" w:fill="FFFFFF"/>
              <w:bidi/>
              <w:spacing w:before="100" w:beforeAutospacing="1"/>
              <w:jc w:val="both"/>
              <w:rPr>
                <w:rFonts w:ascii="IRANSans" w:eastAsia="Times New Roman" w:hAnsi="IRANSans" w:cs="B Lotus"/>
                <w:b/>
                <w:bCs/>
                <w:color w:val="FF0000"/>
                <w:sz w:val="20"/>
                <w:szCs w:val="20"/>
                <w:u w:val="single"/>
                <w:rtl/>
              </w:rPr>
            </w:pPr>
            <w:r w:rsidRPr="00323145">
              <w:rPr>
                <w:rFonts w:ascii="IRANSans" w:eastAsia="Times New Roman" w:hAnsi="IRANSans" w:cs="B Lotus" w:hint="cs"/>
                <w:b/>
                <w:bCs/>
                <w:color w:val="FF0000"/>
                <w:sz w:val="20"/>
                <w:szCs w:val="20"/>
                <w:u w:val="single"/>
                <w:rtl/>
              </w:rPr>
              <w:t xml:space="preserve">ماده 56- </w:t>
            </w:r>
            <w:r w:rsidR="00E05F8E" w:rsidRPr="00323145">
              <w:rPr>
                <w:rFonts w:ascii="IRANSans" w:eastAsia="Times New Roman" w:hAnsi="IRANSans" w:cs="B Lotus" w:hint="cs"/>
                <w:b/>
                <w:bCs/>
                <w:color w:val="FF0000"/>
                <w:sz w:val="20"/>
                <w:szCs w:val="20"/>
                <w:u w:val="single"/>
                <w:rtl/>
              </w:rPr>
              <w:t xml:space="preserve">در مورد درآمد حاصل از واگذاری سایر حقوق مربوط به املاک که در مقررات این فصل ذکر نشده است، به استثنای مواردی که مشمول مقررات فصل دوم این باب شده است، دریافتی مالک یا صاحب حق با رعایت مقررات صدر ماده 53 این قانون جزو درآمد املاک محسوب می شود. </w:t>
            </w:r>
          </w:p>
        </w:tc>
        <w:tc>
          <w:tcPr>
            <w:tcW w:w="4610" w:type="dxa"/>
          </w:tcPr>
          <w:p w:rsidR="00AC703E" w:rsidRPr="00AC703E" w:rsidRDefault="00AC703E" w:rsidP="00323145">
            <w:pPr>
              <w:pStyle w:val="ListParagraph"/>
              <w:bidi/>
              <w:ind w:left="360"/>
              <w:rPr>
                <w:rFonts w:cs="B Lotus"/>
                <w:rtl/>
                <w:lang w:bidi="fa-IR"/>
              </w:rPr>
            </w:pPr>
          </w:p>
        </w:tc>
      </w:tr>
      <w:tr w:rsidR="00A63EF8" w:rsidTr="00277CFD">
        <w:tc>
          <w:tcPr>
            <w:tcW w:w="4840" w:type="dxa"/>
            <w:gridSpan w:val="2"/>
          </w:tcPr>
          <w:p w:rsidR="00A63EF8" w:rsidRPr="004A08EB" w:rsidRDefault="00A63EF8" w:rsidP="00A63EF8">
            <w:pPr>
              <w:shd w:val="clear" w:color="auto" w:fill="FFFFFF"/>
              <w:bidi/>
              <w:spacing w:before="100" w:beforeAutospacing="1"/>
              <w:contextualSpacing/>
              <w:jc w:val="both"/>
              <w:rPr>
                <w:rFonts w:ascii="IRANSans" w:eastAsia="Times New Roman" w:hAnsi="IRANSans" w:cs="B Lotus"/>
                <w:color w:val="000000" w:themeColor="text1"/>
                <w:sz w:val="20"/>
                <w:szCs w:val="20"/>
              </w:rPr>
            </w:pPr>
            <w:r w:rsidRPr="004A08EB">
              <w:rPr>
                <w:rFonts w:ascii="IRANSans" w:eastAsia="Times New Roman" w:hAnsi="IRANSans" w:cs="B Lotus"/>
                <w:color w:val="000000" w:themeColor="text1"/>
                <w:sz w:val="20"/>
                <w:szCs w:val="20"/>
                <w:rtl/>
              </w:rPr>
              <w:t>ماده 57 ـ</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hint="cs"/>
                <w:color w:val="000000" w:themeColor="text1"/>
                <w:sz w:val="20"/>
                <w:szCs w:val="20"/>
                <w:rtl/>
              </w:rPr>
              <w:t>در مورد شخص حقیقی که هیچ گونه درآمدی ندارد تا میز</w:t>
            </w:r>
            <w:r w:rsidRPr="004A08EB">
              <w:rPr>
                <w:rFonts w:ascii="IRANSans" w:eastAsia="Times New Roman" w:hAnsi="IRANSans" w:cs="B Lotus"/>
                <w:color w:val="000000" w:themeColor="text1"/>
                <w:sz w:val="20"/>
                <w:szCs w:val="20"/>
                <w:rtl/>
              </w:rPr>
              <w:t>ان معافیت مالیاتی درآمد حقوق موضوع ماده (84) این قانون از درآمد مشمول مالیات سالانة مستغلات از مالیات معاف و مازاد طبق مقررات این فصل مشمول مالیات می‌باشد. مشمولان این ماده ‌باید اظهارنامة مخصوصی طبق نمونه‌ای که از طرف سازمان امور مالیاتی کشور تهیه خواهد شد به ادارة امور مالیاتی محل وقوع ‌ملک تسلیم و اعلام نمایند که هیچ گونه درآمد دیگری ندارند. ادارة ‌امور مالیاتی مربوط باید خلاصة مندرجات اظهارنامة مودی را به‌ادارة امور مالیاتی محل سکونت مودی ارسال دارد و در صورتی‌که ‌ثابت ‌شود اظهارنامة مودی خلاف واقع است مالیات متعلق به ‌اضافة یک برابر آن به عنوان جریمه وصول خواهد شد.</w:t>
            </w:r>
          </w:p>
          <w:p w:rsidR="00A63EF8" w:rsidRPr="004A08EB" w:rsidRDefault="00A63EF8" w:rsidP="00A63EF8">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در اجرای حکم این ماده حقوق بازنشستگی و وظیفة دریافتی وجوایز و سود ناشی از سپرده‌های بانکی درآمد تلقی نخواهد شد.</w:t>
            </w:r>
          </w:p>
          <w:p w:rsidR="00A63EF8" w:rsidRPr="004A08EB" w:rsidRDefault="00A63EF8" w:rsidP="00A63EF8">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تبصره 1 ـ</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hint="cs"/>
                <w:color w:val="000000" w:themeColor="text1"/>
                <w:sz w:val="20"/>
                <w:szCs w:val="20"/>
                <w:rtl/>
              </w:rPr>
              <w:t>حکم این ماده در مورد فرزندان صغیری که تحت ‌ولایت پدر باشند جاری نخواه</w:t>
            </w:r>
            <w:r w:rsidRPr="004A08EB">
              <w:rPr>
                <w:rFonts w:ascii="IRANSans" w:eastAsia="Times New Roman" w:hAnsi="IRANSans" w:cs="B Lotus"/>
                <w:color w:val="000000" w:themeColor="text1"/>
                <w:sz w:val="20"/>
                <w:szCs w:val="20"/>
                <w:rtl/>
              </w:rPr>
              <w:t>د بود.</w:t>
            </w:r>
          </w:p>
          <w:p w:rsidR="00A63EF8" w:rsidRDefault="00A63EF8" w:rsidP="00A63EF8">
            <w:pPr>
              <w:shd w:val="clear" w:color="auto" w:fill="FFFFFF"/>
              <w:bidi/>
              <w:spacing w:before="100" w:beforeAutospacing="1"/>
              <w:contextualSpacing/>
              <w:jc w:val="both"/>
              <w:rPr>
                <w:rFonts w:ascii="IRANSans" w:eastAsia="Times New Roman" w:hAnsi="IRANSans" w:cs="B Lotus"/>
                <w:color w:val="000000" w:themeColor="text1"/>
                <w:sz w:val="20"/>
                <w:szCs w:val="20"/>
              </w:rPr>
            </w:pPr>
            <w:r w:rsidRPr="004A08EB">
              <w:rPr>
                <w:rFonts w:ascii="IRANSans" w:eastAsia="Times New Roman" w:hAnsi="IRANSans" w:cs="B Lotus"/>
                <w:color w:val="000000" w:themeColor="text1"/>
                <w:sz w:val="20"/>
                <w:szCs w:val="20"/>
                <w:rtl/>
              </w:rPr>
              <w:t>تبصره 2 ـ</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color w:val="000000" w:themeColor="text1"/>
                <w:sz w:val="20"/>
                <w:szCs w:val="20"/>
                <w:rtl/>
              </w:rPr>
              <w:t>در صورتی که سایر درآمدهای مشمول مالیات ‌ماهانة مودی کمتر از مبلغ مذکور در این ماده باشد، آن مقدار از درآمد مشمول مالیات اجارة املاک که با سایر درآمدهای مودی بالغ برمبلغ فوق باشد معاف و مازاد طبق مقررات این فصل مشمول‌ مالیات خواهد بود.</w:t>
            </w:r>
          </w:p>
          <w:p w:rsidR="004A08EB" w:rsidRDefault="004A08EB" w:rsidP="004A08EB">
            <w:pPr>
              <w:shd w:val="clear" w:color="auto" w:fill="FFFFFF"/>
              <w:bidi/>
              <w:spacing w:before="100" w:beforeAutospacing="1"/>
              <w:contextualSpacing/>
              <w:jc w:val="both"/>
              <w:rPr>
                <w:rFonts w:ascii="IRANSans" w:eastAsia="Times New Roman" w:hAnsi="IRANSans" w:cs="B Lotus"/>
                <w:b/>
                <w:bCs/>
                <w:color w:val="000000" w:themeColor="text1"/>
                <w:sz w:val="20"/>
                <w:szCs w:val="20"/>
                <w:rtl/>
              </w:rPr>
            </w:pPr>
          </w:p>
        </w:tc>
        <w:tc>
          <w:tcPr>
            <w:tcW w:w="4950" w:type="dxa"/>
            <w:gridSpan w:val="2"/>
          </w:tcPr>
          <w:p w:rsidR="00A63EF8" w:rsidRDefault="00A63EF8" w:rsidP="00AD600E">
            <w:pPr>
              <w:shd w:val="clear" w:color="auto" w:fill="FFFFFF"/>
              <w:bidi/>
              <w:spacing w:before="100" w:beforeAutospacing="1"/>
              <w:jc w:val="both"/>
              <w:rPr>
                <w:rFonts w:ascii="IRANSans" w:eastAsia="Times New Roman" w:hAnsi="IRANSans" w:cs="B Lotus"/>
                <w:b/>
                <w:bCs/>
                <w:color w:val="FF0000"/>
                <w:sz w:val="24"/>
                <w:szCs w:val="24"/>
                <w:u w:val="single"/>
                <w:rtl/>
              </w:rPr>
            </w:pPr>
          </w:p>
          <w:p w:rsidR="00A63EF8" w:rsidRPr="00323145" w:rsidRDefault="006F3931" w:rsidP="004A08EB">
            <w:pPr>
              <w:shd w:val="clear" w:color="auto" w:fill="FFFFFF"/>
              <w:bidi/>
              <w:spacing w:before="100" w:beforeAutospacing="1"/>
              <w:jc w:val="both"/>
              <w:rPr>
                <w:rFonts w:ascii="IRANSans" w:eastAsia="Times New Roman" w:hAnsi="IRANSans" w:cs="B Lotus"/>
                <w:b/>
                <w:bCs/>
                <w:color w:val="FF0000"/>
                <w:sz w:val="20"/>
                <w:szCs w:val="20"/>
                <w:u w:val="single"/>
                <w:rtl/>
              </w:rPr>
            </w:pPr>
            <w:r w:rsidRPr="00323145">
              <w:rPr>
                <w:rFonts w:ascii="IRANSans" w:eastAsia="Times New Roman" w:hAnsi="IRANSans" w:cs="B Lotus" w:hint="cs"/>
                <w:b/>
                <w:bCs/>
                <w:color w:val="FF0000"/>
                <w:sz w:val="20"/>
                <w:szCs w:val="20"/>
                <w:u w:val="single"/>
                <w:rtl/>
              </w:rPr>
              <w:t xml:space="preserve">ماده57-  </w:t>
            </w:r>
            <w:r w:rsidR="00A63EF8" w:rsidRPr="00323145">
              <w:rPr>
                <w:rFonts w:ascii="IRANSans" w:eastAsia="Times New Roman" w:hAnsi="IRANSans" w:cs="B Lotus" w:hint="cs"/>
                <w:b/>
                <w:bCs/>
                <w:color w:val="FF0000"/>
                <w:sz w:val="20"/>
                <w:szCs w:val="20"/>
                <w:u w:val="single"/>
                <w:rtl/>
              </w:rPr>
              <w:t>حذف می شود.</w:t>
            </w:r>
          </w:p>
        </w:tc>
        <w:tc>
          <w:tcPr>
            <w:tcW w:w="4610" w:type="dxa"/>
          </w:tcPr>
          <w:p w:rsidR="00A63EF8" w:rsidRPr="004649B6" w:rsidRDefault="00A63EF8" w:rsidP="00323145">
            <w:pPr>
              <w:pStyle w:val="ListParagraph"/>
              <w:bidi/>
              <w:ind w:left="360"/>
              <w:rPr>
                <w:rFonts w:cs="B Lotus"/>
                <w:rtl/>
                <w:lang w:bidi="fa-IR"/>
              </w:rPr>
            </w:pPr>
          </w:p>
        </w:tc>
      </w:tr>
      <w:tr w:rsidR="00A63EF8" w:rsidTr="00277CFD">
        <w:tc>
          <w:tcPr>
            <w:tcW w:w="4840" w:type="dxa"/>
            <w:gridSpan w:val="2"/>
          </w:tcPr>
          <w:p w:rsidR="00A63EF8" w:rsidRPr="004A08EB" w:rsidRDefault="00A63EF8" w:rsidP="004A08EB">
            <w:pPr>
              <w:shd w:val="clear" w:color="auto" w:fill="FFFFFF"/>
              <w:bidi/>
              <w:spacing w:before="100" w:beforeAutospacing="1"/>
              <w:contextualSpacing/>
              <w:jc w:val="both"/>
              <w:rPr>
                <w:rFonts w:ascii="IRANSans" w:eastAsia="Times New Roman" w:hAnsi="IRANSans" w:cs="B Lotus"/>
                <w:color w:val="000000" w:themeColor="text1"/>
                <w:sz w:val="20"/>
                <w:szCs w:val="20"/>
              </w:rPr>
            </w:pPr>
            <w:r w:rsidRPr="004A08EB">
              <w:rPr>
                <w:rFonts w:ascii="IRANSans" w:eastAsia="Times New Roman" w:hAnsi="IRANSans" w:cs="B Lotus"/>
                <w:color w:val="000000" w:themeColor="text1"/>
                <w:sz w:val="20"/>
                <w:szCs w:val="20"/>
                <w:rtl/>
              </w:rPr>
              <w:t>ماده 59</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color w:val="000000" w:themeColor="text1"/>
                <w:sz w:val="20"/>
                <w:szCs w:val="20"/>
                <w:rtl/>
              </w:rPr>
              <w:t>ـ نقل و انتقال</w:t>
            </w:r>
            <w:r w:rsidRPr="004A08EB">
              <w:rPr>
                <w:rFonts w:ascii="IRANSans" w:eastAsia="Times New Roman" w:hAnsi="IRANSans" w:cs="B Lotus"/>
                <w:color w:val="FF0000"/>
                <w:sz w:val="20"/>
                <w:szCs w:val="20"/>
                <w:u w:val="single"/>
                <w:rtl/>
              </w:rPr>
              <w:t xml:space="preserve"> </w:t>
            </w:r>
            <w:r w:rsidRPr="004A08EB">
              <w:rPr>
                <w:rFonts w:ascii="IRANSans" w:eastAsia="Times New Roman" w:hAnsi="IRANSans" w:cs="B Lotus"/>
                <w:b/>
                <w:bCs/>
                <w:color w:val="FF0000"/>
                <w:sz w:val="20"/>
                <w:szCs w:val="20"/>
                <w:u w:val="single"/>
                <w:rtl/>
              </w:rPr>
              <w:t>قطعی</w:t>
            </w:r>
            <w:r w:rsidRPr="004A08EB">
              <w:rPr>
                <w:rFonts w:ascii="IRANSans" w:eastAsia="Times New Roman" w:hAnsi="IRANSans" w:cs="B Lotus"/>
                <w:color w:val="000000" w:themeColor="text1"/>
                <w:sz w:val="20"/>
                <w:szCs w:val="20"/>
                <w:rtl/>
              </w:rPr>
              <w:t xml:space="preserve"> املاک به مأخذ ارزش معاملاتی و به نرخ پنج درصد (5%) و همچنین انتقال حق واگذاری محل به ‌مأخذ وجوه دریافتی مالک یا صاحب حق و به نرخ دو درصد (2%) در تاریخ انتقال از طرف مالکان عین یا صاحبان حق مشمول مالیات ‌می‌باشد.</w:t>
            </w:r>
          </w:p>
          <w:p w:rsidR="00A63EF8" w:rsidRPr="004A08EB" w:rsidRDefault="00A63EF8"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تبصره 1 ـ</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color w:val="000000" w:themeColor="text1"/>
                <w:sz w:val="20"/>
                <w:szCs w:val="20"/>
                <w:rtl/>
              </w:rPr>
              <w:t>چنانچه برای مورد معامله ارزش معاملاتی تعیین‌ نشده باشد، ارزش معاملاتی نزدیکترین محل مشابه مبنای محاسبه ‌مالیات خواهد بود.</w:t>
            </w:r>
          </w:p>
          <w:p w:rsidR="00A63EF8" w:rsidRPr="004A08EB" w:rsidRDefault="00A63EF8"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تبصره 2 ـ</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hint="cs"/>
                <w:color w:val="000000" w:themeColor="text1"/>
                <w:sz w:val="20"/>
                <w:szCs w:val="20"/>
                <w:rtl/>
              </w:rPr>
              <w:t>حق واگذاری محل از نظر این قانون عبارت است ازحق کسب یا پیشه یا حق تصرف محل یا حقوق ناشی از موقعیت ‌تجاری محل‌.</w:t>
            </w:r>
          </w:p>
          <w:p w:rsidR="00A63EF8" w:rsidRPr="004A08EB" w:rsidRDefault="00A63EF8" w:rsidP="004A08EB">
            <w:pPr>
              <w:shd w:val="clear" w:color="auto" w:fill="FFFFFF"/>
              <w:bidi/>
              <w:spacing w:before="100" w:beforeAutospacing="1"/>
              <w:contextualSpacing/>
              <w:jc w:val="both"/>
              <w:rPr>
                <w:rFonts w:ascii="IRANSans" w:eastAsia="Times New Roman" w:hAnsi="IRANSans" w:cs="B Lotus"/>
                <w:color w:val="000000" w:themeColor="text1"/>
                <w:sz w:val="20"/>
                <w:szCs w:val="20"/>
                <w:rtl/>
              </w:rPr>
            </w:pPr>
          </w:p>
        </w:tc>
        <w:tc>
          <w:tcPr>
            <w:tcW w:w="4950" w:type="dxa"/>
            <w:gridSpan w:val="2"/>
          </w:tcPr>
          <w:p w:rsidR="00A63EF8" w:rsidRPr="004A08EB" w:rsidRDefault="00A63EF8" w:rsidP="004A08EB">
            <w:pPr>
              <w:shd w:val="clear" w:color="auto" w:fill="FFFFFF"/>
              <w:bidi/>
              <w:contextualSpacing/>
              <w:jc w:val="both"/>
              <w:rPr>
                <w:rFonts w:ascii="IRANSans" w:eastAsia="Times New Roman" w:hAnsi="IRANSans" w:cs="B Lotus"/>
                <w:color w:val="000000" w:themeColor="text1"/>
                <w:sz w:val="20"/>
                <w:szCs w:val="20"/>
              </w:rPr>
            </w:pPr>
            <w:r w:rsidRPr="004A08EB">
              <w:rPr>
                <w:rFonts w:ascii="IRANSans" w:eastAsia="Times New Roman" w:hAnsi="IRANSans" w:cs="B Lotus"/>
                <w:color w:val="000000" w:themeColor="text1"/>
                <w:sz w:val="20"/>
                <w:szCs w:val="20"/>
                <w:rtl/>
              </w:rPr>
              <w:t>ماده 59</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color w:val="000000" w:themeColor="text1"/>
                <w:sz w:val="20"/>
                <w:szCs w:val="20"/>
                <w:rtl/>
              </w:rPr>
              <w:t>ـ نقل و انتقال املاک به مأخذ ارزش معاملاتی و به نرخ پنج درصد (5%) و همچنین انتقال حق واگذاری محل به ‌مأخذ وجوه دریافتی مالک یا صاحب حق و به نرخ دو درصد (2%) در تاریخ انتقال از طرف مالکان عین یا صاحبان حق مشمول مالیات ‌می‌باشد.</w:t>
            </w:r>
          </w:p>
          <w:p w:rsidR="00A63EF8" w:rsidRPr="004A08EB" w:rsidRDefault="00A63EF8" w:rsidP="004A08EB">
            <w:pPr>
              <w:shd w:val="clear" w:color="auto" w:fill="FFFFFF"/>
              <w:bidi/>
              <w:contextualSpacing/>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تبصره 1 ـ</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color w:val="000000" w:themeColor="text1"/>
                <w:sz w:val="20"/>
                <w:szCs w:val="20"/>
                <w:rtl/>
              </w:rPr>
              <w:t>چنانچه برای مورد معامله ارزش معاملاتی تعیین‌ نشده باشد، ارزش معاملاتی نزدیکترین محل مشابه مبنای محاسبه ‌مالیات خواهد بود.</w:t>
            </w:r>
          </w:p>
          <w:p w:rsidR="00A63EF8" w:rsidRPr="004A08EB" w:rsidRDefault="00A63EF8" w:rsidP="004A08EB">
            <w:pPr>
              <w:shd w:val="clear" w:color="auto" w:fill="FFFFFF"/>
              <w:bidi/>
              <w:contextualSpacing/>
              <w:jc w:val="both"/>
              <w:rPr>
                <w:rFonts w:ascii="IRANSans" w:eastAsia="Times New Roman" w:hAnsi="IRANSans" w:cs="B Lotus"/>
                <w:color w:val="000000" w:themeColor="text1"/>
                <w:sz w:val="20"/>
                <w:szCs w:val="20"/>
                <w:rtl/>
              </w:rPr>
            </w:pPr>
            <w:r w:rsidRPr="004A08EB">
              <w:rPr>
                <w:rFonts w:ascii="IRANSans" w:eastAsia="Times New Roman" w:hAnsi="IRANSans" w:cs="B Lotus"/>
                <w:color w:val="000000" w:themeColor="text1"/>
                <w:sz w:val="20"/>
                <w:szCs w:val="20"/>
                <w:rtl/>
              </w:rPr>
              <w:t>تبصره 2 ـ</w:t>
            </w:r>
            <w:r w:rsidRPr="004A08EB">
              <w:rPr>
                <w:rFonts w:ascii="Times New Roman" w:eastAsia="Times New Roman" w:hAnsi="Times New Roman" w:cs="Times New Roman" w:hint="cs"/>
                <w:color w:val="000000" w:themeColor="text1"/>
                <w:sz w:val="20"/>
                <w:szCs w:val="20"/>
                <w:rtl/>
              </w:rPr>
              <w:t> </w:t>
            </w:r>
            <w:r w:rsidRPr="004A08EB">
              <w:rPr>
                <w:rFonts w:ascii="IRANSans" w:eastAsia="Times New Roman" w:hAnsi="IRANSans" w:cs="B Lotus" w:hint="cs"/>
                <w:color w:val="000000" w:themeColor="text1"/>
                <w:sz w:val="20"/>
                <w:szCs w:val="20"/>
                <w:rtl/>
              </w:rPr>
              <w:t>حق واگذاری محل از نظر این قانون عبارت است ازحق کسب یا پیشه یا حق تصرف محل یا حقوق ناشی از موقعیت ‌تجاری محل‌.</w:t>
            </w:r>
          </w:p>
          <w:p w:rsidR="00A63EF8" w:rsidRPr="004A08EB" w:rsidRDefault="00A63EF8" w:rsidP="004A08EB">
            <w:pPr>
              <w:shd w:val="clear" w:color="auto" w:fill="FFFFFF"/>
              <w:bidi/>
              <w:contextualSpacing/>
              <w:jc w:val="both"/>
              <w:rPr>
                <w:rFonts w:ascii="IRANSans" w:eastAsia="Times New Roman" w:hAnsi="IRANSans" w:cs="B Lotus"/>
                <w:b/>
                <w:bCs/>
                <w:color w:val="FF0000"/>
                <w:sz w:val="20"/>
                <w:szCs w:val="20"/>
                <w:u w:val="single"/>
                <w:rtl/>
              </w:rPr>
            </w:pPr>
            <w:r w:rsidRPr="004A08EB">
              <w:rPr>
                <w:rFonts w:ascii="IRANSans" w:eastAsia="Times New Roman" w:hAnsi="IRANSans" w:cs="B Lotus" w:hint="cs"/>
                <w:b/>
                <w:bCs/>
                <w:color w:val="FF0000"/>
                <w:sz w:val="20"/>
                <w:szCs w:val="20"/>
                <w:u w:val="single"/>
                <w:rtl/>
              </w:rPr>
              <w:t>تبصره 3- چنانچه به موجب تقسیم نامه، سهمی مازاد بر ارزش مربوط به سهم مشاعی اولیه به هریک از اشخاص منتقل شود، به نسبت مازاد سهم حسب مورد مشمول مقررات این باب می باشد.</w:t>
            </w:r>
          </w:p>
          <w:p w:rsidR="00A63EF8" w:rsidRPr="004A08EB" w:rsidRDefault="00A63EF8" w:rsidP="004A08EB">
            <w:pPr>
              <w:shd w:val="clear" w:color="auto" w:fill="FFFFFF"/>
              <w:bidi/>
              <w:contextualSpacing/>
              <w:jc w:val="both"/>
              <w:rPr>
                <w:rFonts w:eastAsia="Times New Roman" w:cs="B Lotus"/>
                <w:b/>
                <w:bCs/>
                <w:color w:val="FF0000"/>
                <w:sz w:val="20"/>
                <w:szCs w:val="20"/>
                <w:u w:val="single"/>
              </w:rPr>
            </w:pPr>
            <w:r w:rsidRPr="004A08EB">
              <w:rPr>
                <w:rFonts w:ascii="IRANSans" w:eastAsia="Times New Roman" w:hAnsi="IRANSans" w:cs="B Lotus" w:hint="cs"/>
                <w:b/>
                <w:bCs/>
                <w:color w:val="FF0000"/>
                <w:sz w:val="20"/>
                <w:szCs w:val="20"/>
                <w:u w:val="single"/>
                <w:rtl/>
              </w:rPr>
              <w:t>تبصره 4- مالیات پرداختی در اجرای این ماده به عنوان مالیات علی الحساب اشخاص حقیقی و حقوقی محسوب و برای نقل و انتقال</w:t>
            </w:r>
            <w:r w:rsidR="003124CA" w:rsidRPr="004A08EB">
              <w:rPr>
                <w:rFonts w:ascii="IRANSans" w:eastAsia="Times New Roman" w:hAnsi="IRANSans" w:cs="B Lotus" w:hint="cs"/>
                <w:b/>
                <w:bCs/>
                <w:color w:val="FF0000"/>
                <w:sz w:val="20"/>
                <w:szCs w:val="20"/>
                <w:u w:val="single"/>
                <w:rtl/>
              </w:rPr>
              <w:t>اتی که مشمول مقررات فصل دوم این باب نمی باشند، به عنوان مالیات قطعی تلقی می شود.</w:t>
            </w:r>
          </w:p>
        </w:tc>
        <w:tc>
          <w:tcPr>
            <w:tcW w:w="4610" w:type="dxa"/>
          </w:tcPr>
          <w:p w:rsidR="00A63EF8" w:rsidRDefault="00A63EF8" w:rsidP="002821BD">
            <w:pPr>
              <w:bidi/>
              <w:jc w:val="center"/>
              <w:rPr>
                <w:rFonts w:cs="B Titr"/>
                <w:rtl/>
                <w:lang w:bidi="fa-IR"/>
              </w:rPr>
            </w:pPr>
          </w:p>
        </w:tc>
      </w:tr>
      <w:tr w:rsidR="0017704B" w:rsidTr="00277CFD">
        <w:tc>
          <w:tcPr>
            <w:tcW w:w="4840" w:type="dxa"/>
            <w:gridSpan w:val="2"/>
          </w:tcPr>
          <w:p w:rsidR="0017704B" w:rsidRPr="004A08EB" w:rsidRDefault="0017704B" w:rsidP="0017704B">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4A08EB">
              <w:rPr>
                <w:rFonts w:ascii="IRANSans" w:eastAsia="Times New Roman" w:hAnsi="IRANSans" w:cs="B Lotus"/>
                <w:b/>
                <w:bCs/>
                <w:color w:val="FF0000"/>
                <w:sz w:val="20"/>
                <w:szCs w:val="20"/>
                <w:u w:val="single"/>
                <w:rtl/>
              </w:rPr>
              <w:t>ماده 61 ـ</w:t>
            </w:r>
            <w:r w:rsidRPr="004A08EB">
              <w:rPr>
                <w:rFonts w:ascii="Times New Roman" w:eastAsia="Times New Roman" w:hAnsi="Times New Roman" w:cs="Times New Roman" w:hint="cs"/>
                <w:b/>
                <w:bCs/>
                <w:color w:val="FF0000"/>
                <w:sz w:val="20"/>
                <w:szCs w:val="20"/>
                <w:u w:val="single"/>
                <w:rtl/>
              </w:rPr>
              <w:t> </w:t>
            </w:r>
            <w:r w:rsidRPr="004A08EB">
              <w:rPr>
                <w:rFonts w:ascii="IRANSans" w:eastAsia="Times New Roman" w:hAnsi="IRANSans" w:cs="B Lotus"/>
                <w:b/>
                <w:bCs/>
                <w:color w:val="FF0000"/>
                <w:sz w:val="20"/>
                <w:szCs w:val="20"/>
                <w:u w:val="single"/>
                <w:rtl/>
              </w:rPr>
              <w:t>در مواردی که انتقال ملک در دفاتر اسناد رسمی انجام ‌نمی‌شود نیز ارزش معاملاتی ملک طبق مقررات این فصل درمحاسبة مالیات ملاک عمل خواهد بود و به طور کلی برای املاکی‌که ارزش معاملاتی آنها تعیین نشده ارزش معاملاتی نزدیکترین ‌محل مشابه مناط اعتبار می‌باشد.</w:t>
            </w:r>
          </w:p>
          <w:p w:rsidR="0017704B" w:rsidRPr="004A08EB" w:rsidRDefault="0017704B" w:rsidP="00A63EF8">
            <w:pPr>
              <w:shd w:val="clear" w:color="auto" w:fill="FFFFFF"/>
              <w:bidi/>
              <w:spacing w:before="100" w:beforeAutospacing="1"/>
              <w:contextualSpacing/>
              <w:jc w:val="both"/>
              <w:rPr>
                <w:rFonts w:ascii="IRANSans" w:eastAsia="Times New Roman" w:hAnsi="IRANSans" w:cs="B Lotus"/>
                <w:b/>
                <w:bCs/>
                <w:color w:val="000000" w:themeColor="text1"/>
                <w:sz w:val="20"/>
                <w:szCs w:val="20"/>
                <w:rtl/>
              </w:rPr>
            </w:pPr>
          </w:p>
        </w:tc>
        <w:tc>
          <w:tcPr>
            <w:tcW w:w="4950" w:type="dxa"/>
            <w:gridSpan w:val="2"/>
          </w:tcPr>
          <w:p w:rsidR="0017704B" w:rsidRPr="004A08EB" w:rsidRDefault="00F351D1" w:rsidP="00A63EF8">
            <w:pPr>
              <w:shd w:val="clear" w:color="auto" w:fill="FFFFFF"/>
              <w:bidi/>
              <w:contextualSpacing/>
              <w:jc w:val="both"/>
              <w:rPr>
                <w:rFonts w:ascii="IRANSans" w:eastAsia="Times New Roman" w:hAnsi="IRANSans" w:cs="B Lotus"/>
                <w:b/>
                <w:bCs/>
                <w:color w:val="FF0000"/>
                <w:sz w:val="20"/>
                <w:szCs w:val="20"/>
                <w:u w:val="single"/>
                <w:rtl/>
              </w:rPr>
            </w:pPr>
            <w:r w:rsidRPr="004A08EB">
              <w:rPr>
                <w:rFonts w:ascii="IRANSans" w:eastAsia="Times New Roman" w:hAnsi="IRANSans" w:cs="B Lotus" w:hint="cs"/>
                <w:b/>
                <w:bCs/>
                <w:color w:val="FF0000"/>
                <w:sz w:val="20"/>
                <w:szCs w:val="20"/>
                <w:u w:val="single"/>
                <w:rtl/>
              </w:rPr>
              <w:t xml:space="preserve">ماده 61- </w:t>
            </w:r>
            <w:r w:rsidR="0017704B" w:rsidRPr="004A08EB">
              <w:rPr>
                <w:rFonts w:ascii="IRANSans" w:eastAsia="Times New Roman" w:hAnsi="IRANSans" w:cs="B Lotus" w:hint="cs"/>
                <w:b/>
                <w:bCs/>
                <w:color w:val="FF0000"/>
                <w:sz w:val="20"/>
                <w:szCs w:val="20"/>
                <w:u w:val="single"/>
                <w:rtl/>
              </w:rPr>
              <w:t>از نظر مالیاتی مستاجرین املاک اوقافی اعم از اینکه اعیان مستحدثه در آن داشته یا نداشته باشند، نسبت به عرصه مشمول مقررات این فصل خواهند بود.</w:t>
            </w:r>
          </w:p>
          <w:p w:rsidR="0017704B" w:rsidRPr="004A08EB" w:rsidRDefault="0017704B" w:rsidP="0017704B">
            <w:pPr>
              <w:shd w:val="clear" w:color="auto" w:fill="FFFFFF"/>
              <w:bidi/>
              <w:contextualSpacing/>
              <w:jc w:val="both"/>
              <w:rPr>
                <w:rFonts w:ascii="IRANSans" w:eastAsia="Times New Roman" w:hAnsi="IRANSans" w:cs="B Lotus"/>
                <w:b/>
                <w:bCs/>
                <w:color w:val="FF0000"/>
                <w:sz w:val="20"/>
                <w:szCs w:val="20"/>
                <w:u w:val="single"/>
                <w:rtl/>
              </w:rPr>
            </w:pPr>
            <w:r w:rsidRPr="004A08EB">
              <w:rPr>
                <w:rFonts w:ascii="IRANSans" w:eastAsia="Times New Roman" w:hAnsi="IRANSans" w:cs="B Lotus" w:hint="cs"/>
                <w:b/>
                <w:bCs/>
                <w:color w:val="FF0000"/>
                <w:sz w:val="20"/>
                <w:szCs w:val="20"/>
                <w:u w:val="single"/>
                <w:rtl/>
              </w:rPr>
              <w:t>تبصره 1- در اجرای مقررات این فصل در خصوص اینگونه مودیان، تاریخ اجاره بجای تاریخ تملک منظور خواهد شد.</w:t>
            </w:r>
          </w:p>
          <w:p w:rsidR="004A08EB" w:rsidRPr="00323145" w:rsidRDefault="0017704B" w:rsidP="00323145">
            <w:pPr>
              <w:shd w:val="clear" w:color="auto" w:fill="FFFFFF"/>
              <w:bidi/>
              <w:contextualSpacing/>
              <w:jc w:val="both"/>
              <w:rPr>
                <w:rFonts w:ascii="IRANSans" w:eastAsia="Times New Roman" w:hAnsi="IRANSans" w:cs="B Lotus"/>
                <w:b/>
                <w:bCs/>
                <w:color w:val="FF0000"/>
                <w:sz w:val="20"/>
                <w:szCs w:val="20"/>
                <w:u w:val="single"/>
                <w:rtl/>
              </w:rPr>
            </w:pPr>
            <w:r w:rsidRPr="004A08EB">
              <w:rPr>
                <w:rFonts w:ascii="IRANSans" w:eastAsia="Times New Roman" w:hAnsi="IRANSans" w:cs="B Lotus" w:hint="cs"/>
                <w:b/>
                <w:bCs/>
                <w:color w:val="FF0000"/>
                <w:sz w:val="20"/>
                <w:szCs w:val="20"/>
                <w:u w:val="single"/>
                <w:rtl/>
              </w:rPr>
              <w:t>تبصره 2- حکم این ماده در مواردی که ملک توسط مستاجر واگذار می شود، مانع از اجرای حکم تبصره (7) ماده (53) این قانون نخواهد بود.</w:t>
            </w:r>
          </w:p>
        </w:tc>
        <w:tc>
          <w:tcPr>
            <w:tcW w:w="4610" w:type="dxa"/>
          </w:tcPr>
          <w:p w:rsidR="0017704B" w:rsidRDefault="0017704B" w:rsidP="002821BD">
            <w:pPr>
              <w:bidi/>
              <w:jc w:val="center"/>
              <w:rPr>
                <w:rFonts w:cs="B Titr"/>
                <w:rtl/>
                <w:lang w:bidi="fa-IR"/>
              </w:rPr>
            </w:pPr>
          </w:p>
        </w:tc>
      </w:tr>
      <w:tr w:rsidR="0017704B" w:rsidTr="00277CFD">
        <w:tc>
          <w:tcPr>
            <w:tcW w:w="4840" w:type="dxa"/>
            <w:gridSpan w:val="2"/>
          </w:tcPr>
          <w:p w:rsidR="0017704B" w:rsidRPr="004A08EB" w:rsidRDefault="0017704B" w:rsidP="0017704B">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4A08EB">
              <w:rPr>
                <w:rFonts w:ascii="IRANSans" w:eastAsia="Times New Roman" w:hAnsi="IRANSans" w:cs="B Lotus"/>
                <w:b/>
                <w:bCs/>
                <w:color w:val="FF0000"/>
                <w:sz w:val="20"/>
                <w:szCs w:val="20"/>
                <w:u w:val="single"/>
                <w:rtl/>
              </w:rPr>
              <w:t>ماده 63 ـ</w:t>
            </w:r>
            <w:r w:rsidRPr="004A08EB">
              <w:rPr>
                <w:rFonts w:ascii="IRANSans" w:eastAsia="Times New Roman" w:hAnsi="IRANSans" w:cs="B Lotus"/>
                <w:b/>
                <w:bCs/>
                <w:color w:val="FF0000"/>
                <w:sz w:val="20"/>
                <w:szCs w:val="20"/>
                <w:u w:val="single"/>
              </w:rPr>
              <w:t> </w:t>
            </w:r>
            <w:r w:rsidRPr="004A08EB">
              <w:rPr>
                <w:rFonts w:ascii="IRANSans" w:eastAsia="Times New Roman" w:hAnsi="IRANSans" w:cs="B Lotus"/>
                <w:b/>
                <w:bCs/>
                <w:color w:val="FF0000"/>
                <w:sz w:val="20"/>
                <w:szCs w:val="20"/>
                <w:u w:val="single"/>
                <w:rtl/>
              </w:rPr>
              <w:t>نقل و انتقال قطعی املاکی که به صورتی غیر از عقد بیع انجام می‌شود به استثنای نقل و انتقال بلاعوض که طبق مقررات ‌مربوط مشمول مالیات است مشمول مالیات نقل و انتقال قطعی ‌املاک برابر مقررات این فصل خواهد بود و چنانچه عوضین‌، هر دو ملک باشند هریک از متعاملین به ترتیب فوق مالیات نقل و انتقال ‌قطعی مربوط به ملک واگذاری خود را پرداخت خواهند نمود</w:t>
            </w:r>
            <w:r w:rsidRPr="004A08EB">
              <w:rPr>
                <w:rFonts w:ascii="IRANSans" w:eastAsia="Times New Roman" w:hAnsi="IRANSans" w:cs="B Lotus"/>
                <w:b/>
                <w:bCs/>
                <w:color w:val="FF0000"/>
                <w:sz w:val="20"/>
                <w:szCs w:val="20"/>
                <w:u w:val="single"/>
              </w:rPr>
              <w:t>.</w:t>
            </w:r>
          </w:p>
        </w:tc>
        <w:tc>
          <w:tcPr>
            <w:tcW w:w="4950" w:type="dxa"/>
            <w:gridSpan w:val="2"/>
          </w:tcPr>
          <w:p w:rsidR="0017704B" w:rsidRPr="004A08EB" w:rsidRDefault="00F351D1" w:rsidP="00A63EF8">
            <w:pPr>
              <w:shd w:val="clear" w:color="auto" w:fill="FFFFFF"/>
              <w:bidi/>
              <w:contextualSpacing/>
              <w:jc w:val="both"/>
              <w:rPr>
                <w:rFonts w:ascii="IRANSans" w:eastAsia="Times New Roman" w:hAnsi="IRANSans" w:cs="B Lotus"/>
                <w:b/>
                <w:bCs/>
                <w:color w:val="FF0000"/>
                <w:sz w:val="20"/>
                <w:szCs w:val="20"/>
                <w:u w:val="single"/>
                <w:rtl/>
              </w:rPr>
            </w:pPr>
            <w:r w:rsidRPr="004A08EB">
              <w:rPr>
                <w:rFonts w:ascii="IRANSans" w:eastAsia="Times New Roman" w:hAnsi="IRANSans" w:cs="B Lotus" w:hint="cs"/>
                <w:b/>
                <w:bCs/>
                <w:color w:val="FF0000"/>
                <w:sz w:val="20"/>
                <w:szCs w:val="20"/>
                <w:u w:val="single"/>
                <w:rtl/>
              </w:rPr>
              <w:t xml:space="preserve">ماده 63- </w:t>
            </w:r>
            <w:r w:rsidR="0017704B" w:rsidRPr="004A08EB">
              <w:rPr>
                <w:rFonts w:ascii="IRANSans" w:eastAsia="Times New Roman" w:hAnsi="IRANSans" w:cs="B Lotus" w:hint="cs"/>
                <w:b/>
                <w:bCs/>
                <w:color w:val="FF0000"/>
                <w:sz w:val="20"/>
                <w:szCs w:val="20"/>
                <w:u w:val="single"/>
                <w:rtl/>
              </w:rPr>
              <w:t>نقل و انتقال املاکی که به صورتی غیر از عقد بیع انجام می شود باستثنای نقل و انتقال بلاعوض که طبق مقررات فصل هشتم این باب تعیین درآمد می شود، مشمول مالیات برابر مقررات این فصل و فصل دوم این باب خواهد بود.</w:t>
            </w:r>
          </w:p>
        </w:tc>
        <w:tc>
          <w:tcPr>
            <w:tcW w:w="4610" w:type="dxa"/>
          </w:tcPr>
          <w:p w:rsidR="0017704B" w:rsidRDefault="0017704B" w:rsidP="002821BD">
            <w:pPr>
              <w:bidi/>
              <w:jc w:val="center"/>
              <w:rPr>
                <w:rFonts w:cs="B Titr"/>
                <w:rtl/>
                <w:lang w:bidi="fa-IR"/>
              </w:rPr>
            </w:pPr>
          </w:p>
        </w:tc>
      </w:tr>
      <w:tr w:rsidR="0017704B" w:rsidTr="00277CFD">
        <w:tc>
          <w:tcPr>
            <w:tcW w:w="4840" w:type="dxa"/>
            <w:gridSpan w:val="2"/>
          </w:tcPr>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Pr>
            </w:pPr>
            <w:r w:rsidRPr="00621711">
              <w:rPr>
                <w:rFonts w:ascii="IRANSans" w:eastAsia="Times New Roman" w:hAnsi="IRANSans" w:cs="B Lotus"/>
                <w:b/>
                <w:bCs/>
                <w:color w:val="000000"/>
                <w:sz w:val="20"/>
                <w:szCs w:val="20"/>
                <w:rtl/>
              </w:rPr>
              <w:t>ماده 64- تعیین ارزش معاملاتی املاک بر عهده کمیسیون تقویم املاک می باشد. کمیسیون مزبور موظف است ارزش معاملاتی موضوع این قانون را در سال اول معادل دو درصد(2%) میانگین قیمتهای روز منطقه با لحاظ ملاکهای زیر تعیین کند.</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این شاخص هر سال به میزان دو واحددرصد افزایش می</w:t>
            </w:r>
            <w:r w:rsidRPr="00621711">
              <w:rPr>
                <w:rFonts w:ascii="IRANSans" w:eastAsia="Times New Roman" w:hAnsi="IRANSans" w:cs="B Lotus"/>
                <w:b/>
                <w:bCs/>
                <w:color w:val="000000"/>
                <w:sz w:val="20"/>
                <w:szCs w:val="20"/>
                <w:rtl/>
              </w:rPr>
              <w:softHyphen/>
              <w:t>یابد تا زمانی</w:t>
            </w:r>
            <w:r w:rsidRPr="00621711">
              <w:rPr>
                <w:rFonts w:ascii="IRANSans" w:eastAsia="Times New Roman" w:hAnsi="IRANSans" w:cs="B Lotus"/>
                <w:b/>
                <w:bCs/>
                <w:color w:val="000000"/>
                <w:sz w:val="20"/>
                <w:szCs w:val="20"/>
                <w:rtl/>
              </w:rPr>
              <w:softHyphen/>
              <w:t>که ارزش معاملاتی هر منطقه به بیست درصد(20%) میانگین قیمتهای روز املاک برسد</w:t>
            </w:r>
            <w:r w:rsidRPr="00621711">
              <w:rPr>
                <w:rFonts w:ascii="IRANSans" w:eastAsia="Times New Roman" w:hAnsi="IRANSans" w:cs="B Lotus"/>
                <w:b/>
                <w:bCs/>
                <w:color w:val="000000"/>
                <w:sz w:val="20"/>
                <w:szCs w:val="20"/>
              </w:rPr>
              <w:t>.</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الف- قیمت ساختمان با توجه به مصالح (اسکلت فلزی یا بتون آرمه یا اسکلت بتونی و سوله و غیره) و قدمت و تراکم و طریقه استفاده از آن (مسکونی، تجاری، اداری، آموزشی، بهداشتی، خدماتی و غیره) و نوع مالکیت</w:t>
            </w:r>
          </w:p>
          <w:p w:rsidR="00621711" w:rsidRPr="00621711" w:rsidRDefault="00621711" w:rsidP="004A08EB">
            <w:pPr>
              <w:shd w:val="clear" w:color="auto" w:fill="FFFFFF"/>
              <w:bidi/>
              <w:spacing w:before="100" w:beforeAutospacing="1" w:after="100" w:afterAutospacing="1" w:line="224" w:lineRule="atLeast"/>
              <w:ind w:left="49"/>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ب- قیمت اراضی با توجه به نوع کاربری و موقعیت جغرافیایی از لحاظ تجاری، صنعتی، مسکونی، آموزشی، اداری و کشاورزی</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این کمیسیون متشکل از پنج عضو است که در تهران از نمایندگان سازمان امور مالیاتی کشور، وزارتخانه های راه و شهرسازی و جهاد کشاورزی، سازمان ثبت اسناد و املاک کشور و شورای اسلامی شهر و در سایر شهرها از مدیران کل یا روسای ادارات امور مالیاتی، راه و شهرسازی، جهاد کشاورزی و ثبت اسناد و املاک و یا نمایندگان آنها و نماینده شورای اسلامی شهر تشکیل می شود. کمیسیون مذکور هر سال یک</w:t>
            </w:r>
            <w:r w:rsidRPr="00621711">
              <w:rPr>
                <w:rFonts w:ascii="IRANSans" w:eastAsia="Times New Roman" w:hAnsi="IRANSans" w:cs="B Lotus"/>
                <w:b/>
                <w:bCs/>
                <w:color w:val="000000"/>
                <w:sz w:val="20"/>
                <w:szCs w:val="20"/>
                <w:rtl/>
              </w:rPr>
              <w:softHyphen/>
              <w:t>بار ارزش معاملاتی املاک را به تفکیک عرصه و اعیان تعیین می</w:t>
            </w:r>
            <w:r w:rsidRPr="00621711">
              <w:rPr>
                <w:rFonts w:ascii="IRANSans" w:eastAsia="Times New Roman" w:hAnsi="IRANSans" w:cs="B Lotus"/>
                <w:b/>
                <w:bCs/>
                <w:color w:val="000000"/>
                <w:sz w:val="20"/>
                <w:szCs w:val="20"/>
                <w:rtl/>
              </w:rPr>
              <w:softHyphen/>
              <w:t>کند.</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در موارد تقویم املاک واقع در هر بخش و روستاهای تابعه (براساس تقسیمات کشوری) نماینده بخشدار یا شورای بخش در جلسات کمیسیون شرکت می</w:t>
            </w:r>
            <w:r w:rsidRPr="00621711">
              <w:rPr>
                <w:rFonts w:ascii="IRANSans" w:eastAsia="Times New Roman" w:hAnsi="IRANSans" w:cs="B Lotus"/>
                <w:b/>
                <w:bCs/>
                <w:color w:val="000000"/>
                <w:sz w:val="20"/>
                <w:szCs w:val="20"/>
                <w:rtl/>
              </w:rPr>
              <w:softHyphen/>
              <w:t>کند. در صورت نبودن شورای اسلامی شهر یا بخش، یک نفر که کارمند دولت نباشد با معرفی فرماندار یا بخشدار مربوط در کمیسیون شرکت می</w:t>
            </w:r>
            <w:r w:rsidRPr="00621711">
              <w:rPr>
                <w:rFonts w:ascii="IRANSans" w:eastAsia="Times New Roman" w:hAnsi="IRANSans" w:cs="B Lotus"/>
                <w:b/>
                <w:bCs/>
                <w:color w:val="000000"/>
                <w:sz w:val="20"/>
                <w:szCs w:val="20"/>
                <w:rtl/>
              </w:rPr>
              <w:softHyphen/>
              <w:t>کند.</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کمیسیون تقویم املاک در تهران به دعوت سازمان امور مالیاتی کشور و در سایر شهرها به دعوت مدیر کل یا رئیس اداره امور مالیاتی در محل سازمان مذکور یا ادارات تابعه تشکیل می</w:t>
            </w:r>
            <w:r w:rsidRPr="00621711">
              <w:rPr>
                <w:rFonts w:ascii="IRANSans" w:eastAsia="Times New Roman" w:hAnsi="IRANSans" w:cs="B Lotus"/>
                <w:b/>
                <w:bCs/>
                <w:color w:val="000000"/>
                <w:sz w:val="20"/>
                <w:szCs w:val="20"/>
                <w:rtl/>
              </w:rPr>
              <w:softHyphen/>
              <w:t>شود. جلسات کمیسیون با حضور حداقل چهار نفر از اعضاء رسمیت می</w:t>
            </w:r>
            <w:r w:rsidRPr="00621711">
              <w:rPr>
                <w:rFonts w:ascii="IRANSans" w:eastAsia="Times New Roman" w:hAnsi="IRANSans" w:cs="B Lotus"/>
                <w:b/>
                <w:bCs/>
                <w:color w:val="000000"/>
                <w:sz w:val="20"/>
                <w:szCs w:val="20"/>
                <w:rtl/>
              </w:rPr>
              <w:softHyphen/>
              <w:t>یابد و تصمیمات متخذه با رأی حداقل سه نفر از اعضاء معتبر است. دبیری جلسات کمیسیون حسب مورد بر عهده نماینده سازمان یا اداره کل یا اداره امور مالیاتی است.</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ارزش معاملاتی تعیین شده حسب این ماده یک ماه پس از تاریخ تصویب نهائی کمیسیون تقویم املاک، لازم</w:t>
            </w:r>
            <w:r w:rsidRPr="00621711">
              <w:rPr>
                <w:rFonts w:ascii="IRANSans" w:eastAsia="Times New Roman" w:hAnsi="IRANSans" w:cs="B Lotus"/>
                <w:b/>
                <w:bCs/>
                <w:color w:val="000000"/>
                <w:sz w:val="20"/>
                <w:szCs w:val="20"/>
                <w:rtl/>
              </w:rPr>
              <w:softHyphen/>
              <w:t>الاجراء و تا تعیین ارزش معاملاتی جدید معتبر است.</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تبصره 1- سازمان امور مالیاتی کشور یا ادارات تابعه سازمان مزبور می‌توانند قبل از اتمام دوره یکساله در هر شهر یا بخش یا روستا، در موارد زیر کمیسیون تقویم املاک را تشکیل دهند</w:t>
            </w:r>
            <w:r w:rsidRPr="00621711">
              <w:rPr>
                <w:rFonts w:ascii="IRANSans" w:eastAsia="Times New Roman" w:hAnsi="IRANSans" w:cs="B Lotus"/>
                <w:b/>
                <w:bCs/>
                <w:color w:val="000000"/>
                <w:sz w:val="20"/>
                <w:szCs w:val="20"/>
              </w:rPr>
              <w:t>:</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1-برای تعیین ارزش معاملاتی نقاطی که فاقد ارزش معاملاتی است.</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2-برای تعدیل ارزش معاملاتی تعیین‌شده نقاطی که حسب تشخیص سازمان امور مالیاتی کشور در مقایسه با نقاط مشابه هماهنگی لازم را نداشته یا با توجه به معیارهای ذکرشده در این ماده تغییرات عمده در ارزش املاک به‌وجود آمده باشد.</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ارزش معاملاتی تعیین</w:t>
            </w:r>
            <w:r w:rsidRPr="00621711">
              <w:rPr>
                <w:rFonts w:ascii="IRANSans" w:eastAsia="Times New Roman" w:hAnsi="IRANSans" w:cs="B Lotus"/>
                <w:b/>
                <w:bCs/>
                <w:color w:val="000000"/>
                <w:sz w:val="20"/>
                <w:szCs w:val="20"/>
                <w:rtl/>
              </w:rPr>
              <w:softHyphen/>
              <w:t>شده حسب این تبصره پس از یک ماه از تاریخ تصویب نهائی کمیسیون تقویم املاک، لازم‌الاجراء و تا تعیین ارزش معاملاتی جدید معتبر است.</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تبصره 2- در مواردی که کمیسیون تقویم موضوع این ماده پس از دوبار دعوت تشکیل نشود یا پس از تشکیل دو جلسه تصمیم مقتضی در مورد تعیین ارزش معاملاتی حاصل نشود، سازمان امور مالیاتی کشور مکلف است آخرین ارزش روز املاک تعیین شده توسط کمیسیون تقویم را با شاخص بهای کالاها و خدمات اعلامی توسط مراجع قانونی ذی‌صلاح تعدیل و ارزش معاملاتی را مطابق مقررات این ماده تعیین کند.</w:t>
            </w:r>
          </w:p>
          <w:p w:rsidR="0017704B" w:rsidRPr="004A08EB" w:rsidRDefault="0096020D" w:rsidP="004A08EB">
            <w:pPr>
              <w:shd w:val="clear" w:color="auto" w:fill="FFFFFF"/>
              <w:bidi/>
              <w:spacing w:before="100" w:beforeAutospacing="1"/>
              <w:contextualSpacing/>
              <w:jc w:val="both"/>
              <w:rPr>
                <w:rFonts w:ascii="IRANSans" w:eastAsia="Times New Roman" w:hAnsi="IRANSans" w:cs="B Lotus"/>
                <w:b/>
                <w:bCs/>
                <w:color w:val="FF0000"/>
                <w:u w:val="single"/>
                <w:rtl/>
              </w:rPr>
            </w:pPr>
            <w:r w:rsidRPr="004A08EB">
              <w:rPr>
                <w:rFonts w:ascii="IRANSans" w:eastAsia="Times New Roman" w:hAnsi="IRANSans" w:cs="B Lotus" w:hint="cs"/>
                <w:b/>
                <w:bCs/>
                <w:color w:val="FF0000"/>
                <w:u w:val="single"/>
                <w:rtl/>
              </w:rPr>
              <w:t>تبصره 3 ماده 64-</w:t>
            </w:r>
            <w:r w:rsidRPr="004A08EB">
              <w:rPr>
                <w:rFonts w:ascii="IRANSans" w:hAnsi="IRANSans" w:cs="B Lotus"/>
                <w:b/>
                <w:bCs/>
                <w:color w:val="FF0000"/>
                <w:sz w:val="20"/>
                <w:szCs w:val="20"/>
                <w:u w:val="single"/>
                <w:shd w:val="clear" w:color="auto" w:fill="FFFFFF"/>
                <w:rtl/>
              </w:rPr>
              <w:t xml:space="preserve"> در مواردی که ارزش معاملاتی موضوع این ماده مطابق دیگر قوانین و مقررات، مأخذ محاسبه سایر عوارض و وجوه قرار می</w:t>
            </w:r>
            <w:r w:rsidRPr="004A08EB">
              <w:rPr>
                <w:rFonts w:ascii="IRANSans" w:hAnsi="IRANSans" w:cs="B Lotus"/>
                <w:b/>
                <w:bCs/>
                <w:color w:val="FF0000"/>
                <w:sz w:val="20"/>
                <w:szCs w:val="20"/>
                <w:u w:val="single"/>
                <w:shd w:val="clear" w:color="auto" w:fill="FFFFFF"/>
                <w:rtl/>
              </w:rPr>
              <w:softHyphen/>
              <w:t>گیرد، مأخذ محاسبه عوارض و وجوه یادشده بر مبنای درصدی از ارزش معاملاتی موضوع این ماده می</w:t>
            </w:r>
            <w:r w:rsidRPr="004A08EB">
              <w:rPr>
                <w:rFonts w:ascii="IRANSans" w:hAnsi="IRANSans" w:cs="B Lotus"/>
                <w:b/>
                <w:bCs/>
                <w:color w:val="FF0000"/>
                <w:sz w:val="20"/>
                <w:szCs w:val="20"/>
                <w:u w:val="single"/>
                <w:shd w:val="clear" w:color="auto" w:fill="FFFFFF"/>
                <w:rtl/>
              </w:rPr>
              <w:softHyphen/>
              <w:t>باشد که با پیشنهاد مشترک وزارت امور اقتصادی و دارایی و دستگاه ذی</w:t>
            </w:r>
            <w:r w:rsidRPr="004A08EB">
              <w:rPr>
                <w:rFonts w:ascii="IRANSans" w:hAnsi="IRANSans" w:cs="B Lotus"/>
                <w:b/>
                <w:bCs/>
                <w:color w:val="FF0000"/>
                <w:sz w:val="20"/>
                <w:szCs w:val="20"/>
                <w:u w:val="single"/>
                <w:shd w:val="clear" w:color="auto" w:fill="FFFFFF"/>
                <w:rtl/>
              </w:rPr>
              <w:softHyphen/>
              <w:t>ربط به تصویب هیأت وزیران یا مراجع قانونی مرتبط می‌رسد. درصد مذکور باید به نحوی تعیین گردد که مأخذ محاسبه عوارض و وجوه یادشده بیش از نرخ تورم رسمی اعلامی از طرف مراجع قانونی ذی‌ربط افزایش نیافته باشد</w:t>
            </w:r>
            <w:r w:rsidRPr="004A08EB">
              <w:rPr>
                <w:rFonts w:ascii="IRANSans" w:hAnsi="IRANSans" w:cs="B Lotus"/>
                <w:b/>
                <w:bCs/>
                <w:color w:val="FF0000"/>
                <w:sz w:val="20"/>
                <w:szCs w:val="20"/>
                <w:u w:val="single"/>
                <w:shd w:val="clear" w:color="auto" w:fill="FFFFFF"/>
              </w:rPr>
              <w:t>.</w:t>
            </w:r>
          </w:p>
          <w:p w:rsidR="0017704B" w:rsidRPr="0017704B" w:rsidRDefault="0017704B" w:rsidP="004A08EB">
            <w:pPr>
              <w:shd w:val="clear" w:color="auto" w:fill="FFFFFF"/>
              <w:bidi/>
              <w:spacing w:before="100" w:beforeAutospacing="1"/>
              <w:contextualSpacing/>
              <w:jc w:val="both"/>
              <w:rPr>
                <w:rFonts w:ascii="IRANSans" w:eastAsia="Times New Roman" w:hAnsi="IRANSans" w:cs="B Lotus"/>
                <w:b/>
                <w:bCs/>
                <w:color w:val="FF0000"/>
                <w:sz w:val="24"/>
                <w:szCs w:val="24"/>
                <w:u w:val="single"/>
                <w:rtl/>
              </w:rPr>
            </w:pPr>
          </w:p>
        </w:tc>
        <w:tc>
          <w:tcPr>
            <w:tcW w:w="4950" w:type="dxa"/>
            <w:gridSpan w:val="2"/>
          </w:tcPr>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Pr>
            </w:pPr>
            <w:r w:rsidRPr="00621711">
              <w:rPr>
                <w:rFonts w:ascii="IRANSans" w:eastAsia="Times New Roman" w:hAnsi="IRANSans" w:cs="B Lotus"/>
                <w:b/>
                <w:bCs/>
                <w:color w:val="000000"/>
                <w:sz w:val="20"/>
                <w:szCs w:val="20"/>
                <w:rtl/>
              </w:rPr>
              <w:t>ماده 64- تعیین ارزش معاملاتی املاک بر عهده کمیسیون تقویم املاک می باشد. کمیسیون مزبور موظف است ارزش معاملاتی موضوع این قانون را در سال اول معادل دو درصد(2%) میانگین قیمتهای روز منطقه با لحاظ ملاکهای زیر تعیین کند.</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این شاخص هر سال به میزان دو واحددرصد افزایش می</w:t>
            </w:r>
            <w:r w:rsidRPr="00621711">
              <w:rPr>
                <w:rFonts w:ascii="IRANSans" w:eastAsia="Times New Roman" w:hAnsi="IRANSans" w:cs="B Lotus"/>
                <w:b/>
                <w:bCs/>
                <w:color w:val="000000"/>
                <w:sz w:val="20"/>
                <w:szCs w:val="20"/>
                <w:rtl/>
              </w:rPr>
              <w:softHyphen/>
              <w:t>یابد تا زمانی</w:t>
            </w:r>
            <w:r w:rsidRPr="00621711">
              <w:rPr>
                <w:rFonts w:ascii="IRANSans" w:eastAsia="Times New Roman" w:hAnsi="IRANSans" w:cs="B Lotus"/>
                <w:b/>
                <w:bCs/>
                <w:color w:val="000000"/>
                <w:sz w:val="20"/>
                <w:szCs w:val="20"/>
                <w:rtl/>
              </w:rPr>
              <w:softHyphen/>
              <w:t>که ارزش معاملاتی هر منطقه به بیست درصد(20%) میانگین قیمتهای روز املاک برسد</w:t>
            </w:r>
            <w:r w:rsidRPr="00621711">
              <w:rPr>
                <w:rFonts w:ascii="IRANSans" w:eastAsia="Times New Roman" w:hAnsi="IRANSans" w:cs="B Lotus"/>
                <w:b/>
                <w:bCs/>
                <w:color w:val="000000"/>
                <w:sz w:val="20"/>
                <w:szCs w:val="20"/>
              </w:rPr>
              <w:t>.</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الف- قیمت ساختمان با توجه به مصالح (اسکلت فلزی یا بتون آرمه یا اسکلت بتونی و سوله و غیره) و قدمت و تراکم و طریقه استفاده از آن (مسکونی، تجاری، اداری، آموزشی، بهداشتی، خدماتی و غیره) و نوع مالکیت</w:t>
            </w:r>
          </w:p>
          <w:p w:rsidR="00621711" w:rsidRPr="00621711" w:rsidRDefault="00621711" w:rsidP="004A08EB">
            <w:pPr>
              <w:shd w:val="clear" w:color="auto" w:fill="FFFFFF"/>
              <w:bidi/>
              <w:spacing w:before="100" w:beforeAutospacing="1" w:after="100" w:afterAutospacing="1" w:line="224" w:lineRule="atLeast"/>
              <w:ind w:left="49"/>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ب- قیمت اراضی با توجه به نوع کاربری و موقعیت جغرافیایی از لحاظ تجاری، صنعتی، مسکونی، آموزشی، اداری و کشاورزی</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این کمیسیون متشکل از پنج عضو است که در تهران از نمایندگان سازمان امور مالیاتی کشور، وزارتخانه های راه و شهرسازی و جهاد کشاورزی، سازمان ثبت اسناد و املاک کشور و شورای اسلامی شهر و در سایر شهرها از مدیران کل یا روسای ادارات امور مالیاتی، راه و شهرسازی، جهاد کشاورزی و ثبت اسناد و املاک و یا نمایندگان آنها و نماینده شورای اسلامی شهر تشکیل می شود. کمیسیون مذکور هر سال یک</w:t>
            </w:r>
            <w:r w:rsidRPr="00621711">
              <w:rPr>
                <w:rFonts w:ascii="IRANSans" w:eastAsia="Times New Roman" w:hAnsi="IRANSans" w:cs="B Lotus"/>
                <w:b/>
                <w:bCs/>
                <w:color w:val="000000"/>
                <w:sz w:val="20"/>
                <w:szCs w:val="20"/>
                <w:rtl/>
              </w:rPr>
              <w:softHyphen/>
              <w:t>بار ارزش معاملاتی املاک را به تفکیک عرصه و اعیان تعیین می</w:t>
            </w:r>
            <w:r w:rsidRPr="00621711">
              <w:rPr>
                <w:rFonts w:ascii="IRANSans" w:eastAsia="Times New Roman" w:hAnsi="IRANSans" w:cs="B Lotus"/>
                <w:b/>
                <w:bCs/>
                <w:color w:val="000000"/>
                <w:sz w:val="20"/>
                <w:szCs w:val="20"/>
                <w:rtl/>
              </w:rPr>
              <w:softHyphen/>
              <w:t>کند.</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در موارد تقویم املاک واقع در هر بخش و روستاهای تابعه (براساس تقسیمات کشوری) نماینده بخشدار یا شورای بخش در جلسات کمیسیون شرکت می</w:t>
            </w:r>
            <w:r w:rsidRPr="00621711">
              <w:rPr>
                <w:rFonts w:ascii="IRANSans" w:eastAsia="Times New Roman" w:hAnsi="IRANSans" w:cs="B Lotus"/>
                <w:b/>
                <w:bCs/>
                <w:color w:val="000000"/>
                <w:sz w:val="20"/>
                <w:szCs w:val="20"/>
                <w:rtl/>
              </w:rPr>
              <w:softHyphen/>
              <w:t>کند. در صورت نبودن شورای اسلامی شهر یا بخش، یک نفر که کارمند دولت نباشد با معرفی فرماندار یا بخشدار مربوط در کمیسیون شرکت می</w:t>
            </w:r>
            <w:r w:rsidRPr="00621711">
              <w:rPr>
                <w:rFonts w:ascii="IRANSans" w:eastAsia="Times New Roman" w:hAnsi="IRANSans" w:cs="B Lotus"/>
                <w:b/>
                <w:bCs/>
                <w:color w:val="000000"/>
                <w:sz w:val="20"/>
                <w:szCs w:val="20"/>
                <w:rtl/>
              </w:rPr>
              <w:softHyphen/>
              <w:t>کند.</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کمیسیون تقویم املاک در تهران به دعوت سازمان امور مالیاتی کشور و در سایر شهرها به دعوت مدیر کل یا رئیس اداره امور مالیاتی در محل سازمان مذکور یا ادارات تابعه تشکیل می</w:t>
            </w:r>
            <w:r w:rsidRPr="00621711">
              <w:rPr>
                <w:rFonts w:ascii="IRANSans" w:eastAsia="Times New Roman" w:hAnsi="IRANSans" w:cs="B Lotus"/>
                <w:b/>
                <w:bCs/>
                <w:color w:val="000000"/>
                <w:sz w:val="20"/>
                <w:szCs w:val="20"/>
                <w:rtl/>
              </w:rPr>
              <w:softHyphen/>
              <w:t>شود. جلسات کمیسیون با حضور حداقل چهار نفر از اعضاء رسمیت می</w:t>
            </w:r>
            <w:r w:rsidRPr="00621711">
              <w:rPr>
                <w:rFonts w:ascii="IRANSans" w:eastAsia="Times New Roman" w:hAnsi="IRANSans" w:cs="B Lotus"/>
                <w:b/>
                <w:bCs/>
                <w:color w:val="000000"/>
                <w:sz w:val="20"/>
                <w:szCs w:val="20"/>
                <w:rtl/>
              </w:rPr>
              <w:softHyphen/>
              <w:t>یابد و تصمیمات متخذه با رأی حداقل سه نفر از اعضاء معتبر است. دبیری جلسات کمیسیون حسب مورد بر عهده نماینده سازمان یا اداره کل یا اداره امور مالیاتی است.</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ارزش معاملاتی تعیین شده حسب این ماده یک ماه پس از تاریخ تصویب نهائی کمیسیون تقویم املاک، لازم</w:t>
            </w:r>
            <w:r w:rsidRPr="00621711">
              <w:rPr>
                <w:rFonts w:ascii="IRANSans" w:eastAsia="Times New Roman" w:hAnsi="IRANSans" w:cs="B Lotus"/>
                <w:b/>
                <w:bCs/>
                <w:color w:val="000000"/>
                <w:sz w:val="20"/>
                <w:szCs w:val="20"/>
                <w:rtl/>
              </w:rPr>
              <w:softHyphen/>
              <w:t>الاجراء و تا تعیین ارزش معاملاتی جدید معتبر است.</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تبصره 1- سازمان امور مالیاتی کشور یا ادارات تابعه سازمان مزبور می‌توانند قبل از اتمام دوره یکساله در هر شهر یا بخش یا روستا، در موارد زیر کمیسیون تقویم املاک را تشکیل دهند</w:t>
            </w:r>
            <w:r w:rsidRPr="00621711">
              <w:rPr>
                <w:rFonts w:ascii="IRANSans" w:eastAsia="Times New Roman" w:hAnsi="IRANSans" w:cs="B Lotus"/>
                <w:b/>
                <w:bCs/>
                <w:color w:val="000000"/>
                <w:sz w:val="20"/>
                <w:szCs w:val="20"/>
              </w:rPr>
              <w:t>:</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1-برای تعیین ارزش معاملاتی نقاطی که فاقد ارزش معاملاتی است.</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2-برای تعدیل ارزش معاملاتی تعیین‌شده نقاطی که حسب تشخیص سازمان امور مالیاتی کشور در مقایسه با نقاط مشابه هماهنگی لازم را نداشته یا با توجه به معیارهای ذکرشده در این ماده تغییرات عمده در ارزش املاک به‌وجود آمده باشد.</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ارزش معاملاتی تعیین</w:t>
            </w:r>
            <w:r w:rsidRPr="00621711">
              <w:rPr>
                <w:rFonts w:ascii="IRANSans" w:eastAsia="Times New Roman" w:hAnsi="IRANSans" w:cs="B Lotus"/>
                <w:b/>
                <w:bCs/>
                <w:color w:val="000000"/>
                <w:sz w:val="20"/>
                <w:szCs w:val="20"/>
                <w:rtl/>
              </w:rPr>
              <w:softHyphen/>
              <w:t>شده حسب این تبصره پس از یک ماه از تاریخ تصویب نهائی کمیسیون تقویم املاک، لازم‌الاجراء و تا تعیین ارزش معاملاتی جدید معتبر است.</w:t>
            </w:r>
          </w:p>
          <w:p w:rsidR="00621711" w:rsidRPr="00621711" w:rsidRDefault="00621711" w:rsidP="004A08EB">
            <w:pPr>
              <w:shd w:val="clear" w:color="auto" w:fill="FFFFFF"/>
              <w:bidi/>
              <w:spacing w:before="100" w:beforeAutospacing="1" w:after="100" w:afterAutospacing="1" w:line="224" w:lineRule="atLeast"/>
              <w:contextualSpacing/>
              <w:jc w:val="both"/>
              <w:rPr>
                <w:rFonts w:ascii="IRANSans" w:eastAsia="Times New Roman" w:hAnsi="IRANSans" w:cs="B Lotus"/>
                <w:color w:val="000000"/>
                <w:rtl/>
              </w:rPr>
            </w:pPr>
            <w:r w:rsidRPr="00621711">
              <w:rPr>
                <w:rFonts w:ascii="IRANSans" w:eastAsia="Times New Roman" w:hAnsi="IRANSans" w:cs="B Lotus"/>
                <w:b/>
                <w:bCs/>
                <w:color w:val="000000"/>
                <w:sz w:val="20"/>
                <w:szCs w:val="20"/>
                <w:rtl/>
              </w:rPr>
              <w:t>تبصره 2- در مواردی که کمیسیون تقویم موضوع این ماده پس از دوبار دعوت تشکیل نشود یا پس از تشکیل دو جلسه تصمیم مقتضی در مورد تعیین ارزش معاملاتی حاصل نشود، سازمان امور مالیاتی کشور مکلف است آخرین ارزش روز املاک تعیین شده توسط کمیسیون تقویم را با شاخص بهای کالاها و خدمات اعلامی توسط مراجع قانونی ذی‌صلاح تعدیل و ارزش معاملاتی را مطابق مقررات این ماده تعیین کند.</w:t>
            </w:r>
          </w:p>
          <w:p w:rsidR="0017704B" w:rsidRPr="004A08EB" w:rsidRDefault="00F351D1" w:rsidP="004A08EB">
            <w:pPr>
              <w:shd w:val="clear" w:color="auto" w:fill="FFFFFF"/>
              <w:bidi/>
              <w:contextualSpacing/>
              <w:jc w:val="both"/>
              <w:rPr>
                <w:rFonts w:ascii="IRANSans" w:eastAsia="Times New Roman" w:hAnsi="IRANSans" w:cs="B Lotus"/>
                <w:b/>
                <w:bCs/>
                <w:color w:val="FF0000"/>
                <w:sz w:val="20"/>
                <w:szCs w:val="20"/>
                <w:u w:val="single"/>
                <w:rtl/>
              </w:rPr>
            </w:pPr>
            <w:r w:rsidRPr="004A08EB">
              <w:rPr>
                <w:rFonts w:ascii="IRANSans" w:eastAsia="Times New Roman" w:hAnsi="IRANSans" w:cs="B Lotus" w:hint="cs"/>
                <w:b/>
                <w:bCs/>
                <w:color w:val="FF0000"/>
                <w:sz w:val="20"/>
                <w:szCs w:val="20"/>
                <w:u w:val="single"/>
                <w:rtl/>
              </w:rPr>
              <w:t xml:space="preserve">تبصره 3 ماده 64- </w:t>
            </w:r>
            <w:r w:rsidR="0096020D" w:rsidRPr="004A08EB">
              <w:rPr>
                <w:rFonts w:ascii="IRANSans" w:eastAsia="Times New Roman" w:hAnsi="IRANSans" w:cs="B Lotus" w:hint="cs"/>
                <w:b/>
                <w:bCs/>
                <w:color w:val="FF0000"/>
                <w:sz w:val="20"/>
                <w:szCs w:val="20"/>
                <w:u w:val="single"/>
                <w:rtl/>
              </w:rPr>
              <w:t xml:space="preserve">در مواردی که ارزش معاملاتی موضوع این ماده مطابق دیگر قوانین و مقررات، ماخذ محاسبه سایر عوارض و وجوه قرار می گیرد، تعیین ماخذ مذکور در هر استان بر مبنای درصدی از ارزش معاملاتی موضوع این ماده بر عهده کارگروهی متشکل از اعضای کمیسیون تقویم املاک مرکز استان و نماینده تام الاختیار استاندار می باشد. کارگروه موظف است درصد یادشده را حداکثر تا پایان بهمن ماه هر سال برای اجرا از ابتدای سال بعد به نحوی تعیین نماید که این ماخذ بیش از نرخ تورم رسمی اعلامی از طرف مراجع قانونی ذیربط افزایش نیافته باشد. </w:t>
            </w:r>
          </w:p>
          <w:p w:rsidR="0096020D" w:rsidRPr="0096020D" w:rsidRDefault="0058266F" w:rsidP="004A08EB">
            <w:pPr>
              <w:shd w:val="clear" w:color="auto" w:fill="FFFFFF"/>
              <w:bidi/>
              <w:contextualSpacing/>
              <w:jc w:val="both"/>
              <w:rPr>
                <w:rFonts w:ascii="IRANSans" w:eastAsia="Times New Roman" w:hAnsi="IRANSans" w:cs="B Lotus"/>
                <w:b/>
                <w:bCs/>
                <w:color w:val="000000" w:themeColor="text1"/>
                <w:sz w:val="24"/>
                <w:szCs w:val="24"/>
                <w:rtl/>
              </w:rPr>
            </w:pPr>
            <w:r w:rsidRPr="004A08EB">
              <w:rPr>
                <w:rFonts w:ascii="IRANSans" w:eastAsia="Times New Roman" w:hAnsi="IRANSans" w:cs="B Lotus" w:hint="cs"/>
                <w:b/>
                <w:bCs/>
                <w:color w:val="FF0000"/>
                <w:sz w:val="20"/>
                <w:szCs w:val="20"/>
                <w:u w:val="single"/>
                <w:rtl/>
              </w:rPr>
              <w:t>جلسات کارگروه مذکور در تهران به دعوت سازمان امور مالیاتی کشور و در سایر مراکز استان به دعوت مدیرکل امور مالیاتی استان تشکیل می شود. جلسات کارگروه با حضور پنج نفر از اعضا رسمیت می یابد و تصمیمات متخذه با رای حداقل چهار نفر از اعضاء معتبر است.</w:t>
            </w:r>
          </w:p>
        </w:tc>
        <w:tc>
          <w:tcPr>
            <w:tcW w:w="4610" w:type="dxa"/>
          </w:tcPr>
          <w:p w:rsidR="0017704B" w:rsidRDefault="0017704B" w:rsidP="002821BD">
            <w:pPr>
              <w:bidi/>
              <w:jc w:val="center"/>
              <w:rPr>
                <w:rFonts w:cs="B Titr"/>
                <w:rtl/>
                <w:lang w:bidi="fa-IR"/>
              </w:rPr>
            </w:pPr>
          </w:p>
        </w:tc>
      </w:tr>
      <w:tr w:rsidR="0058266F" w:rsidTr="00277CFD">
        <w:trPr>
          <w:trHeight w:val="1538"/>
        </w:trPr>
        <w:tc>
          <w:tcPr>
            <w:tcW w:w="4840" w:type="dxa"/>
            <w:gridSpan w:val="2"/>
          </w:tcPr>
          <w:p w:rsidR="0058266F" w:rsidRPr="003B3DF2" w:rsidRDefault="0058266F" w:rsidP="0058266F">
            <w:pPr>
              <w:shd w:val="clear" w:color="auto" w:fill="FFFFFF"/>
              <w:bidi/>
              <w:spacing w:before="100" w:beforeAutospacing="1"/>
              <w:contextualSpacing/>
              <w:jc w:val="both"/>
              <w:rPr>
                <w:rFonts w:ascii="IRANSans" w:eastAsia="Times New Roman" w:hAnsi="IRANSans" w:cs="B Lotus"/>
                <w:color w:val="FF0000"/>
                <w:sz w:val="20"/>
                <w:szCs w:val="20"/>
                <w:u w:val="single"/>
                <w:rtl/>
              </w:rPr>
            </w:pPr>
            <w:r w:rsidRPr="003B3DF2">
              <w:rPr>
                <w:rFonts w:ascii="IRANSans" w:eastAsia="Times New Roman" w:hAnsi="IRANSans" w:cs="B Lotus" w:hint="cs"/>
                <w:color w:val="000000" w:themeColor="text1"/>
                <w:sz w:val="20"/>
                <w:szCs w:val="20"/>
                <w:rtl/>
              </w:rPr>
              <w:t>ماده</w:t>
            </w:r>
            <w:r w:rsidRPr="003B3DF2">
              <w:rPr>
                <w:rFonts w:ascii="IRANSans" w:eastAsia="Times New Roman" w:hAnsi="IRANSans" w:cs="B Lotus"/>
                <w:color w:val="000000" w:themeColor="text1"/>
                <w:sz w:val="20"/>
                <w:szCs w:val="20"/>
                <w:rtl/>
              </w:rPr>
              <w:t>65 ـ</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 xml:space="preserve">نقل و انتقال </w:t>
            </w:r>
            <w:r w:rsidRPr="00834E0D">
              <w:rPr>
                <w:rFonts w:ascii="IRANSans" w:eastAsia="Times New Roman" w:hAnsi="IRANSans" w:cs="B Lotus"/>
                <w:b/>
                <w:bCs/>
                <w:color w:val="FF0000"/>
                <w:sz w:val="20"/>
                <w:szCs w:val="20"/>
                <w:u w:val="single"/>
                <w:rtl/>
              </w:rPr>
              <w:t>قطعی</w:t>
            </w:r>
            <w:r w:rsidRPr="003B3DF2">
              <w:rPr>
                <w:rFonts w:ascii="IRANSans" w:eastAsia="Times New Roman" w:hAnsi="IRANSans" w:cs="B Lotus"/>
                <w:color w:val="000000" w:themeColor="text1"/>
                <w:sz w:val="20"/>
                <w:szCs w:val="20"/>
                <w:rtl/>
              </w:rPr>
              <w:t xml:space="preserve"> املاک که در اجرای قوانین و مقررات اصلاحات ارضی به عمل آمده و یا خواهد آمد و واحدهای ‌مسکونی از طرف شرکت‌های تعاونی مسکن به اعضای آنها مشمول ‌مالیات </w:t>
            </w:r>
            <w:r w:rsidRPr="00834E0D">
              <w:rPr>
                <w:rFonts w:ascii="IRANSans" w:eastAsia="Times New Roman" w:hAnsi="IRANSans" w:cs="B Lotus"/>
                <w:b/>
                <w:bCs/>
                <w:color w:val="FF0000"/>
                <w:sz w:val="20"/>
                <w:szCs w:val="20"/>
                <w:rtl/>
              </w:rPr>
              <w:t>موضوع این فصل</w:t>
            </w:r>
            <w:r w:rsidRPr="003B3DF2">
              <w:rPr>
                <w:rFonts w:ascii="IRANSans" w:eastAsia="Times New Roman" w:hAnsi="IRANSans" w:cs="B Lotus"/>
                <w:color w:val="000000" w:themeColor="text1"/>
                <w:sz w:val="20"/>
                <w:szCs w:val="20"/>
                <w:rtl/>
              </w:rPr>
              <w:t xml:space="preserve"> نخواهد بود</w:t>
            </w:r>
            <w:r w:rsidRPr="003B3DF2">
              <w:rPr>
                <w:rFonts w:ascii="IRANSans" w:eastAsia="Times New Roman" w:hAnsi="IRANSans" w:cs="B Lotus"/>
                <w:color w:val="000000" w:themeColor="text1"/>
                <w:sz w:val="20"/>
                <w:szCs w:val="20"/>
              </w:rPr>
              <w:t>.</w:t>
            </w:r>
          </w:p>
        </w:tc>
        <w:tc>
          <w:tcPr>
            <w:tcW w:w="4950" w:type="dxa"/>
            <w:gridSpan w:val="2"/>
          </w:tcPr>
          <w:p w:rsidR="0058266F" w:rsidRPr="003B3DF2" w:rsidRDefault="0058266F" w:rsidP="00834E0D">
            <w:pPr>
              <w:shd w:val="clear" w:color="auto" w:fill="FFFFFF"/>
              <w:bidi/>
              <w:contextualSpacing/>
              <w:jc w:val="both"/>
              <w:rPr>
                <w:rFonts w:ascii="IRANSans" w:eastAsia="Times New Roman" w:hAnsi="IRANSans" w:cs="B Lotus"/>
                <w:color w:val="FF0000"/>
                <w:sz w:val="20"/>
                <w:szCs w:val="20"/>
                <w:u w:val="single"/>
                <w:rtl/>
              </w:rPr>
            </w:pPr>
            <w:r w:rsidRPr="003B3DF2">
              <w:rPr>
                <w:rFonts w:ascii="IRANSans" w:eastAsia="Times New Roman" w:hAnsi="IRANSans" w:cs="B Lotus" w:hint="cs"/>
                <w:color w:val="000000" w:themeColor="text1"/>
                <w:sz w:val="20"/>
                <w:szCs w:val="20"/>
                <w:rtl/>
              </w:rPr>
              <w:t>ماده</w:t>
            </w:r>
            <w:r w:rsidRPr="003B3DF2">
              <w:rPr>
                <w:rFonts w:ascii="IRANSans" w:eastAsia="Times New Roman" w:hAnsi="IRANSans" w:cs="B Lotus"/>
                <w:color w:val="000000" w:themeColor="text1"/>
                <w:sz w:val="20"/>
                <w:szCs w:val="20"/>
                <w:rtl/>
              </w:rPr>
              <w:t>65 ـ</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 xml:space="preserve">نقل و انتقال املاک که در اجرای قوانین و مقررات اصلاحات ارضی به عمل آمده و یا خواهد آمد </w:t>
            </w:r>
            <w:r w:rsidRPr="003B3DF2">
              <w:rPr>
                <w:rFonts w:ascii="IRANSans" w:eastAsia="Times New Roman" w:hAnsi="IRANSans" w:cs="B Lotus"/>
                <w:b/>
                <w:bCs/>
                <w:color w:val="000000" w:themeColor="text1"/>
                <w:sz w:val="20"/>
                <w:szCs w:val="20"/>
                <w:rtl/>
              </w:rPr>
              <w:t>و</w:t>
            </w:r>
            <w:r w:rsidRPr="003B3DF2">
              <w:rPr>
                <w:rFonts w:ascii="IRANSans" w:eastAsia="Times New Roman" w:hAnsi="IRANSans" w:cs="B Lotus" w:hint="cs"/>
                <w:b/>
                <w:bCs/>
                <w:color w:val="FF0000"/>
                <w:sz w:val="20"/>
                <w:szCs w:val="20"/>
                <w:u w:val="single"/>
                <w:rtl/>
              </w:rPr>
              <w:t>همچنین نقل و انتقال و واگذاری</w:t>
            </w:r>
            <w:r w:rsidRPr="003B3DF2">
              <w:rPr>
                <w:rFonts w:ascii="IRANSans" w:eastAsia="Times New Roman" w:hAnsi="IRANSans" w:cs="B Lotus" w:hint="cs"/>
                <w:color w:val="FF0000"/>
                <w:sz w:val="20"/>
                <w:szCs w:val="20"/>
                <w:u w:val="single"/>
                <w:rtl/>
              </w:rPr>
              <w:t xml:space="preserve"> </w:t>
            </w:r>
            <w:r w:rsidRPr="003B3DF2">
              <w:rPr>
                <w:rFonts w:ascii="IRANSans" w:eastAsia="Times New Roman" w:hAnsi="IRANSans" w:cs="B Lotus"/>
                <w:color w:val="000000" w:themeColor="text1"/>
                <w:sz w:val="20"/>
                <w:szCs w:val="20"/>
                <w:rtl/>
              </w:rPr>
              <w:t>واحدهای ‌مسکونی از طرف شرکت‌های تعاونی مسکن به اعضای آنها مشمول ‌مالیات نخواهد بود</w:t>
            </w:r>
            <w:r w:rsidRPr="003B3DF2">
              <w:rPr>
                <w:rFonts w:ascii="IRANSans" w:eastAsia="Times New Roman" w:hAnsi="IRANSans" w:cs="B Lotus"/>
                <w:color w:val="000000" w:themeColor="text1"/>
                <w:sz w:val="20"/>
                <w:szCs w:val="20"/>
              </w:rPr>
              <w:t>.</w:t>
            </w:r>
          </w:p>
        </w:tc>
        <w:tc>
          <w:tcPr>
            <w:tcW w:w="4610" w:type="dxa"/>
          </w:tcPr>
          <w:p w:rsidR="0058266F" w:rsidRDefault="0058266F" w:rsidP="002821BD">
            <w:pPr>
              <w:bidi/>
              <w:jc w:val="center"/>
              <w:rPr>
                <w:rFonts w:cs="B Titr"/>
                <w:rtl/>
                <w:lang w:bidi="fa-IR"/>
              </w:rPr>
            </w:pPr>
          </w:p>
        </w:tc>
      </w:tr>
      <w:tr w:rsidR="0058266F" w:rsidTr="00277CFD">
        <w:trPr>
          <w:trHeight w:val="1538"/>
        </w:trPr>
        <w:tc>
          <w:tcPr>
            <w:tcW w:w="4840" w:type="dxa"/>
            <w:gridSpan w:val="2"/>
          </w:tcPr>
          <w:p w:rsidR="0058266F" w:rsidRPr="003B3DF2" w:rsidRDefault="007C0A4F" w:rsidP="007C0A4F">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3B3DF2">
              <w:rPr>
                <w:rFonts w:ascii="IRANSans" w:eastAsia="Times New Roman" w:hAnsi="IRANSans" w:cs="B Lotus"/>
                <w:color w:val="000000" w:themeColor="text1"/>
                <w:sz w:val="20"/>
                <w:szCs w:val="20"/>
                <w:rtl/>
              </w:rPr>
              <w:t>ماده 66 ـ</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در صورتی که انتقال‌ گیرنده دولت یا شهرداریها یا موسسات وابسته به آنها بوده و همچنین در مواردی که ملک به ‌وسیلة اجرای ثبت و یا سایر ادارات دولتی به قائم مقامی مالک ‌انتقال داده می‌شود چنانچه بهای مذکور در سند کمتر از ارزش ‌معاملاتی باشد در محاسبة مالیات موضوع مادة (59) این قانون ‌بهای مذکور در سند به جای ارزش معاملاتی هنگام انتقال حسب ‌مورد ملاک عمل قرار خواهد گرفت</w:t>
            </w:r>
            <w:r w:rsidRPr="003B3DF2">
              <w:rPr>
                <w:rFonts w:ascii="IRANSans" w:eastAsia="Times New Roman" w:hAnsi="IRANSans" w:cs="B Lotus"/>
                <w:color w:val="000000" w:themeColor="text1"/>
                <w:sz w:val="20"/>
                <w:szCs w:val="20"/>
              </w:rPr>
              <w:t>.</w:t>
            </w:r>
          </w:p>
        </w:tc>
        <w:tc>
          <w:tcPr>
            <w:tcW w:w="4950" w:type="dxa"/>
            <w:gridSpan w:val="2"/>
          </w:tcPr>
          <w:p w:rsidR="0058266F" w:rsidRPr="003B3DF2" w:rsidRDefault="007C0A4F" w:rsidP="007C0A4F">
            <w:pPr>
              <w:shd w:val="clear" w:color="auto" w:fill="FFFFFF"/>
              <w:bidi/>
              <w:contextualSpacing/>
              <w:jc w:val="both"/>
              <w:rPr>
                <w:rFonts w:ascii="IRANSans" w:eastAsia="Times New Roman" w:hAnsi="IRANSans" w:cs="B Lotus"/>
                <w:color w:val="000000" w:themeColor="text1"/>
                <w:sz w:val="20"/>
                <w:szCs w:val="20"/>
                <w:rtl/>
              </w:rPr>
            </w:pPr>
            <w:r w:rsidRPr="003B3DF2">
              <w:rPr>
                <w:rFonts w:ascii="IRANSans" w:eastAsia="Times New Roman" w:hAnsi="IRANSans" w:cs="B Lotus"/>
                <w:color w:val="000000" w:themeColor="text1"/>
                <w:sz w:val="20"/>
                <w:szCs w:val="20"/>
                <w:rtl/>
              </w:rPr>
              <w:t>ماده 66 ـ</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 xml:space="preserve">در صورتی که انتقال‌ گیرنده دولت یا شهرداریها یا موسسات وابسته به آنها بوده و همچنین در مواردی که ملک به ‌وسیلة اجرای ثبت و یا سایر ادارات دولتی به قائم مقامی مالک ‌انتقال داده می‌شود چنانچه بهای مذکور در سند کمتر از ارزش ‌معاملاتی باشد در محاسبة مالیات موضوع مادة (59) این قانون </w:t>
            </w:r>
            <w:r w:rsidRPr="003B3DF2">
              <w:rPr>
                <w:rFonts w:ascii="IRANSans" w:eastAsia="Times New Roman" w:hAnsi="IRANSans" w:cs="B Lotus" w:hint="cs"/>
                <w:b/>
                <w:bCs/>
                <w:color w:val="FF0000"/>
                <w:sz w:val="20"/>
                <w:szCs w:val="20"/>
                <w:u w:val="single"/>
                <w:rtl/>
              </w:rPr>
              <w:t>و درآمد مشمول مالیات موضوع فصل دوم این باب</w:t>
            </w:r>
            <w:r w:rsidRPr="003B3DF2">
              <w:rPr>
                <w:rFonts w:ascii="IRANSans" w:eastAsia="Times New Roman" w:hAnsi="IRANSans" w:cs="B Lotus" w:hint="cs"/>
                <w:color w:val="FF0000"/>
                <w:sz w:val="20"/>
                <w:szCs w:val="20"/>
                <w:u w:val="single"/>
                <w:rtl/>
              </w:rPr>
              <w:t xml:space="preserve"> </w:t>
            </w:r>
            <w:r w:rsidRPr="003B3DF2">
              <w:rPr>
                <w:rFonts w:ascii="IRANSans" w:eastAsia="Times New Roman" w:hAnsi="IRANSans" w:cs="B Lotus"/>
                <w:color w:val="000000" w:themeColor="text1"/>
                <w:sz w:val="20"/>
                <w:szCs w:val="20"/>
                <w:rtl/>
              </w:rPr>
              <w:t>‌بهای مذکور در سند به جای ارزش معاملاتی هنگام انتقال حسب ‌مورد ملاک عمل قرار خواهد گرفت</w:t>
            </w:r>
            <w:r w:rsidRPr="003B3DF2">
              <w:rPr>
                <w:rFonts w:ascii="IRANSans" w:eastAsia="Times New Roman" w:hAnsi="IRANSans" w:cs="B Lotus"/>
                <w:color w:val="000000" w:themeColor="text1"/>
                <w:sz w:val="20"/>
                <w:szCs w:val="20"/>
              </w:rPr>
              <w:t>.</w:t>
            </w:r>
          </w:p>
        </w:tc>
        <w:tc>
          <w:tcPr>
            <w:tcW w:w="4610" w:type="dxa"/>
          </w:tcPr>
          <w:p w:rsidR="0058266F" w:rsidRDefault="0058266F" w:rsidP="002821BD">
            <w:pPr>
              <w:bidi/>
              <w:jc w:val="center"/>
              <w:rPr>
                <w:rFonts w:cs="B Titr"/>
                <w:rtl/>
                <w:lang w:bidi="fa-IR"/>
              </w:rPr>
            </w:pPr>
          </w:p>
        </w:tc>
      </w:tr>
      <w:tr w:rsidR="00F92EE2" w:rsidTr="00277CFD">
        <w:trPr>
          <w:trHeight w:val="1538"/>
        </w:trPr>
        <w:tc>
          <w:tcPr>
            <w:tcW w:w="4840" w:type="dxa"/>
            <w:gridSpan w:val="2"/>
          </w:tcPr>
          <w:p w:rsidR="00F92EE2" w:rsidRPr="003B3DF2" w:rsidRDefault="00F92EE2" w:rsidP="00F92EE2">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rPr>
              <w:t>ماده67 ـ</w:t>
            </w:r>
            <w:r w:rsidRPr="003B3DF2">
              <w:rPr>
                <w:rFonts w:ascii="IRANSans" w:eastAsia="Times New Roman" w:hAnsi="IRANSans" w:cs="B Lotus"/>
                <w:b/>
                <w:bCs/>
                <w:color w:val="FF0000"/>
                <w:sz w:val="20"/>
                <w:szCs w:val="20"/>
                <w:u w:val="single"/>
              </w:rPr>
              <w:t> </w:t>
            </w:r>
            <w:r w:rsidRPr="003B3DF2">
              <w:rPr>
                <w:rFonts w:ascii="IRANSans" w:eastAsia="Times New Roman" w:hAnsi="IRANSans" w:cs="B Lotus"/>
                <w:b/>
                <w:bCs/>
                <w:color w:val="FF0000"/>
                <w:sz w:val="20"/>
                <w:szCs w:val="20"/>
                <w:u w:val="single"/>
                <w:rtl/>
              </w:rPr>
              <w:t>فسخ معاملات قطعی املاک براساس حکم مراجع‌ قضایی به‌ طور کلی و اقاله یا فسخ معاملات قطعی املاک در سایر موارد تا شش ماه بعد از انجام معامله به‌عنوان معاملة جدید مشمول ‌مالیات موضوع این فصل نخواهد بود</w:t>
            </w:r>
            <w:r w:rsidRPr="003B3DF2">
              <w:rPr>
                <w:rFonts w:ascii="IRANSans" w:eastAsia="Times New Roman" w:hAnsi="IRANSans" w:cs="B Lotus"/>
                <w:b/>
                <w:bCs/>
                <w:color w:val="FF0000"/>
                <w:sz w:val="20"/>
                <w:szCs w:val="20"/>
                <w:u w:val="single"/>
              </w:rPr>
              <w:t>.</w:t>
            </w:r>
          </w:p>
        </w:tc>
        <w:tc>
          <w:tcPr>
            <w:tcW w:w="4950" w:type="dxa"/>
            <w:gridSpan w:val="2"/>
          </w:tcPr>
          <w:p w:rsidR="00F92EE2" w:rsidRPr="003B3DF2" w:rsidRDefault="00486408" w:rsidP="007C0A4F">
            <w:pPr>
              <w:shd w:val="clear" w:color="auto" w:fill="FFFFFF"/>
              <w:bidi/>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hint="cs"/>
                <w:b/>
                <w:bCs/>
                <w:color w:val="FF0000"/>
                <w:sz w:val="20"/>
                <w:szCs w:val="20"/>
                <w:u w:val="single"/>
                <w:rtl/>
              </w:rPr>
              <w:t>ماده 67- فسخ معاملات املاک براساس حکم مراجع قضایی بطور کلی و اقاله یا فسخ معاملات املاک در سایر موارد به عنوان معامله جدید مشمول مقررات موضوع این فصل و فصل دوم این باب نخواهد بود. در صورتی که بابت فسخ یا اقاله، خسارت یا مابه ازایی پرداخت شود، مشمول مالیات می باشد.</w:t>
            </w:r>
          </w:p>
        </w:tc>
        <w:tc>
          <w:tcPr>
            <w:tcW w:w="4610" w:type="dxa"/>
          </w:tcPr>
          <w:p w:rsidR="00F92EE2" w:rsidRDefault="00F92EE2" w:rsidP="002821BD">
            <w:pPr>
              <w:bidi/>
              <w:jc w:val="center"/>
              <w:rPr>
                <w:rFonts w:cs="B Titr"/>
                <w:rtl/>
                <w:lang w:bidi="fa-IR"/>
              </w:rPr>
            </w:pPr>
          </w:p>
        </w:tc>
      </w:tr>
      <w:tr w:rsidR="00F92EE2" w:rsidTr="00277CFD">
        <w:trPr>
          <w:trHeight w:val="1538"/>
        </w:trPr>
        <w:tc>
          <w:tcPr>
            <w:tcW w:w="4840" w:type="dxa"/>
            <w:gridSpan w:val="2"/>
          </w:tcPr>
          <w:p w:rsidR="00F92EE2" w:rsidRPr="003B3DF2" w:rsidRDefault="00F92EE2" w:rsidP="00F92EE2">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3B3DF2">
              <w:rPr>
                <w:rFonts w:ascii="IRANSans" w:eastAsia="Times New Roman" w:hAnsi="IRANSans" w:cs="B Lotus"/>
                <w:color w:val="000000" w:themeColor="text1"/>
                <w:sz w:val="20"/>
                <w:szCs w:val="20"/>
                <w:rtl/>
              </w:rPr>
              <w:t>ماده 68 ـ</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 xml:space="preserve">املاکی که در اجرای ماده (34) اصلاحی قانون ثبت اسناد و املاک مصوب ‌مرداد ماه 1320 و اصلاحات بعدی آن به دولت تملیک می‌شود از </w:t>
            </w:r>
            <w:r w:rsidRPr="003B3DF2">
              <w:rPr>
                <w:rFonts w:ascii="IRANSans" w:eastAsia="Times New Roman" w:hAnsi="IRANSans" w:cs="B Lotus"/>
                <w:b/>
                <w:bCs/>
                <w:color w:val="FF0000"/>
                <w:sz w:val="20"/>
                <w:szCs w:val="20"/>
                <w:u w:val="single"/>
                <w:rtl/>
              </w:rPr>
              <w:t>پرداخت مالیات نقل و انتقال قطعی</w:t>
            </w:r>
            <w:r w:rsidRPr="003B3DF2">
              <w:rPr>
                <w:rFonts w:ascii="IRANSans" w:eastAsia="Times New Roman" w:hAnsi="IRANSans" w:cs="B Lotus"/>
                <w:color w:val="000000" w:themeColor="text1"/>
                <w:sz w:val="20"/>
                <w:szCs w:val="20"/>
                <w:rtl/>
              </w:rPr>
              <w:t xml:space="preserve"> معاف است‌</w:t>
            </w:r>
            <w:r w:rsidRPr="003B3DF2">
              <w:rPr>
                <w:rFonts w:ascii="IRANSans" w:eastAsia="Times New Roman" w:hAnsi="IRANSans" w:cs="B Lotus"/>
                <w:color w:val="000000" w:themeColor="text1"/>
                <w:sz w:val="20"/>
                <w:szCs w:val="20"/>
              </w:rPr>
              <w:t>.</w:t>
            </w:r>
          </w:p>
        </w:tc>
        <w:tc>
          <w:tcPr>
            <w:tcW w:w="4950" w:type="dxa"/>
            <w:gridSpan w:val="2"/>
          </w:tcPr>
          <w:p w:rsidR="00F92EE2" w:rsidRPr="003B3DF2" w:rsidRDefault="00F92EE2" w:rsidP="00F92EE2">
            <w:pPr>
              <w:shd w:val="clear" w:color="auto" w:fill="FFFFFF"/>
              <w:bidi/>
              <w:contextualSpacing/>
              <w:jc w:val="both"/>
              <w:rPr>
                <w:rFonts w:ascii="IRANSans" w:eastAsia="Times New Roman" w:hAnsi="IRANSans" w:cs="B Lotus"/>
                <w:color w:val="000000" w:themeColor="text1"/>
                <w:sz w:val="20"/>
                <w:szCs w:val="20"/>
                <w:rtl/>
              </w:rPr>
            </w:pPr>
            <w:r w:rsidRPr="003B3DF2">
              <w:rPr>
                <w:rFonts w:ascii="IRANSans" w:eastAsia="Times New Roman" w:hAnsi="IRANSans" w:cs="B Lotus"/>
                <w:color w:val="000000" w:themeColor="text1"/>
                <w:sz w:val="20"/>
                <w:szCs w:val="20"/>
                <w:rtl/>
              </w:rPr>
              <w:t>ماده 68 ـ</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 xml:space="preserve">املاکی که در اجرای ماده (34) اصلاحی قانون ثبت اسناد و املاک مصوب ‌مرداد ماه 1320 و اصلاحات بعدی آن به دولت تملیک می‌شود </w:t>
            </w:r>
            <w:r w:rsidRPr="00960A8A">
              <w:rPr>
                <w:rFonts w:ascii="IRANSans" w:eastAsia="Times New Roman" w:hAnsi="IRANSans" w:cs="B Lotus"/>
                <w:b/>
                <w:bCs/>
                <w:color w:val="000000" w:themeColor="text1"/>
                <w:sz w:val="20"/>
                <w:szCs w:val="20"/>
                <w:rtl/>
              </w:rPr>
              <w:t xml:space="preserve">از </w:t>
            </w:r>
            <w:r w:rsidRPr="003B3DF2">
              <w:rPr>
                <w:rFonts w:ascii="IRANSans" w:eastAsia="Times New Roman" w:hAnsi="IRANSans" w:cs="B Lotus" w:hint="cs"/>
                <w:b/>
                <w:bCs/>
                <w:color w:val="FF0000"/>
                <w:sz w:val="20"/>
                <w:szCs w:val="20"/>
                <w:u w:val="single"/>
                <w:rtl/>
              </w:rPr>
              <w:t>شمول مقررات این فصل و فصل دوم این باب</w:t>
            </w:r>
            <w:r w:rsidRPr="003B3DF2">
              <w:rPr>
                <w:rFonts w:ascii="IRANSans" w:eastAsia="Times New Roman" w:hAnsi="IRANSans" w:cs="B Lotus"/>
                <w:b/>
                <w:bCs/>
                <w:color w:val="FF0000"/>
                <w:sz w:val="20"/>
                <w:szCs w:val="20"/>
                <w:u w:val="single"/>
                <w:rtl/>
              </w:rPr>
              <w:t xml:space="preserve"> </w:t>
            </w:r>
            <w:r w:rsidRPr="003B3DF2">
              <w:rPr>
                <w:rFonts w:ascii="IRANSans" w:eastAsia="Times New Roman" w:hAnsi="IRANSans" w:cs="B Lotus"/>
                <w:color w:val="000000" w:themeColor="text1"/>
                <w:sz w:val="20"/>
                <w:szCs w:val="20"/>
                <w:rtl/>
              </w:rPr>
              <w:t>معاف است‌</w:t>
            </w:r>
            <w:r w:rsidRPr="003B3DF2">
              <w:rPr>
                <w:rFonts w:ascii="IRANSans" w:eastAsia="Times New Roman" w:hAnsi="IRANSans" w:cs="B Lotus"/>
                <w:color w:val="000000" w:themeColor="text1"/>
                <w:sz w:val="20"/>
                <w:szCs w:val="20"/>
              </w:rPr>
              <w:t>.</w:t>
            </w:r>
          </w:p>
        </w:tc>
        <w:tc>
          <w:tcPr>
            <w:tcW w:w="4610" w:type="dxa"/>
          </w:tcPr>
          <w:p w:rsidR="00F92EE2" w:rsidRDefault="00F92EE2" w:rsidP="002821BD">
            <w:pPr>
              <w:bidi/>
              <w:jc w:val="center"/>
              <w:rPr>
                <w:rFonts w:cs="B Titr"/>
                <w:rtl/>
                <w:lang w:bidi="fa-IR"/>
              </w:rPr>
            </w:pPr>
          </w:p>
        </w:tc>
      </w:tr>
      <w:tr w:rsidR="00486408" w:rsidTr="00277CFD">
        <w:trPr>
          <w:trHeight w:val="1538"/>
        </w:trPr>
        <w:tc>
          <w:tcPr>
            <w:tcW w:w="4840" w:type="dxa"/>
            <w:gridSpan w:val="2"/>
          </w:tcPr>
          <w:p w:rsidR="00486408" w:rsidRPr="003B3DF2" w:rsidRDefault="00486408" w:rsidP="003B3DF2">
            <w:pPr>
              <w:shd w:val="clear" w:color="auto" w:fill="FFFFFF"/>
              <w:bidi/>
              <w:spacing w:before="100" w:beforeAutospacing="1"/>
              <w:jc w:val="both"/>
              <w:rPr>
                <w:rFonts w:ascii="IRANSans" w:eastAsia="Times New Roman" w:hAnsi="IRANSans" w:cs="B Lotus"/>
                <w:color w:val="000000"/>
                <w:sz w:val="20"/>
                <w:szCs w:val="20"/>
              </w:rPr>
            </w:pPr>
            <w:r w:rsidRPr="00486408">
              <w:rPr>
                <w:rFonts w:ascii="IRANSans" w:eastAsia="Times New Roman" w:hAnsi="IRANSans" w:cs="B Lotus"/>
                <w:color w:val="000000"/>
                <w:sz w:val="20"/>
                <w:szCs w:val="20"/>
                <w:rtl/>
              </w:rPr>
              <w:t>ماده 69 ـ</w:t>
            </w:r>
            <w:r w:rsidRPr="00486408">
              <w:rPr>
                <w:rFonts w:ascii="IRANSans" w:eastAsia="Times New Roman" w:hAnsi="IRANSans" w:cs="Times New Roman"/>
                <w:color w:val="000000"/>
                <w:sz w:val="20"/>
                <w:szCs w:val="20"/>
                <w:rtl/>
              </w:rPr>
              <w:t> </w:t>
            </w:r>
            <w:r w:rsidRPr="00486408">
              <w:rPr>
                <w:rFonts w:ascii="IRANSans" w:eastAsia="Times New Roman" w:hAnsi="IRANSans" w:cs="B Lotus"/>
                <w:color w:val="000000"/>
                <w:sz w:val="20"/>
                <w:szCs w:val="20"/>
                <w:rtl/>
              </w:rPr>
              <w:t>اولین انتقال قطعی واحدهای مسکونی ارزان و متوسط قیمت که ظرف مدت ده سال از تاریخ تصویب این قانون ‌مطابق ضوابط و قیمت‌هایی که وزارتخانه‌های مسکن و شهرسازی ‌و امور اقتصادی و دارایی تعیین می‌نمایند احداث و حداکثر درمدت یک سال از تاریخ انقضای مهلت اجرای برنامة احداث که‌ حسب مورد توسط وزارت مسکن و شهرسازی یا شهرداری محل ‌تعیین می‌شود منتقل گردد از پرداخت مالیات بر نقل و انتقال قطعی ‌املاک معاف می‌باشد.</w:t>
            </w:r>
          </w:p>
        </w:tc>
        <w:tc>
          <w:tcPr>
            <w:tcW w:w="4950" w:type="dxa"/>
            <w:gridSpan w:val="2"/>
          </w:tcPr>
          <w:p w:rsidR="003B3DF2" w:rsidRDefault="003B3DF2" w:rsidP="00F92EE2">
            <w:pPr>
              <w:shd w:val="clear" w:color="auto" w:fill="FFFFFF"/>
              <w:bidi/>
              <w:contextualSpacing/>
              <w:jc w:val="both"/>
              <w:rPr>
                <w:rFonts w:ascii="IRANSans" w:eastAsia="Times New Roman" w:hAnsi="IRANSans" w:cs="B Lotus"/>
                <w:b/>
                <w:bCs/>
                <w:color w:val="FF0000"/>
                <w:sz w:val="24"/>
                <w:szCs w:val="24"/>
                <w:u w:val="single"/>
              </w:rPr>
            </w:pPr>
          </w:p>
          <w:p w:rsidR="003B3DF2" w:rsidRDefault="003B3DF2" w:rsidP="003B3DF2">
            <w:pPr>
              <w:shd w:val="clear" w:color="auto" w:fill="FFFFFF"/>
              <w:bidi/>
              <w:contextualSpacing/>
              <w:jc w:val="both"/>
              <w:rPr>
                <w:rFonts w:ascii="IRANSans" w:eastAsia="Times New Roman" w:hAnsi="IRANSans" w:cs="B Lotus"/>
                <w:b/>
                <w:bCs/>
                <w:color w:val="FF0000"/>
                <w:sz w:val="24"/>
                <w:szCs w:val="24"/>
                <w:u w:val="single"/>
              </w:rPr>
            </w:pPr>
          </w:p>
          <w:p w:rsidR="003B3DF2" w:rsidRDefault="003B3DF2" w:rsidP="003B3DF2">
            <w:pPr>
              <w:shd w:val="clear" w:color="auto" w:fill="FFFFFF"/>
              <w:bidi/>
              <w:contextualSpacing/>
              <w:jc w:val="both"/>
              <w:rPr>
                <w:rFonts w:ascii="IRANSans" w:eastAsia="Times New Roman" w:hAnsi="IRANSans" w:cs="B Lotus"/>
                <w:b/>
                <w:bCs/>
                <w:color w:val="FF0000"/>
                <w:sz w:val="24"/>
                <w:szCs w:val="24"/>
                <w:u w:val="single"/>
              </w:rPr>
            </w:pPr>
          </w:p>
          <w:p w:rsidR="00486408" w:rsidRPr="00D32726" w:rsidRDefault="00486408" w:rsidP="003B3DF2">
            <w:pPr>
              <w:shd w:val="clear" w:color="auto" w:fill="FFFFFF"/>
              <w:bidi/>
              <w:contextualSpacing/>
              <w:jc w:val="both"/>
              <w:rPr>
                <w:rFonts w:ascii="IRANSans" w:eastAsia="Times New Roman" w:hAnsi="IRANSans" w:cs="B Lotus"/>
                <w:b/>
                <w:bCs/>
                <w:color w:val="FF0000"/>
                <w:sz w:val="20"/>
                <w:szCs w:val="20"/>
                <w:u w:val="single"/>
                <w:rtl/>
              </w:rPr>
            </w:pPr>
            <w:r w:rsidRPr="00D32726">
              <w:rPr>
                <w:rFonts w:ascii="IRANSans" w:eastAsia="Times New Roman" w:hAnsi="IRANSans" w:cs="B Lotus" w:hint="cs"/>
                <w:b/>
                <w:bCs/>
                <w:color w:val="FF0000"/>
                <w:sz w:val="24"/>
                <w:szCs w:val="24"/>
                <w:u w:val="single"/>
                <w:rtl/>
              </w:rPr>
              <w:t>ماده 69- حذف گردید.</w:t>
            </w:r>
          </w:p>
        </w:tc>
        <w:tc>
          <w:tcPr>
            <w:tcW w:w="4610" w:type="dxa"/>
          </w:tcPr>
          <w:p w:rsidR="00486408" w:rsidRDefault="00486408" w:rsidP="002821BD">
            <w:pPr>
              <w:bidi/>
              <w:jc w:val="center"/>
              <w:rPr>
                <w:rFonts w:cs="B Titr"/>
                <w:rtl/>
                <w:lang w:bidi="fa-IR"/>
              </w:rPr>
            </w:pPr>
          </w:p>
        </w:tc>
      </w:tr>
      <w:tr w:rsidR="00D32726" w:rsidTr="00277CFD">
        <w:trPr>
          <w:trHeight w:val="1169"/>
        </w:trPr>
        <w:tc>
          <w:tcPr>
            <w:tcW w:w="4840" w:type="dxa"/>
            <w:gridSpan w:val="2"/>
          </w:tcPr>
          <w:p w:rsidR="00D32726" w:rsidRPr="003B3DF2" w:rsidRDefault="00D32726" w:rsidP="003B3DF2">
            <w:pPr>
              <w:shd w:val="clear" w:color="auto" w:fill="FFFFFF"/>
              <w:bidi/>
              <w:spacing w:before="100" w:beforeAutospacing="1"/>
              <w:contextualSpacing/>
              <w:jc w:val="both"/>
              <w:rPr>
                <w:rFonts w:ascii="IRANSans" w:eastAsia="Times New Roman" w:hAnsi="IRANSans" w:cs="B Lotus"/>
                <w:color w:val="000000"/>
                <w:sz w:val="20"/>
                <w:szCs w:val="20"/>
                <w:rtl/>
              </w:rPr>
            </w:pPr>
            <w:r w:rsidRPr="003B3DF2">
              <w:rPr>
                <w:rFonts w:ascii="IRANSans" w:eastAsia="Times New Roman" w:hAnsi="IRANSans" w:cs="B Lotus"/>
                <w:color w:val="000000"/>
                <w:sz w:val="20"/>
                <w:szCs w:val="20"/>
                <w:rtl/>
              </w:rPr>
              <w:t>ماده 70 ـ</w:t>
            </w:r>
            <w:r w:rsidRPr="003B3DF2">
              <w:rPr>
                <w:rFonts w:ascii="IRANSans" w:eastAsia="Times New Roman" w:hAnsi="IRANSans" w:cs="B Lotus"/>
                <w:color w:val="000000"/>
                <w:sz w:val="20"/>
                <w:szCs w:val="20"/>
              </w:rPr>
              <w:t> </w:t>
            </w:r>
            <w:r w:rsidRPr="003B3DF2">
              <w:rPr>
                <w:rFonts w:ascii="IRANSans" w:eastAsia="Times New Roman" w:hAnsi="IRANSans" w:cs="B Lotus"/>
                <w:color w:val="000000"/>
                <w:sz w:val="20"/>
                <w:szCs w:val="20"/>
                <w:rtl/>
              </w:rPr>
              <w:t xml:space="preserve">هرگونه مال یا وجوهی که از طرف وزارتخانه‌ها و موسسات و شرکت‌های دولتی یا شهرداریها بابت عین یا حقوق راجع به املاک و اراضی برای ایجاد و یا توسعة مناطق نظامی یا مرافق عامه از قبیل توسعه یا احداث جاده‌، راه‌آهن‌، خیابان‌، معابر، لوله‌کشی آب و نفت و گاز، حفر نهر و نظایر آنها به مالک یا صاحب‌ حق تعلق می‌گیرد یا به حساب وی به ودیعه گذاشته می‌شود از </w:t>
            </w:r>
            <w:r w:rsidRPr="003B3DF2">
              <w:rPr>
                <w:rFonts w:ascii="IRANSans" w:eastAsia="Times New Roman" w:hAnsi="IRANSans" w:cs="B Lotus"/>
                <w:b/>
                <w:bCs/>
                <w:color w:val="FF0000"/>
                <w:sz w:val="20"/>
                <w:szCs w:val="20"/>
                <w:u w:val="single"/>
                <w:rtl/>
              </w:rPr>
              <w:t>مالیات نقل و انتقال موضوع این فصل</w:t>
            </w:r>
            <w:r w:rsidRPr="003B3DF2">
              <w:rPr>
                <w:rFonts w:ascii="IRANSans" w:eastAsia="Times New Roman" w:hAnsi="IRANSans" w:cs="B Lotus"/>
                <w:color w:val="000000"/>
                <w:sz w:val="20"/>
                <w:szCs w:val="20"/>
                <w:rtl/>
              </w:rPr>
              <w:t xml:space="preserve"> معاف خواهد بود</w:t>
            </w:r>
            <w:r w:rsidRPr="003B3DF2">
              <w:rPr>
                <w:rFonts w:ascii="IRANSans" w:eastAsia="Times New Roman" w:hAnsi="IRANSans" w:cs="B Lotus"/>
                <w:color w:val="000000"/>
                <w:sz w:val="20"/>
                <w:szCs w:val="20"/>
              </w:rPr>
              <w:t>.</w:t>
            </w:r>
          </w:p>
          <w:p w:rsidR="00D32726" w:rsidRPr="003B3DF2" w:rsidRDefault="00D32726" w:rsidP="003B3DF2">
            <w:pPr>
              <w:shd w:val="clear" w:color="auto" w:fill="FFFFFF"/>
              <w:bidi/>
              <w:spacing w:before="100" w:beforeAutospacing="1"/>
              <w:contextualSpacing/>
              <w:jc w:val="both"/>
              <w:rPr>
                <w:rFonts w:ascii="IRANSans" w:eastAsia="Times New Roman" w:hAnsi="IRANSans" w:cs="B Lotus"/>
                <w:color w:val="000000"/>
                <w:sz w:val="20"/>
                <w:szCs w:val="20"/>
                <w:rtl/>
              </w:rPr>
            </w:pPr>
            <w:r w:rsidRPr="003B3DF2">
              <w:rPr>
                <w:rFonts w:ascii="IRANSans" w:eastAsia="Times New Roman" w:hAnsi="IRANSans" w:cs="B Lotus"/>
                <w:color w:val="000000"/>
                <w:sz w:val="20"/>
                <w:szCs w:val="20"/>
                <w:rtl/>
              </w:rPr>
              <w:t xml:space="preserve">املاکی که طبق قوانین مربوطه در فهرست آثار ملی ایران به ثبت ‌رسیده یا می‌رسد در صورت انتقال به سازمان میراث فرهنگی </w:t>
            </w:r>
            <w:r w:rsidRPr="00D53893">
              <w:rPr>
                <w:rFonts w:ascii="IRANSans" w:eastAsia="Times New Roman" w:hAnsi="IRANSans" w:cs="B Lotus"/>
                <w:b/>
                <w:bCs/>
                <w:color w:val="000000" w:themeColor="text1"/>
                <w:sz w:val="20"/>
                <w:szCs w:val="20"/>
                <w:rtl/>
              </w:rPr>
              <w:t>کشور</w:t>
            </w:r>
            <w:r w:rsidRPr="003B3DF2">
              <w:rPr>
                <w:rFonts w:ascii="IRANSans" w:eastAsia="Times New Roman" w:hAnsi="IRANSans" w:cs="B Lotus"/>
                <w:b/>
                <w:bCs/>
                <w:color w:val="FF0000"/>
                <w:sz w:val="20"/>
                <w:szCs w:val="20"/>
                <w:u w:val="single"/>
                <w:rtl/>
              </w:rPr>
              <w:t xml:space="preserve"> نسبت به کل مالیات نقل و انتقال قطعی متعلق</w:t>
            </w:r>
            <w:r w:rsidRPr="003B3DF2">
              <w:rPr>
                <w:rFonts w:ascii="IRANSans" w:eastAsia="Times New Roman" w:hAnsi="IRANSans" w:cs="B Lotus"/>
                <w:color w:val="000000"/>
                <w:sz w:val="20"/>
                <w:szCs w:val="20"/>
                <w:rtl/>
              </w:rPr>
              <w:t xml:space="preserve"> و در سایر موارد که ‌مالکیت در دست اشخاص باقی می‌ماند نسبت به 50 درصد مالیات ‌مربوط به درآمد موضوع فصل مالیات بر درآمد املاک از معافیت ‌مالیاتی برخوردار خواهد شد. و همچنین هرگونه وجه یا مالی که ‌از طرف اشخاص مذکور بابت تملک املاک یا حقوق واقع درمحدودة طرح ‌های نوسازی‌، بهسازی و بازسازی محلات قدیمی و بافت‌های فرسودة شهرها به مالکین یا صاحبان حق تعلق می‌گیرد از </w:t>
            </w:r>
            <w:r w:rsidRPr="003B3DF2">
              <w:rPr>
                <w:rFonts w:ascii="IRANSans" w:eastAsia="Times New Roman" w:hAnsi="IRANSans" w:cs="B Lotus"/>
                <w:b/>
                <w:bCs/>
                <w:color w:val="FF0000"/>
                <w:sz w:val="20"/>
                <w:szCs w:val="20"/>
                <w:u w:val="single"/>
                <w:rtl/>
              </w:rPr>
              <w:t>پرداخت مالیات نقل و انتقال</w:t>
            </w:r>
            <w:r w:rsidRPr="003B3DF2">
              <w:rPr>
                <w:rFonts w:ascii="IRANSans" w:eastAsia="Times New Roman" w:hAnsi="IRANSans" w:cs="B Lotus"/>
                <w:color w:val="000000"/>
                <w:sz w:val="20"/>
                <w:szCs w:val="20"/>
                <w:rtl/>
              </w:rPr>
              <w:t xml:space="preserve"> معاف است‌</w:t>
            </w:r>
            <w:r w:rsidRPr="003B3DF2">
              <w:rPr>
                <w:rFonts w:ascii="IRANSans" w:eastAsia="Times New Roman" w:hAnsi="IRANSans" w:cs="B Lotus"/>
                <w:color w:val="000000"/>
                <w:sz w:val="20"/>
                <w:szCs w:val="20"/>
              </w:rPr>
              <w:t>.</w:t>
            </w:r>
          </w:p>
        </w:tc>
        <w:tc>
          <w:tcPr>
            <w:tcW w:w="4950" w:type="dxa"/>
            <w:gridSpan w:val="2"/>
          </w:tcPr>
          <w:p w:rsidR="00D32726" w:rsidRPr="003B3DF2" w:rsidRDefault="00D32726" w:rsidP="003B3DF2">
            <w:pPr>
              <w:shd w:val="clear" w:color="auto" w:fill="FFFFFF"/>
              <w:bidi/>
              <w:contextualSpacing/>
              <w:jc w:val="both"/>
              <w:rPr>
                <w:rFonts w:ascii="IRANSans" w:eastAsia="Times New Roman" w:hAnsi="IRANSans" w:cs="B Lotus"/>
                <w:color w:val="000000" w:themeColor="text1"/>
                <w:sz w:val="20"/>
                <w:szCs w:val="20"/>
                <w:rtl/>
              </w:rPr>
            </w:pPr>
            <w:r w:rsidRPr="003B3DF2">
              <w:rPr>
                <w:rFonts w:ascii="IRANSans" w:eastAsia="Times New Roman" w:hAnsi="IRANSans" w:cs="B Lotus"/>
                <w:color w:val="000000" w:themeColor="text1"/>
                <w:sz w:val="20"/>
                <w:szCs w:val="20"/>
                <w:rtl/>
              </w:rPr>
              <w:t>ماده 70 ـ</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 xml:space="preserve">هرگونه مال یا وجوهی که از طرف وزارتخانه‌ها و موسسات و شرکت‌های دولتی یا شهرداریها بابت عین یا حقوق راجع به املاک و اراضی برای ایجاد و یا توسعة مناطق نظامی یا مرافق عامه از قبیل توسعه یا احداث جاده‌، راه‌آهن‌، خیابان‌، معابر، لوله‌کشی آب و نفت و گاز، حفر نهر و نظایر آنها به مالک یا صاحب‌ حق تعلق می‌گیرد یا به حساب وی به ودیعه گذاشته می‌شود </w:t>
            </w:r>
            <w:r w:rsidRPr="00D53893">
              <w:rPr>
                <w:rFonts w:ascii="IRANSans" w:eastAsia="Times New Roman" w:hAnsi="IRANSans" w:cs="B Lotus"/>
                <w:b/>
                <w:bCs/>
                <w:color w:val="000000" w:themeColor="text1"/>
                <w:sz w:val="20"/>
                <w:szCs w:val="20"/>
                <w:rtl/>
              </w:rPr>
              <w:t>از</w:t>
            </w:r>
            <w:r w:rsidRPr="003B3DF2">
              <w:rPr>
                <w:rFonts w:ascii="IRANSans" w:eastAsia="Times New Roman" w:hAnsi="IRANSans" w:cs="B Lotus"/>
                <w:b/>
                <w:bCs/>
                <w:color w:val="FF0000"/>
                <w:sz w:val="20"/>
                <w:szCs w:val="20"/>
                <w:u w:val="single"/>
                <w:rtl/>
              </w:rPr>
              <w:t xml:space="preserve"> </w:t>
            </w:r>
            <w:r w:rsidRPr="003B3DF2">
              <w:rPr>
                <w:rFonts w:ascii="IRANSans" w:eastAsia="Times New Roman" w:hAnsi="IRANSans" w:cs="B Lotus" w:hint="cs"/>
                <w:b/>
                <w:bCs/>
                <w:color w:val="FF0000"/>
                <w:sz w:val="20"/>
                <w:szCs w:val="20"/>
                <w:u w:val="single"/>
                <w:rtl/>
              </w:rPr>
              <w:t>شمول مقررات موضوع این فصل و فصل دوم این باب</w:t>
            </w:r>
            <w:r w:rsidRPr="003B3DF2">
              <w:rPr>
                <w:rFonts w:ascii="IRANSans" w:eastAsia="Times New Roman" w:hAnsi="IRANSans" w:cs="B Lotus"/>
                <w:color w:val="000000" w:themeColor="text1"/>
                <w:sz w:val="20"/>
                <w:szCs w:val="20"/>
                <w:rtl/>
              </w:rPr>
              <w:t xml:space="preserve"> معاف خواهد بود</w:t>
            </w:r>
            <w:r w:rsidRPr="003B3DF2">
              <w:rPr>
                <w:rFonts w:ascii="IRANSans" w:eastAsia="Times New Roman" w:hAnsi="IRANSans" w:cs="B Lotus"/>
                <w:color w:val="000000" w:themeColor="text1"/>
                <w:sz w:val="20"/>
                <w:szCs w:val="20"/>
              </w:rPr>
              <w:t>.</w:t>
            </w:r>
          </w:p>
          <w:p w:rsidR="00D32726" w:rsidRPr="003B3DF2" w:rsidRDefault="00D32726" w:rsidP="003B3DF2">
            <w:pPr>
              <w:shd w:val="clear" w:color="auto" w:fill="FFFFFF"/>
              <w:bidi/>
              <w:contextualSpacing/>
              <w:jc w:val="both"/>
              <w:rPr>
                <w:rFonts w:ascii="IRANSans" w:eastAsia="Times New Roman" w:hAnsi="IRANSans" w:cs="B Lotus"/>
                <w:color w:val="000000" w:themeColor="text1"/>
                <w:sz w:val="20"/>
                <w:szCs w:val="20"/>
                <w:rtl/>
              </w:rPr>
            </w:pPr>
            <w:r w:rsidRPr="003B3DF2">
              <w:rPr>
                <w:rFonts w:ascii="IRANSans" w:eastAsia="Times New Roman" w:hAnsi="IRANSans" w:cs="B Lotus"/>
                <w:color w:val="000000" w:themeColor="text1"/>
                <w:sz w:val="20"/>
                <w:szCs w:val="20"/>
                <w:rtl/>
              </w:rPr>
              <w:t xml:space="preserve">املاکی که طبق قوانین مربوطه در فهرست آثار ملی ایران به ثبت ‌رسیده یا می‌رسد در صورت انتقال به سازمان میراث فرهنگی کشور </w:t>
            </w:r>
            <w:r w:rsidRPr="00D53893">
              <w:rPr>
                <w:rFonts w:ascii="IRANSans" w:eastAsia="Times New Roman" w:hAnsi="IRANSans" w:cs="B Lotus" w:hint="cs"/>
                <w:b/>
                <w:bCs/>
                <w:color w:val="FF0000"/>
                <w:sz w:val="20"/>
                <w:szCs w:val="20"/>
                <w:u w:val="single"/>
                <w:rtl/>
              </w:rPr>
              <w:t xml:space="preserve">از </w:t>
            </w:r>
            <w:r w:rsidRPr="003B3DF2">
              <w:rPr>
                <w:rFonts w:ascii="IRANSans" w:eastAsia="Times New Roman" w:hAnsi="IRANSans" w:cs="B Lotus" w:hint="cs"/>
                <w:b/>
                <w:bCs/>
                <w:color w:val="FF0000"/>
                <w:sz w:val="20"/>
                <w:szCs w:val="20"/>
                <w:u w:val="single"/>
                <w:rtl/>
              </w:rPr>
              <w:t>شمول مقررات موضوع این فصل و فصل دوم این باب</w:t>
            </w:r>
            <w:r w:rsidRPr="003B3DF2">
              <w:rPr>
                <w:rFonts w:ascii="IRANSans" w:eastAsia="Times New Roman" w:hAnsi="IRANSans" w:cs="B Lotus" w:hint="cs"/>
                <w:color w:val="FF0000"/>
                <w:sz w:val="20"/>
                <w:szCs w:val="20"/>
                <w:u w:val="single"/>
                <w:rtl/>
              </w:rPr>
              <w:t xml:space="preserve"> </w:t>
            </w:r>
            <w:r w:rsidRPr="003B3DF2">
              <w:rPr>
                <w:rFonts w:ascii="IRANSans" w:eastAsia="Times New Roman" w:hAnsi="IRANSans" w:cs="B Lotus"/>
                <w:color w:val="FF0000"/>
                <w:sz w:val="20"/>
                <w:szCs w:val="20"/>
                <w:u w:val="single"/>
                <w:rtl/>
              </w:rPr>
              <w:t xml:space="preserve"> </w:t>
            </w:r>
            <w:r w:rsidR="00D53893">
              <w:rPr>
                <w:rFonts w:ascii="IRANSans" w:eastAsia="Times New Roman" w:hAnsi="IRANSans" w:cs="B Lotus" w:hint="cs"/>
                <w:color w:val="FF0000"/>
                <w:sz w:val="20"/>
                <w:szCs w:val="20"/>
                <w:u w:val="single"/>
                <w:rtl/>
              </w:rPr>
              <w:t xml:space="preserve">معاف بوده </w:t>
            </w:r>
            <w:r w:rsidRPr="003B3DF2">
              <w:rPr>
                <w:rFonts w:ascii="IRANSans" w:eastAsia="Times New Roman" w:hAnsi="IRANSans" w:cs="B Lotus"/>
                <w:color w:val="000000" w:themeColor="text1"/>
                <w:sz w:val="20"/>
                <w:szCs w:val="20"/>
                <w:rtl/>
              </w:rPr>
              <w:t xml:space="preserve">و در سایر موارد که ‌مالکیت در دست اشخاص باقی می‌ماند نسبت به 50 درصد مالیات ‌مربوط به درآمد موضوع فصل مالیات بر درآمد املاک از معافیت ‌مالیاتی برخوردار خواهد شد. و همچنین هرگونه وجه یا مالی که ‌از طرف اشخاص مذکور بابت تملک املاک یا حقوق واقع درمحدودة طرح ‌های نوسازی‌، بهسازی و بازسازی محلات قدیمی و بافت‌های فرسودة شهرها به مالکین یا صاحبان حق تعلق می‌گیرد از </w:t>
            </w:r>
            <w:r w:rsidRPr="003B3DF2">
              <w:rPr>
                <w:rFonts w:ascii="IRANSans" w:eastAsia="Times New Roman" w:hAnsi="IRANSans" w:cs="B Lotus" w:hint="cs"/>
                <w:b/>
                <w:bCs/>
                <w:color w:val="FF0000"/>
                <w:sz w:val="20"/>
                <w:szCs w:val="20"/>
                <w:u w:val="single"/>
                <w:rtl/>
              </w:rPr>
              <w:t xml:space="preserve">شمول مقررات موضوع این فصل و فصل دوم این </w:t>
            </w:r>
            <w:r w:rsidR="003832F9" w:rsidRPr="003B3DF2">
              <w:rPr>
                <w:rFonts w:ascii="IRANSans" w:eastAsia="Times New Roman" w:hAnsi="IRANSans" w:cs="B Lotus" w:hint="cs"/>
                <w:b/>
                <w:bCs/>
                <w:color w:val="FF0000"/>
                <w:sz w:val="20"/>
                <w:szCs w:val="20"/>
                <w:u w:val="single"/>
                <w:rtl/>
              </w:rPr>
              <w:t>باب</w:t>
            </w:r>
            <w:r w:rsidR="003832F9" w:rsidRPr="003B3DF2">
              <w:rPr>
                <w:rFonts w:ascii="IRANSans" w:eastAsia="Times New Roman" w:hAnsi="IRANSans" w:cs="B Lotus" w:hint="cs"/>
                <w:color w:val="000000" w:themeColor="text1"/>
                <w:sz w:val="20"/>
                <w:szCs w:val="20"/>
                <w:rtl/>
              </w:rPr>
              <w:t xml:space="preserve"> </w:t>
            </w:r>
            <w:r w:rsidRPr="003B3DF2">
              <w:rPr>
                <w:rFonts w:ascii="IRANSans" w:eastAsia="Times New Roman" w:hAnsi="IRANSans" w:cs="B Lotus"/>
                <w:color w:val="000000" w:themeColor="text1"/>
                <w:sz w:val="20"/>
                <w:szCs w:val="20"/>
                <w:rtl/>
              </w:rPr>
              <w:t>معاف است‌</w:t>
            </w:r>
            <w:r w:rsidRPr="003B3DF2">
              <w:rPr>
                <w:rFonts w:ascii="IRANSans" w:eastAsia="Times New Roman" w:hAnsi="IRANSans" w:cs="B Lotus"/>
                <w:color w:val="000000" w:themeColor="text1"/>
                <w:sz w:val="20"/>
                <w:szCs w:val="20"/>
              </w:rPr>
              <w:t>.</w:t>
            </w:r>
          </w:p>
        </w:tc>
        <w:tc>
          <w:tcPr>
            <w:tcW w:w="4610" w:type="dxa"/>
          </w:tcPr>
          <w:p w:rsidR="00D32726" w:rsidRDefault="00D32726" w:rsidP="002821BD">
            <w:pPr>
              <w:bidi/>
              <w:jc w:val="center"/>
              <w:rPr>
                <w:rFonts w:cs="B Titr"/>
                <w:rtl/>
                <w:lang w:bidi="fa-IR"/>
              </w:rPr>
            </w:pPr>
          </w:p>
        </w:tc>
      </w:tr>
      <w:tr w:rsidR="003832F9" w:rsidTr="00277CFD">
        <w:trPr>
          <w:trHeight w:val="1538"/>
        </w:trPr>
        <w:tc>
          <w:tcPr>
            <w:tcW w:w="4840" w:type="dxa"/>
            <w:gridSpan w:val="2"/>
          </w:tcPr>
          <w:p w:rsidR="003832F9" w:rsidRPr="003B3DF2" w:rsidRDefault="003832F9" w:rsidP="003832F9">
            <w:pPr>
              <w:shd w:val="clear" w:color="auto" w:fill="FFFFFF"/>
              <w:bidi/>
              <w:spacing w:before="100" w:beforeAutospacing="1"/>
              <w:jc w:val="both"/>
              <w:rPr>
                <w:rFonts w:ascii="IRANSans" w:eastAsia="Times New Roman" w:hAnsi="IRANSans" w:cs="B Lotus"/>
                <w:color w:val="000000"/>
                <w:sz w:val="20"/>
                <w:szCs w:val="20"/>
                <w:rtl/>
              </w:rPr>
            </w:pPr>
            <w:r w:rsidRPr="003B3DF2">
              <w:rPr>
                <w:rFonts w:ascii="IRANSans" w:eastAsia="Times New Roman" w:hAnsi="IRANSans" w:cs="B Lotus"/>
                <w:color w:val="000000"/>
                <w:sz w:val="20"/>
                <w:szCs w:val="20"/>
                <w:rtl/>
              </w:rPr>
              <w:t>ماده72</w:t>
            </w:r>
            <w:r w:rsidRPr="003B3DF2">
              <w:rPr>
                <w:rFonts w:ascii="IRANSans" w:eastAsia="Times New Roman" w:hAnsi="IRANSans" w:cs="B Lotus"/>
                <w:color w:val="000000"/>
                <w:sz w:val="20"/>
                <w:szCs w:val="20"/>
              </w:rPr>
              <w:t> </w:t>
            </w:r>
            <w:r w:rsidRPr="003B3DF2">
              <w:rPr>
                <w:rFonts w:ascii="IRANSans" w:eastAsia="Times New Roman" w:hAnsi="IRANSans" w:cs="B Lotus"/>
                <w:color w:val="000000"/>
                <w:sz w:val="20"/>
                <w:szCs w:val="20"/>
                <w:rtl/>
              </w:rPr>
              <w:t>ـ</w:t>
            </w:r>
            <w:r w:rsidRPr="003B3DF2">
              <w:rPr>
                <w:rFonts w:ascii="IRANSans" w:eastAsia="Times New Roman" w:hAnsi="IRANSans" w:cs="B Lotus"/>
                <w:color w:val="000000"/>
                <w:sz w:val="20"/>
                <w:szCs w:val="20"/>
              </w:rPr>
              <w:t> </w:t>
            </w:r>
            <w:r w:rsidRPr="003B3DF2">
              <w:rPr>
                <w:rFonts w:ascii="IRANSans" w:eastAsia="Times New Roman" w:hAnsi="IRANSans" w:cs="B Lotus"/>
                <w:color w:val="000000"/>
                <w:sz w:val="20"/>
                <w:szCs w:val="20"/>
                <w:rtl/>
              </w:rPr>
              <w:t>در مواردی که پس از پرداخت مالیات از طرف مودی ‌معامله انجام نشود ادارة امور مالیاتی مربوط مکلف است بنا به‌درخواست مودی و تأیید دفتر اسناد رسمی مربوط‌، مبنی بر عدم‌ ثبت معامله ظرف پانزده روز از تاریخ اعلام دفتر اسناد رسمی ‌مالیات وصول شدة متعلق به معاملة انجام نشده را از محل وصولی‌ جاری طبق مقررات این قانون مسترد دارد. حکم این ماده در مورد استرداد مالیات‌های مربوط به حق واگذاری و درآمد اتفاقی نیزجاری خواهد بود</w:t>
            </w:r>
            <w:r w:rsidRPr="003B3DF2">
              <w:rPr>
                <w:rFonts w:ascii="IRANSans" w:eastAsia="Times New Roman" w:hAnsi="IRANSans" w:cs="B Lotus"/>
                <w:color w:val="000000"/>
                <w:sz w:val="20"/>
                <w:szCs w:val="20"/>
              </w:rPr>
              <w:t>.</w:t>
            </w:r>
          </w:p>
        </w:tc>
        <w:tc>
          <w:tcPr>
            <w:tcW w:w="4950" w:type="dxa"/>
            <w:gridSpan w:val="2"/>
          </w:tcPr>
          <w:p w:rsidR="003832F9" w:rsidRPr="003B3DF2" w:rsidRDefault="003832F9" w:rsidP="003832F9">
            <w:pPr>
              <w:shd w:val="clear" w:color="auto" w:fill="FFFFFF"/>
              <w:bidi/>
              <w:contextualSpacing/>
              <w:jc w:val="both"/>
              <w:rPr>
                <w:rFonts w:ascii="IRANSans" w:eastAsia="Times New Roman" w:hAnsi="IRANSans" w:cs="B Lotus"/>
                <w:color w:val="000000" w:themeColor="text1"/>
                <w:sz w:val="20"/>
                <w:szCs w:val="20"/>
                <w:rtl/>
              </w:rPr>
            </w:pPr>
            <w:r w:rsidRPr="003B3DF2">
              <w:rPr>
                <w:rFonts w:ascii="IRANSans" w:eastAsia="Times New Roman" w:hAnsi="IRANSans" w:cs="B Lotus"/>
                <w:color w:val="000000" w:themeColor="text1"/>
                <w:sz w:val="20"/>
                <w:szCs w:val="20"/>
                <w:rtl/>
              </w:rPr>
              <w:t>ماده72</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ـ</w:t>
            </w:r>
            <w:r w:rsidRPr="003B3DF2">
              <w:rPr>
                <w:rFonts w:ascii="IRANSans" w:eastAsia="Times New Roman" w:hAnsi="IRANSans" w:cs="B Lotus"/>
                <w:color w:val="000000" w:themeColor="text1"/>
                <w:sz w:val="20"/>
                <w:szCs w:val="20"/>
              </w:rPr>
              <w:t> </w:t>
            </w:r>
            <w:r w:rsidRPr="003B3DF2">
              <w:rPr>
                <w:rFonts w:ascii="IRANSans" w:eastAsia="Times New Roman" w:hAnsi="IRANSans" w:cs="B Lotus"/>
                <w:color w:val="000000" w:themeColor="text1"/>
                <w:sz w:val="20"/>
                <w:szCs w:val="20"/>
                <w:rtl/>
              </w:rPr>
              <w:t xml:space="preserve">در مواردی که پس از پرداخت مالیات از طرف مودی ‌معامله انجام نشود ادارة امور مالیاتی مربوط مکلف است بنا به‌درخواست مودی و تأیید دفتر اسناد رسمی مربوط‌، مبنی بر عدم‌ ثبت معامله ظرف پانزده روز از تاریخ اعلام دفتر اسناد رسمی ‌مالیات وصول شدة متعلق به معاملة انجام نشده را از محل وصولی‌ جاری طبق مقررات این قانون مسترد دارد. حکم این ماده در مورد استرداد مالیات‌های مربوط به </w:t>
            </w:r>
            <w:r w:rsidRPr="003B3DF2">
              <w:rPr>
                <w:rFonts w:ascii="IRANSans" w:eastAsia="Times New Roman" w:hAnsi="IRANSans" w:cs="B Lotus" w:hint="cs"/>
                <w:b/>
                <w:bCs/>
                <w:color w:val="FF0000"/>
                <w:sz w:val="20"/>
                <w:szCs w:val="20"/>
                <w:u w:val="single"/>
                <w:rtl/>
              </w:rPr>
              <w:t>درآمد عایدی دارایی</w:t>
            </w:r>
            <w:r w:rsidRPr="003B3DF2">
              <w:rPr>
                <w:rFonts w:ascii="IRANSans" w:eastAsia="Times New Roman" w:hAnsi="IRANSans" w:cs="B Lotus" w:hint="cs"/>
                <w:color w:val="000000" w:themeColor="text1"/>
                <w:sz w:val="20"/>
                <w:szCs w:val="20"/>
                <w:rtl/>
              </w:rPr>
              <w:t xml:space="preserve"> </w:t>
            </w:r>
            <w:r w:rsidRPr="003B3DF2">
              <w:rPr>
                <w:rFonts w:ascii="IRANSans" w:eastAsia="Times New Roman" w:hAnsi="IRANSans" w:cs="B Lotus"/>
                <w:color w:val="000000" w:themeColor="text1"/>
                <w:sz w:val="20"/>
                <w:szCs w:val="20"/>
                <w:rtl/>
              </w:rPr>
              <w:t>حق واگذاری و درآمد اتفاقی نیزجاری خواهد بود</w:t>
            </w:r>
            <w:r w:rsidRPr="003B3DF2">
              <w:rPr>
                <w:rFonts w:ascii="IRANSans" w:eastAsia="Times New Roman" w:hAnsi="IRANSans" w:cs="B Lotus"/>
                <w:color w:val="000000" w:themeColor="text1"/>
                <w:sz w:val="20"/>
                <w:szCs w:val="20"/>
              </w:rPr>
              <w:t>.</w:t>
            </w:r>
          </w:p>
        </w:tc>
        <w:tc>
          <w:tcPr>
            <w:tcW w:w="4610" w:type="dxa"/>
          </w:tcPr>
          <w:p w:rsidR="003832F9" w:rsidRDefault="003832F9" w:rsidP="002821BD">
            <w:pPr>
              <w:bidi/>
              <w:jc w:val="center"/>
              <w:rPr>
                <w:rFonts w:cs="B Titr"/>
                <w:rtl/>
                <w:lang w:bidi="fa-IR"/>
              </w:rPr>
            </w:pPr>
          </w:p>
        </w:tc>
      </w:tr>
      <w:tr w:rsidR="003832F9" w:rsidTr="00277CFD">
        <w:trPr>
          <w:trHeight w:val="1538"/>
        </w:trPr>
        <w:tc>
          <w:tcPr>
            <w:tcW w:w="4840" w:type="dxa"/>
            <w:gridSpan w:val="2"/>
          </w:tcPr>
          <w:p w:rsidR="003832F9" w:rsidRPr="003B3DF2" w:rsidRDefault="003832F9" w:rsidP="003832F9">
            <w:pPr>
              <w:shd w:val="clear" w:color="auto" w:fill="FFFFFF"/>
              <w:bidi/>
              <w:spacing w:before="100" w:beforeAutospacing="1"/>
              <w:jc w:val="both"/>
              <w:rPr>
                <w:rFonts w:ascii="IRANSans" w:eastAsia="Times New Roman" w:hAnsi="IRANSans" w:cs="B Lotus"/>
                <w:color w:val="000000"/>
                <w:sz w:val="20"/>
                <w:szCs w:val="20"/>
                <w:rtl/>
              </w:rPr>
            </w:pPr>
            <w:r w:rsidRPr="003B3DF2">
              <w:rPr>
                <w:rFonts w:ascii="IRANSans" w:eastAsia="Times New Roman" w:hAnsi="IRANSans" w:cs="B Lotus"/>
                <w:color w:val="000000"/>
                <w:sz w:val="20"/>
                <w:szCs w:val="20"/>
                <w:rtl/>
              </w:rPr>
              <w:t>ماده74 ـ</w:t>
            </w:r>
            <w:r w:rsidRPr="003B3DF2">
              <w:rPr>
                <w:rFonts w:ascii="IRANSans" w:eastAsia="Times New Roman" w:hAnsi="IRANSans" w:cs="B Lotus"/>
                <w:color w:val="000000"/>
                <w:sz w:val="20"/>
                <w:szCs w:val="20"/>
              </w:rPr>
              <w:t> </w:t>
            </w:r>
            <w:r w:rsidRPr="003B3DF2">
              <w:rPr>
                <w:rFonts w:ascii="IRANSans" w:eastAsia="Times New Roman" w:hAnsi="IRANSans" w:cs="B Lotus"/>
                <w:color w:val="000000"/>
                <w:sz w:val="20"/>
                <w:szCs w:val="20"/>
                <w:rtl/>
              </w:rPr>
              <w:t xml:space="preserve">در مورد املاک با عنوان دستدارمی یا عناوین دیگر که ‌حسب عرف محل در تصرف شخصی است چنانچه متصرف تمامی‌حقوق خود نسبت به ملک را به دیگری منتقل نماید انتقال مزبور مشمول </w:t>
            </w:r>
            <w:r w:rsidRPr="000F552E">
              <w:rPr>
                <w:rFonts w:ascii="IRANSans" w:eastAsia="Times New Roman" w:hAnsi="IRANSans" w:cs="B Lotus"/>
                <w:b/>
                <w:bCs/>
                <w:color w:val="000000" w:themeColor="text1"/>
                <w:sz w:val="20"/>
                <w:szCs w:val="20"/>
                <w:rtl/>
              </w:rPr>
              <w:t>مالیات</w:t>
            </w:r>
            <w:r w:rsidRPr="003B3DF2">
              <w:rPr>
                <w:rFonts w:ascii="IRANSans" w:eastAsia="Times New Roman" w:hAnsi="IRANSans" w:cs="B Lotus"/>
                <w:b/>
                <w:bCs/>
                <w:color w:val="FF0000"/>
                <w:sz w:val="20"/>
                <w:szCs w:val="20"/>
                <w:u w:val="single"/>
                <w:rtl/>
              </w:rPr>
              <w:t xml:space="preserve"> نقل و انتقال</w:t>
            </w:r>
            <w:r w:rsidRPr="003B3DF2">
              <w:rPr>
                <w:rFonts w:ascii="IRANSans" w:eastAsia="Times New Roman" w:hAnsi="IRANSans" w:cs="B Lotus"/>
                <w:color w:val="FF0000"/>
                <w:sz w:val="20"/>
                <w:szCs w:val="20"/>
                <w:u w:val="single"/>
                <w:rtl/>
              </w:rPr>
              <w:t xml:space="preserve"> </w:t>
            </w:r>
            <w:r w:rsidRPr="003B3DF2">
              <w:rPr>
                <w:rFonts w:ascii="IRANSans" w:eastAsia="Times New Roman" w:hAnsi="IRANSans" w:cs="B Lotus"/>
                <w:b/>
                <w:bCs/>
                <w:color w:val="FF0000"/>
                <w:sz w:val="20"/>
                <w:szCs w:val="20"/>
                <w:u w:val="single"/>
                <w:rtl/>
              </w:rPr>
              <w:t>قطعی املاک</w:t>
            </w:r>
            <w:r w:rsidRPr="003B3DF2">
              <w:rPr>
                <w:rFonts w:ascii="IRANSans" w:eastAsia="Times New Roman" w:hAnsi="IRANSans" w:cs="B Lotus"/>
                <w:color w:val="000000"/>
                <w:sz w:val="20"/>
                <w:szCs w:val="20"/>
                <w:rtl/>
              </w:rPr>
              <w:t xml:space="preserve"> برابر مقررات این فصل ‌می‌باشد. همچنین در مورد درآمد حاصل از واگذاری سایر حقوق مربوط به این نوع املاک متصرف از نظر مالیاتی مانند مالک حسب ‌مورد مشمول مالیات مربوط خواهد بود و در موارد فوق تاریخ ‌تصرف تاریخ تملک متصرف محسوب می‌گردد</w:t>
            </w:r>
            <w:r w:rsidRPr="003B3DF2">
              <w:rPr>
                <w:rFonts w:ascii="IRANSans" w:eastAsia="Times New Roman" w:hAnsi="IRANSans" w:cs="B Lotus"/>
                <w:color w:val="000000"/>
                <w:sz w:val="20"/>
                <w:szCs w:val="20"/>
              </w:rPr>
              <w:t>.</w:t>
            </w:r>
          </w:p>
        </w:tc>
        <w:tc>
          <w:tcPr>
            <w:tcW w:w="4950" w:type="dxa"/>
            <w:gridSpan w:val="2"/>
          </w:tcPr>
          <w:p w:rsidR="003832F9" w:rsidRPr="003B3DF2" w:rsidRDefault="003832F9" w:rsidP="003832F9">
            <w:pPr>
              <w:shd w:val="clear" w:color="auto" w:fill="FFFFFF"/>
              <w:bidi/>
              <w:contextualSpacing/>
              <w:jc w:val="both"/>
              <w:rPr>
                <w:rFonts w:ascii="IRANSans" w:eastAsia="Times New Roman" w:hAnsi="IRANSans" w:cs="B Lotus"/>
                <w:color w:val="000000" w:themeColor="text1"/>
                <w:sz w:val="20"/>
                <w:szCs w:val="20"/>
                <w:rtl/>
              </w:rPr>
            </w:pPr>
            <w:r w:rsidRPr="003B3DF2">
              <w:rPr>
                <w:rFonts w:ascii="IRANSans" w:eastAsia="Times New Roman" w:hAnsi="IRANSans" w:cs="B Lotus"/>
                <w:color w:val="000000"/>
                <w:sz w:val="20"/>
                <w:szCs w:val="20"/>
                <w:rtl/>
              </w:rPr>
              <w:t>ماده74 ـ</w:t>
            </w:r>
            <w:r w:rsidRPr="003B3DF2">
              <w:rPr>
                <w:rFonts w:ascii="IRANSans" w:eastAsia="Times New Roman" w:hAnsi="IRANSans" w:cs="B Lotus"/>
                <w:color w:val="000000"/>
                <w:sz w:val="20"/>
                <w:szCs w:val="20"/>
              </w:rPr>
              <w:t> </w:t>
            </w:r>
            <w:r w:rsidRPr="003B3DF2">
              <w:rPr>
                <w:rFonts w:ascii="IRANSans" w:eastAsia="Times New Roman" w:hAnsi="IRANSans" w:cs="B Lotus"/>
                <w:color w:val="000000"/>
                <w:sz w:val="20"/>
                <w:szCs w:val="20"/>
                <w:rtl/>
              </w:rPr>
              <w:t xml:space="preserve">در مورد املاک با عنوان دستدارمی یا عناوین دیگر که ‌حسب عرف محل در تصرف شخصی است چنانچه متصرف تمامی‌حقوق خود نسبت به ملک را به دیگری منتقل نماید انتقال مزبور مشمول  مقررات این </w:t>
            </w:r>
            <w:r w:rsidRPr="00E50432">
              <w:rPr>
                <w:rFonts w:ascii="IRANSans" w:eastAsia="Times New Roman" w:hAnsi="IRANSans" w:cs="B Lotus"/>
                <w:color w:val="000000" w:themeColor="text1"/>
                <w:sz w:val="20"/>
                <w:szCs w:val="20"/>
                <w:rtl/>
              </w:rPr>
              <w:t>فصل</w:t>
            </w:r>
            <w:r w:rsidRPr="00E50432">
              <w:rPr>
                <w:rFonts w:ascii="IRANSans" w:eastAsia="Times New Roman" w:hAnsi="IRANSans" w:cs="B Lotus"/>
                <w:color w:val="FF0000"/>
                <w:sz w:val="20"/>
                <w:szCs w:val="20"/>
                <w:u w:val="single"/>
                <w:rtl/>
              </w:rPr>
              <w:t xml:space="preserve"> </w:t>
            </w:r>
            <w:r w:rsidRPr="00E50432">
              <w:rPr>
                <w:rFonts w:ascii="IRANSans" w:eastAsia="Times New Roman" w:hAnsi="IRANSans" w:cs="B Lotus" w:hint="cs"/>
                <w:color w:val="FF0000"/>
                <w:sz w:val="20"/>
                <w:szCs w:val="20"/>
                <w:u w:val="single"/>
                <w:rtl/>
              </w:rPr>
              <w:t>و فصل دوم این باب</w:t>
            </w:r>
            <w:r w:rsidRPr="003B3DF2">
              <w:rPr>
                <w:rFonts w:ascii="IRANSans" w:eastAsia="Times New Roman" w:hAnsi="IRANSans" w:cs="B Lotus" w:hint="cs"/>
                <w:color w:val="000000"/>
                <w:sz w:val="20"/>
                <w:szCs w:val="20"/>
                <w:rtl/>
              </w:rPr>
              <w:t xml:space="preserve"> </w:t>
            </w:r>
            <w:r w:rsidRPr="003B3DF2">
              <w:rPr>
                <w:rFonts w:ascii="IRANSans" w:eastAsia="Times New Roman" w:hAnsi="IRANSans" w:cs="B Lotus"/>
                <w:color w:val="000000"/>
                <w:sz w:val="20"/>
                <w:szCs w:val="20"/>
                <w:rtl/>
              </w:rPr>
              <w:t>‌می‌باشد. همچنین در مورد درآمد حاصل از واگذاری سایر حقوق مربوط به این نوع املاک متصرف از نظر مالیاتی مانند مالک حسب ‌مورد مشمول مالیات مربوط خواهد بود و در موارد فوق تاریخ ‌تصرف تاریخ تملک متصرف محسوب می‌گردد</w:t>
            </w:r>
            <w:r w:rsidRPr="003B3DF2">
              <w:rPr>
                <w:rFonts w:ascii="IRANSans" w:eastAsia="Times New Roman" w:hAnsi="IRANSans" w:cs="B Lotus"/>
                <w:color w:val="000000"/>
                <w:sz w:val="20"/>
                <w:szCs w:val="20"/>
              </w:rPr>
              <w:t>.</w:t>
            </w:r>
          </w:p>
        </w:tc>
        <w:tc>
          <w:tcPr>
            <w:tcW w:w="4610" w:type="dxa"/>
          </w:tcPr>
          <w:p w:rsidR="003832F9" w:rsidRDefault="003832F9" w:rsidP="002821BD">
            <w:pPr>
              <w:bidi/>
              <w:jc w:val="center"/>
              <w:rPr>
                <w:rFonts w:cs="B Titr"/>
                <w:rtl/>
                <w:lang w:bidi="fa-IR"/>
              </w:rPr>
            </w:pPr>
          </w:p>
        </w:tc>
      </w:tr>
      <w:tr w:rsidR="007417C8" w:rsidTr="0037347F">
        <w:trPr>
          <w:trHeight w:val="889"/>
        </w:trPr>
        <w:tc>
          <w:tcPr>
            <w:tcW w:w="14400" w:type="dxa"/>
            <w:gridSpan w:val="5"/>
            <w:tcBorders>
              <w:bottom w:val="single" w:sz="4" w:space="0" w:color="auto"/>
            </w:tcBorders>
          </w:tcPr>
          <w:p w:rsidR="007417C8" w:rsidRPr="003B3DF2" w:rsidRDefault="007417C8" w:rsidP="008B7341">
            <w:pPr>
              <w:shd w:val="clear" w:color="auto" w:fill="FFFFFF"/>
              <w:bidi/>
              <w:spacing w:before="100" w:beforeAutospacing="1"/>
              <w:contextualSpacing/>
              <w:jc w:val="center"/>
              <w:rPr>
                <w:rFonts w:ascii="IRANSans" w:eastAsia="Times New Roman" w:hAnsi="IRANSans" w:cs="B Lotus"/>
                <w:b/>
                <w:bCs/>
                <w:color w:val="FF0000"/>
                <w:sz w:val="20"/>
                <w:szCs w:val="20"/>
                <w:u w:val="single"/>
                <w:rtl/>
              </w:rPr>
            </w:pPr>
            <w:r w:rsidRPr="003B3DF2">
              <w:rPr>
                <w:rFonts w:ascii="IRANSans" w:eastAsia="Times New Roman" w:hAnsi="IRANSans" w:cs="B Lotus" w:hint="cs"/>
                <w:b/>
                <w:bCs/>
                <w:color w:val="FF0000"/>
                <w:sz w:val="20"/>
                <w:szCs w:val="20"/>
                <w:u w:val="single"/>
                <w:rtl/>
              </w:rPr>
              <w:t>فصل دوم باب سوم:</w:t>
            </w:r>
          </w:p>
          <w:p w:rsidR="007417C8" w:rsidRDefault="007417C8" w:rsidP="002821BD">
            <w:pPr>
              <w:bidi/>
              <w:jc w:val="center"/>
              <w:rPr>
                <w:rFonts w:cs="B Titr"/>
                <w:rtl/>
                <w:lang w:bidi="fa-IR"/>
              </w:rPr>
            </w:pPr>
            <w:r w:rsidRPr="003B3DF2">
              <w:rPr>
                <w:rFonts w:ascii="IRANSans" w:eastAsia="Times New Roman" w:hAnsi="IRANSans" w:cs="B Lotus" w:hint="cs"/>
                <w:b/>
                <w:bCs/>
                <w:color w:val="FF0000"/>
                <w:sz w:val="20"/>
                <w:szCs w:val="20"/>
                <w:u w:val="single"/>
                <w:rtl/>
              </w:rPr>
              <w:t>درآمد عایدی دارایی به عنوان فصل دوم باب سوم از مواد 75 الی 80 به قانون الحاق می گردد.</w:t>
            </w:r>
          </w:p>
          <w:p w:rsidR="0037347F" w:rsidRDefault="0037347F" w:rsidP="0037347F">
            <w:pPr>
              <w:bidi/>
              <w:jc w:val="center"/>
              <w:rPr>
                <w:rFonts w:cs="B Titr"/>
                <w:rtl/>
                <w:lang w:bidi="fa-IR"/>
              </w:rPr>
            </w:pPr>
          </w:p>
        </w:tc>
      </w:tr>
      <w:tr w:rsidR="0037347F" w:rsidTr="0037347F">
        <w:trPr>
          <w:trHeight w:val="583"/>
        </w:trPr>
        <w:tc>
          <w:tcPr>
            <w:tcW w:w="4819" w:type="dxa"/>
            <w:tcBorders>
              <w:top w:val="single" w:sz="4" w:space="0" w:color="auto"/>
              <w:left w:val="single" w:sz="4" w:space="0" w:color="auto"/>
              <w:right w:val="single" w:sz="4" w:space="0" w:color="auto"/>
            </w:tcBorders>
          </w:tcPr>
          <w:p w:rsidR="0037347F" w:rsidRPr="0037347F" w:rsidRDefault="0037347F" w:rsidP="0037347F">
            <w:pPr>
              <w:bidi/>
              <w:rPr>
                <w:rFonts w:ascii="IRANSans" w:eastAsia="Times New Roman" w:hAnsi="IRANSans" w:cs="B Titr"/>
                <w:b/>
                <w:bCs/>
                <w:color w:val="000000" w:themeColor="text1"/>
                <w:rtl/>
              </w:rPr>
            </w:pPr>
            <w:r w:rsidRPr="0037347F">
              <w:rPr>
                <w:rFonts w:ascii="IRANSans" w:eastAsia="Times New Roman" w:hAnsi="IRANSans" w:cs="B Titr" w:hint="cs"/>
                <w:b/>
                <w:bCs/>
                <w:color w:val="000000" w:themeColor="text1"/>
                <w:rtl/>
              </w:rPr>
              <w:t xml:space="preserve">قانون مالیات های مستقیم مصوب 1366 و اصلاحات بعدی </w:t>
            </w:r>
            <w:r w:rsidRPr="0037347F">
              <w:rPr>
                <w:rFonts w:ascii="IRANSans" w:eastAsia="Times New Roman" w:hAnsi="IRANSans" w:cs="B Titr" w:hint="cs"/>
                <w:b/>
                <w:bCs/>
                <w:color w:val="000000" w:themeColor="text1"/>
                <w:sz w:val="20"/>
                <w:szCs w:val="20"/>
                <w:rtl/>
              </w:rPr>
              <w:t>آن</w:t>
            </w:r>
          </w:p>
        </w:tc>
        <w:tc>
          <w:tcPr>
            <w:tcW w:w="4962" w:type="dxa"/>
            <w:gridSpan w:val="2"/>
            <w:tcBorders>
              <w:top w:val="single" w:sz="4" w:space="0" w:color="auto"/>
              <w:left w:val="single" w:sz="4" w:space="0" w:color="auto"/>
              <w:right w:val="single" w:sz="4" w:space="0" w:color="auto"/>
            </w:tcBorders>
          </w:tcPr>
          <w:p w:rsidR="0037347F" w:rsidRPr="0037347F" w:rsidRDefault="0037347F" w:rsidP="0037347F">
            <w:pPr>
              <w:bidi/>
              <w:jc w:val="center"/>
              <w:rPr>
                <w:rFonts w:ascii="IRANSans" w:eastAsia="Times New Roman" w:hAnsi="IRANSans" w:cs="B Titr"/>
                <w:b/>
                <w:bCs/>
                <w:color w:val="000000" w:themeColor="text1"/>
                <w:rtl/>
              </w:rPr>
            </w:pPr>
            <w:r w:rsidRPr="0037347F">
              <w:rPr>
                <w:rFonts w:ascii="IRANSans" w:eastAsia="Times New Roman" w:hAnsi="IRANSans" w:cs="B Titr" w:hint="cs"/>
                <w:b/>
                <w:bCs/>
                <w:color w:val="000000" w:themeColor="text1"/>
                <w:rtl/>
              </w:rPr>
              <w:t>لایحه اصلاح برخی قوانین و مقررات مالیاتی (آبان 98)</w:t>
            </w:r>
          </w:p>
        </w:tc>
        <w:tc>
          <w:tcPr>
            <w:tcW w:w="4619" w:type="dxa"/>
            <w:gridSpan w:val="2"/>
            <w:tcBorders>
              <w:top w:val="single" w:sz="4" w:space="0" w:color="auto"/>
              <w:left w:val="single" w:sz="4" w:space="0" w:color="auto"/>
            </w:tcBorders>
          </w:tcPr>
          <w:p w:rsidR="0037347F" w:rsidRPr="0037347F" w:rsidRDefault="0037347F" w:rsidP="0037347F">
            <w:pPr>
              <w:bidi/>
              <w:jc w:val="center"/>
              <w:rPr>
                <w:rFonts w:ascii="IRANSans" w:eastAsia="Times New Roman" w:hAnsi="IRANSans" w:cs="B Titr"/>
                <w:b/>
                <w:bCs/>
                <w:color w:val="000000" w:themeColor="text1"/>
                <w:rtl/>
              </w:rPr>
            </w:pPr>
            <w:r w:rsidRPr="0037347F">
              <w:rPr>
                <w:rFonts w:ascii="IRANSans" w:eastAsia="Times New Roman" w:hAnsi="IRANSans" w:cs="B Titr" w:hint="cs"/>
                <w:b/>
                <w:bCs/>
                <w:color w:val="000000" w:themeColor="text1"/>
                <w:rtl/>
              </w:rPr>
              <w:t>ملاحظات</w:t>
            </w:r>
          </w:p>
        </w:tc>
      </w:tr>
      <w:tr w:rsidR="00A05217" w:rsidTr="00277CFD">
        <w:trPr>
          <w:trHeight w:val="1169"/>
        </w:trPr>
        <w:tc>
          <w:tcPr>
            <w:tcW w:w="4840" w:type="dxa"/>
            <w:gridSpan w:val="2"/>
          </w:tcPr>
          <w:p w:rsidR="00FF757D" w:rsidRDefault="00FF757D" w:rsidP="00FF757D">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B3DF2">
              <w:rPr>
                <w:rFonts w:ascii="IRANSans" w:eastAsia="Times New Roman" w:hAnsi="IRANSans" w:cs="B Lotus"/>
                <w:b/>
                <w:bCs/>
                <w:color w:val="FF0000"/>
                <w:sz w:val="20"/>
                <w:szCs w:val="20"/>
                <w:u w:val="single"/>
                <w:rtl/>
              </w:rPr>
              <w:t>ماده 75 ـ</w:t>
            </w:r>
            <w:r w:rsidRPr="003B3DF2">
              <w:rPr>
                <w:rFonts w:ascii="IRANSans" w:eastAsia="Times New Roman" w:hAnsi="IRANSans" w:cs="Times New Roman"/>
                <w:b/>
                <w:bCs/>
                <w:color w:val="FF0000"/>
                <w:sz w:val="20"/>
                <w:szCs w:val="20"/>
                <w:u w:val="single"/>
                <w:rtl/>
              </w:rPr>
              <w:t> </w:t>
            </w:r>
            <w:r w:rsidRPr="003B3DF2">
              <w:rPr>
                <w:rFonts w:ascii="IRANSans" w:eastAsia="Times New Roman" w:hAnsi="IRANSans" w:cs="B Lotus"/>
                <w:b/>
                <w:bCs/>
                <w:color w:val="FF0000"/>
                <w:sz w:val="20"/>
                <w:szCs w:val="20"/>
                <w:u w:val="single"/>
                <w:rtl/>
              </w:rPr>
              <w:t>از نظر مالیاتی مستأجرین املاک اوقافی اعم از این که ‌اعیان مستحدثه در آن داشته یا نداشته باشند نسبت به عرصه‌ مشمول مقررات این فصل خواهند بود.</w:t>
            </w: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Pr="003B3DF2"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FF757D" w:rsidRDefault="00FF757D" w:rsidP="00FF757D">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B3DF2">
              <w:rPr>
                <w:rFonts w:ascii="IRANSans" w:eastAsia="Times New Roman" w:hAnsi="IRANSans" w:cs="B Lotus"/>
                <w:b/>
                <w:bCs/>
                <w:color w:val="FF0000"/>
                <w:sz w:val="20"/>
                <w:szCs w:val="20"/>
                <w:u w:val="single"/>
                <w:rtl/>
              </w:rPr>
              <w:t>تبصره 1 ـ</w:t>
            </w:r>
            <w:r w:rsidRPr="003B3DF2">
              <w:rPr>
                <w:rFonts w:ascii="IRANSans" w:eastAsia="Times New Roman" w:hAnsi="IRANSans" w:cs="Times New Roman"/>
                <w:b/>
                <w:bCs/>
                <w:color w:val="FF0000"/>
                <w:sz w:val="20"/>
                <w:szCs w:val="20"/>
                <w:u w:val="single"/>
                <w:rtl/>
              </w:rPr>
              <w:t> </w:t>
            </w:r>
            <w:r w:rsidRPr="003B3DF2">
              <w:rPr>
                <w:rFonts w:ascii="IRANSans" w:eastAsia="Times New Roman" w:hAnsi="IRANSans" w:cs="B Lotus"/>
                <w:b/>
                <w:bCs/>
                <w:color w:val="FF0000"/>
                <w:sz w:val="20"/>
                <w:szCs w:val="20"/>
                <w:u w:val="single"/>
                <w:rtl/>
              </w:rPr>
              <w:t>در محاسبة مالیات این‌گونه مودیان تاریخ اجاره به ‌جای تاریخ تملک منظور خواهد شد.</w:t>
            </w: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Pr="003B3DF2"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p w:rsidR="00FF757D" w:rsidRPr="003B3DF2" w:rsidRDefault="00FF757D" w:rsidP="00FF757D">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rPr>
              <w:t>تبصره 2 ـ</w:t>
            </w:r>
            <w:r w:rsidRPr="003B3DF2">
              <w:rPr>
                <w:rFonts w:ascii="IRANSans" w:eastAsia="Times New Roman" w:hAnsi="IRANSans" w:cs="Times New Roman"/>
                <w:b/>
                <w:bCs/>
                <w:color w:val="FF0000"/>
                <w:sz w:val="20"/>
                <w:szCs w:val="20"/>
                <w:u w:val="single"/>
                <w:rtl/>
              </w:rPr>
              <w:t> </w:t>
            </w:r>
            <w:r w:rsidRPr="003B3DF2">
              <w:rPr>
                <w:rFonts w:ascii="IRANSans" w:eastAsia="Times New Roman" w:hAnsi="IRANSans" w:cs="B Lotus"/>
                <w:b/>
                <w:bCs/>
                <w:color w:val="FF0000"/>
                <w:sz w:val="20"/>
                <w:szCs w:val="20"/>
                <w:u w:val="single"/>
                <w:rtl/>
              </w:rPr>
              <w:t>حکم این ماده در مواردی که ملک توسط مستأجر واگذار می‌شود مانع اجرای تبصرة 7 مادة 53 این قانون نخواهد بود.</w:t>
            </w:r>
          </w:p>
          <w:p w:rsidR="00A05217" w:rsidRPr="003B3DF2" w:rsidRDefault="00A05217" w:rsidP="00A05217">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tc>
        <w:tc>
          <w:tcPr>
            <w:tcW w:w="4950" w:type="dxa"/>
            <w:gridSpan w:val="2"/>
          </w:tcPr>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3B3DF2">
              <w:rPr>
                <w:rFonts w:ascii="IRANSans" w:eastAsia="Times New Roman" w:hAnsi="IRANSans" w:cs="B Lotus" w:hint="cs"/>
                <w:b/>
                <w:bCs/>
                <w:color w:val="FF0000"/>
                <w:sz w:val="20"/>
                <w:szCs w:val="20"/>
                <w:u w:val="single"/>
                <w:rtl/>
              </w:rPr>
              <w:t xml:space="preserve">ماده 75- </w:t>
            </w:r>
            <w:r w:rsidRPr="003B3DF2">
              <w:rPr>
                <w:rFonts w:ascii="IRANSans" w:eastAsia="Times New Roman" w:hAnsi="IRANSans" w:cs="B Lotus"/>
                <w:b/>
                <w:bCs/>
                <w:color w:val="FF0000"/>
                <w:sz w:val="20"/>
                <w:szCs w:val="20"/>
                <w:u w:val="single"/>
                <w:rtl/>
              </w:rPr>
              <w:t>در آمد عایدی دارایی اشخاص حقیقی و حقوقی عبارت است از در آمد حاصل از مابه التفاوت ارزش واگذاری دارایی‌های زیر بر اساس انواع عقود و قراردادها و بهای تمام شده دارایی در دوره نگهداری تملک دارایی:</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lang w:bidi="fa-IR"/>
              </w:rPr>
              <w:t>۱-</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املاک؛</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lang w:bidi="fa-IR"/>
              </w:rPr>
              <w:t>۲-</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حق واگذاری محل؛</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lang w:bidi="fa-IR"/>
              </w:rPr>
              <w:t xml:space="preserve">۳- </w:t>
            </w:r>
            <w:r w:rsidRPr="003B3DF2">
              <w:rPr>
                <w:rFonts w:ascii="IRANSans" w:eastAsia="Times New Roman" w:hAnsi="IRANSans" w:cs="B Lotus"/>
                <w:b/>
                <w:bCs/>
                <w:color w:val="FF0000"/>
                <w:sz w:val="20"/>
                <w:szCs w:val="20"/>
                <w:u w:val="single"/>
                <w:rtl/>
              </w:rPr>
              <w:t>سهام، سهم الشرکه و حق تقدم آنها و واحدهای (یونیت) صندوق‌های سرمایه گذاری و سایر اوراق بهادار؛</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lang w:bidi="fa-IR"/>
              </w:rPr>
              <w:t>۴-</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انواع خودرو سواری، وانت دوکابین و همچنین موتورسیکلت با حجم موتور بیشتر از</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۲۰۰</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سی سی؛</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lang w:bidi="fa-IR"/>
              </w:rPr>
              <w:t>۵-</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طلای مسکو</w:t>
            </w:r>
            <w:r w:rsidR="005A71DC">
              <w:rPr>
                <w:rFonts w:ascii="IRANSans" w:eastAsia="Times New Roman" w:hAnsi="IRANSans" w:cs="B Lotus" w:hint="cs"/>
                <w:b/>
                <w:bCs/>
                <w:color w:val="FF0000"/>
                <w:sz w:val="20"/>
                <w:szCs w:val="20"/>
                <w:u w:val="single"/>
                <w:rtl/>
              </w:rPr>
              <w:t>ک</w:t>
            </w:r>
            <w:r w:rsidRPr="003B3DF2">
              <w:rPr>
                <w:rFonts w:ascii="IRANSans" w:eastAsia="Times New Roman" w:hAnsi="IRANSans" w:cs="B Lotus"/>
                <w:b/>
                <w:bCs/>
                <w:color w:val="FF0000"/>
                <w:sz w:val="20"/>
                <w:szCs w:val="20"/>
                <w:u w:val="single"/>
                <w:rtl/>
              </w:rPr>
              <w:t>، طلای شمش و طلای آب شده؛</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lang w:bidi="fa-IR"/>
              </w:rPr>
              <w:t>۶-</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ارز اعم از دیجیتالی و غیر دیجیتالی</w:t>
            </w:r>
            <w:r w:rsidRPr="003B3DF2">
              <w:rPr>
                <w:rFonts w:ascii="Times New Roman" w:eastAsia="Times New Roman" w:hAnsi="Times New Roman" w:cs="Times New Roman" w:hint="cs"/>
                <w:b/>
                <w:bCs/>
                <w:color w:val="FF0000"/>
                <w:sz w:val="20"/>
                <w:szCs w:val="20"/>
                <w:u w:val="single"/>
                <w:rtl/>
              </w:rPr>
              <w:t> </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rPr>
              <w:t>تبصره</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۱-</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در اجرای حکم این ماده:</w:t>
            </w:r>
            <w:r w:rsidRPr="003B3DF2">
              <w:rPr>
                <w:rFonts w:ascii="Times New Roman" w:eastAsia="Times New Roman" w:hAnsi="Times New Roman" w:cs="Times New Roman" w:hint="cs"/>
                <w:b/>
                <w:bCs/>
                <w:color w:val="FF0000"/>
                <w:sz w:val="20"/>
                <w:szCs w:val="20"/>
                <w:u w:val="single"/>
                <w:rtl/>
              </w:rPr>
              <w:t> </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rPr>
              <w:t>الف- ارزش واگذاری عبارت است از قیمت فروش یا واگذاری دارایی پس از کسر هزینه‌های فروش یا واگذاری.</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rPr>
              <w:t>ب- بهای تمام شده دارایی برابر است با قیمت خرید یا تحصیل دارایی به علاوه هزینه‌های نگهداری و تعمیرات به موجب اسناد و مدارک مثبته. در مورد دارایی‌های مورد استفاده در فعالیتهای شغلی، در محاسبه بهای تمام شده، ذخیره استهلاک دارایی کسر می‌شود.</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rPr>
              <w:t>تبصره</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۲-</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واگذاری دارایی‌های زیر، در محاسبه درآمد موضوع این فصل لحاظ نمی‌شود:</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lang w:bidi="fa-IR"/>
              </w:rPr>
              <w:t xml:space="preserve">۱- </w:t>
            </w:r>
            <w:r w:rsidRPr="003B3DF2">
              <w:rPr>
                <w:rFonts w:ascii="IRANSans" w:eastAsia="Times New Roman" w:hAnsi="IRANSans" w:cs="B Lotus"/>
                <w:b/>
                <w:bCs/>
                <w:color w:val="FF0000"/>
                <w:sz w:val="20"/>
                <w:szCs w:val="20"/>
                <w:u w:val="single"/>
                <w:rtl/>
              </w:rPr>
              <w:t>دارایی‌هایی که خرید یا تحصیل آنها قبل از تاریخ لازم الاجرا شدن این قانون باشد؛</w:t>
            </w:r>
          </w:p>
          <w:p w:rsidR="00D26ADA" w:rsidRPr="003B3DF2" w:rsidRDefault="00D26ADA" w:rsidP="00D26AD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3B3DF2">
              <w:rPr>
                <w:rFonts w:ascii="IRANSans" w:eastAsia="Times New Roman" w:hAnsi="IRANSans" w:cs="B Lotus"/>
                <w:b/>
                <w:bCs/>
                <w:color w:val="FF0000"/>
                <w:sz w:val="20"/>
                <w:szCs w:val="20"/>
                <w:u w:val="single"/>
                <w:rtl/>
                <w:lang w:bidi="fa-IR"/>
              </w:rPr>
              <w:t>۲-</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دارایی‌های بندهای</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۱</w:t>
            </w:r>
            <w:r w:rsidRPr="003B3DF2">
              <w:rPr>
                <w:rFonts w:ascii="IRANSans" w:eastAsia="Times New Roman" w:hAnsi="IRANSans" w:cs="B Lotus"/>
                <w:b/>
                <w:bCs/>
                <w:color w:val="FF0000"/>
                <w:sz w:val="20"/>
                <w:szCs w:val="20"/>
                <w:u w:val="single"/>
                <w:rtl/>
              </w:rPr>
              <w:t>،</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۲</w:t>
            </w:r>
            <w:r w:rsidRPr="003B3DF2">
              <w:rPr>
                <w:rFonts w:ascii="IRANSans" w:eastAsia="Times New Roman" w:hAnsi="IRANSans" w:cs="B Lotus"/>
                <w:b/>
                <w:bCs/>
                <w:color w:val="FF0000"/>
                <w:sz w:val="20"/>
                <w:szCs w:val="20"/>
                <w:u w:val="single"/>
                <w:rtl/>
              </w:rPr>
              <w:t>،</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۴</w:t>
            </w:r>
            <w:r w:rsidRPr="003B3DF2">
              <w:rPr>
                <w:rFonts w:ascii="IRANSans" w:eastAsia="Times New Roman" w:hAnsi="IRANSans" w:cs="B Lotus"/>
                <w:b/>
                <w:bCs/>
                <w:color w:val="FF0000"/>
                <w:sz w:val="20"/>
                <w:szCs w:val="20"/>
                <w:u w:val="single"/>
                <w:rtl/>
              </w:rPr>
              <w:t>،</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۵</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و</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۶</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این ماده که مشمول مقررات فصل در آمد مشاغل می‌باشند؛</w:t>
            </w:r>
            <w:r w:rsidRPr="003B3DF2">
              <w:rPr>
                <w:rFonts w:ascii="Times New Roman" w:eastAsia="Times New Roman" w:hAnsi="Times New Roman" w:cs="Times New Roman" w:hint="cs"/>
                <w:b/>
                <w:bCs/>
                <w:color w:val="FF0000"/>
                <w:sz w:val="20"/>
                <w:szCs w:val="20"/>
                <w:u w:val="single"/>
                <w:rtl/>
              </w:rPr>
              <w:t> </w:t>
            </w:r>
          </w:p>
          <w:p w:rsidR="00E3228C" w:rsidRDefault="00D26ADA" w:rsidP="00D26ADA">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tl/>
              </w:rPr>
            </w:pPr>
            <w:r w:rsidRPr="003B3DF2">
              <w:rPr>
                <w:rFonts w:ascii="IRANSans" w:eastAsia="Times New Roman" w:hAnsi="IRANSans" w:cs="B Lotus"/>
                <w:b/>
                <w:bCs/>
                <w:color w:val="FF0000"/>
                <w:sz w:val="20"/>
                <w:szCs w:val="20"/>
                <w:u w:val="single"/>
                <w:rtl/>
                <w:lang w:bidi="fa-IR"/>
              </w:rPr>
              <w:t xml:space="preserve">۳- </w:t>
            </w:r>
            <w:r w:rsidRPr="003B3DF2">
              <w:rPr>
                <w:rFonts w:ascii="IRANSans" w:eastAsia="Times New Roman" w:hAnsi="IRANSans" w:cs="B Lotus"/>
                <w:b/>
                <w:bCs/>
                <w:color w:val="FF0000"/>
                <w:sz w:val="20"/>
                <w:szCs w:val="20"/>
                <w:u w:val="single"/>
                <w:rtl/>
              </w:rPr>
              <w:t>دارایی‌هایی که به صورت بلاعوض واگذار می‌شوند؛</w:t>
            </w:r>
            <w:r w:rsidRPr="003B3DF2">
              <w:rPr>
                <w:rFonts w:ascii="Times New Roman" w:eastAsia="Times New Roman" w:hAnsi="Times New Roman" w:cs="Times New Roman" w:hint="cs"/>
                <w:b/>
                <w:bCs/>
                <w:color w:val="FF0000"/>
                <w:sz w:val="20"/>
                <w:szCs w:val="20"/>
                <w:u w:val="single"/>
                <w:rtl/>
              </w:rPr>
              <w:t> </w:t>
            </w:r>
          </w:p>
          <w:p w:rsidR="00E3228C" w:rsidRDefault="00D26ADA" w:rsidP="00E3228C">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tl/>
              </w:rPr>
            </w:pPr>
            <w:r w:rsidRPr="003B3DF2">
              <w:rPr>
                <w:rFonts w:ascii="IRANSans" w:eastAsia="Times New Roman" w:hAnsi="IRANSans" w:cs="B Lotus"/>
                <w:b/>
                <w:bCs/>
                <w:color w:val="FF0000"/>
                <w:sz w:val="20"/>
                <w:szCs w:val="20"/>
                <w:u w:val="single"/>
                <w:rtl/>
                <w:lang w:bidi="fa-IR"/>
              </w:rPr>
              <w:t>۴-</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دارایی‌هایی که به واسطه ارث و وصیت منتقل می‌شوند در زمان انتقال به نام وراث یا موصی له؛</w:t>
            </w:r>
          </w:p>
          <w:p w:rsidR="00E3228C" w:rsidRDefault="00D26ADA" w:rsidP="00E3228C">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tl/>
              </w:rPr>
            </w:pP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۵-</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املاک مشمول مواد (</w:t>
            </w:r>
            <w:r w:rsidRPr="003B3DF2">
              <w:rPr>
                <w:rFonts w:ascii="IRANSans" w:eastAsia="Times New Roman" w:hAnsi="IRANSans" w:cs="B Lotus"/>
                <w:b/>
                <w:bCs/>
                <w:color w:val="FF0000"/>
                <w:sz w:val="20"/>
                <w:szCs w:val="20"/>
                <w:u w:val="single"/>
                <w:rtl/>
                <w:lang w:bidi="fa-IR"/>
              </w:rPr>
              <w:t>۶۸)</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و (</w:t>
            </w:r>
            <w:r w:rsidRPr="003B3DF2">
              <w:rPr>
                <w:rFonts w:ascii="IRANSans" w:eastAsia="Times New Roman" w:hAnsi="IRANSans" w:cs="B Lotus"/>
                <w:b/>
                <w:bCs/>
                <w:color w:val="FF0000"/>
                <w:sz w:val="20"/>
                <w:szCs w:val="20"/>
                <w:u w:val="single"/>
                <w:rtl/>
                <w:lang w:bidi="fa-IR"/>
              </w:rPr>
              <w:t>۷۰)</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این قانون؛</w:t>
            </w:r>
          </w:p>
          <w:p w:rsidR="00E3228C" w:rsidRDefault="00D26ADA" w:rsidP="00E3228C">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tl/>
              </w:rPr>
            </w:pP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۶-</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اولین انتقال تمام یا بخشی از یک واحد مسکونی به وسیله هر شخص حقیقی یا افراد تحت تکفل وی در طول هر سه سال؛</w:t>
            </w:r>
            <w:r w:rsidRPr="003B3DF2">
              <w:rPr>
                <w:rFonts w:ascii="Times New Roman" w:eastAsia="Times New Roman" w:hAnsi="Times New Roman" w:cs="Times New Roman" w:hint="cs"/>
                <w:b/>
                <w:bCs/>
                <w:color w:val="FF0000"/>
                <w:sz w:val="20"/>
                <w:szCs w:val="20"/>
                <w:u w:val="single"/>
                <w:rtl/>
              </w:rPr>
              <w:t> </w:t>
            </w:r>
          </w:p>
          <w:p w:rsidR="00D26ADA" w:rsidRPr="00E3228C" w:rsidRDefault="00D26ADA" w:rsidP="00E3228C">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tl/>
              </w:rPr>
            </w:pPr>
            <w:r w:rsidRPr="003B3DF2">
              <w:rPr>
                <w:rFonts w:ascii="IRANSans" w:eastAsia="Times New Roman" w:hAnsi="IRANSans" w:cs="B Lotus"/>
                <w:b/>
                <w:bCs/>
                <w:color w:val="FF0000"/>
                <w:sz w:val="20"/>
                <w:szCs w:val="20"/>
                <w:u w:val="single"/>
                <w:rtl/>
                <w:lang w:bidi="fa-IR"/>
              </w:rPr>
              <w:t xml:space="preserve">۷- </w:t>
            </w:r>
            <w:r w:rsidRPr="003B3DF2">
              <w:rPr>
                <w:rFonts w:ascii="IRANSans" w:eastAsia="Times New Roman" w:hAnsi="IRANSans" w:cs="B Lotus"/>
                <w:b/>
                <w:bCs/>
                <w:color w:val="FF0000"/>
                <w:sz w:val="20"/>
                <w:szCs w:val="20"/>
                <w:u w:val="single"/>
                <w:rtl/>
              </w:rPr>
              <w:t>اولین انتقال تمام یا بخشی از یک خودرو با موتورسیکلت به وسیله هر شخص حقیقی در طول هر دو سال</w:t>
            </w:r>
          </w:p>
          <w:p w:rsidR="00A05217" w:rsidRPr="003B3DF2" w:rsidRDefault="00D26ADA" w:rsidP="003B3DF2">
            <w:pPr>
              <w:shd w:val="clear" w:color="auto" w:fill="FFFFFF"/>
              <w:bidi/>
              <w:spacing w:before="100" w:beforeAutospacing="1"/>
              <w:contextualSpacing/>
              <w:jc w:val="both"/>
              <w:rPr>
                <w:rFonts w:eastAsia="Times New Roman" w:cs="B Lotus"/>
                <w:b/>
                <w:bCs/>
                <w:color w:val="FF0000"/>
                <w:sz w:val="20"/>
                <w:szCs w:val="20"/>
                <w:u w:val="single"/>
              </w:rPr>
            </w:pPr>
            <w:r w:rsidRPr="003B3DF2">
              <w:rPr>
                <w:rFonts w:ascii="IRANSans" w:eastAsia="Times New Roman" w:hAnsi="IRANSans" w:cs="B Lotus"/>
                <w:b/>
                <w:bCs/>
                <w:color w:val="FF0000"/>
                <w:sz w:val="20"/>
                <w:szCs w:val="20"/>
                <w:u w:val="single"/>
                <w:rtl/>
              </w:rPr>
              <w:t>تبصره</w:t>
            </w:r>
            <w:r w:rsidRPr="003B3DF2">
              <w:rPr>
                <w:rFonts w:ascii="Times New Roman" w:eastAsia="Times New Roman" w:hAnsi="Times New Roman" w:cs="Times New Roman" w:hint="cs"/>
                <w:b/>
                <w:bCs/>
                <w:color w:val="FF0000"/>
                <w:sz w:val="20"/>
                <w:szCs w:val="20"/>
                <w:u w:val="single"/>
                <w:rtl/>
              </w:rPr>
              <w:t> </w:t>
            </w:r>
            <w:r w:rsidRPr="003B3DF2">
              <w:rPr>
                <w:rFonts w:ascii="IRANSans" w:eastAsia="Times New Roman" w:hAnsi="IRANSans" w:cs="B Lotus"/>
                <w:b/>
                <w:bCs/>
                <w:color w:val="FF0000"/>
                <w:sz w:val="20"/>
                <w:szCs w:val="20"/>
                <w:u w:val="single"/>
                <w:rtl/>
                <w:lang w:bidi="fa-IR"/>
              </w:rPr>
              <w:t>۳-</w:t>
            </w:r>
            <w:r w:rsidRPr="003B3DF2">
              <w:rPr>
                <w:rFonts w:ascii="Times New Roman" w:eastAsia="Times New Roman" w:hAnsi="Times New Roman" w:cs="Times New Roman" w:hint="cs"/>
                <w:b/>
                <w:bCs/>
                <w:color w:val="FF0000"/>
                <w:sz w:val="20"/>
                <w:szCs w:val="20"/>
                <w:u w:val="single"/>
                <w:rtl/>
                <w:lang w:bidi="fa-IR"/>
              </w:rPr>
              <w:t> </w:t>
            </w:r>
            <w:r w:rsidRPr="003B3DF2">
              <w:rPr>
                <w:rFonts w:ascii="IRANSans" w:eastAsia="Times New Roman" w:hAnsi="IRANSans" w:cs="B Lotus"/>
                <w:b/>
                <w:bCs/>
                <w:color w:val="FF0000"/>
                <w:sz w:val="20"/>
                <w:szCs w:val="20"/>
                <w:u w:val="single"/>
                <w:rtl/>
              </w:rPr>
              <w:t>واگذاری سهم مشاعی دارایی‌ها از لحاظ مقررات این فصل، یک انتقال محسوب می‌شود.</w:t>
            </w:r>
          </w:p>
        </w:tc>
        <w:tc>
          <w:tcPr>
            <w:tcW w:w="4610" w:type="dxa"/>
          </w:tcPr>
          <w:p w:rsidR="00A05217" w:rsidRDefault="00A05217" w:rsidP="002821BD">
            <w:pPr>
              <w:bidi/>
              <w:jc w:val="center"/>
              <w:rPr>
                <w:rFonts w:cs="B Titr"/>
                <w:rtl/>
                <w:lang w:bidi="fa-IR"/>
              </w:rPr>
            </w:pPr>
          </w:p>
        </w:tc>
      </w:tr>
      <w:tr w:rsidR="00D26ADA" w:rsidTr="00277CFD">
        <w:trPr>
          <w:trHeight w:val="1538"/>
        </w:trPr>
        <w:tc>
          <w:tcPr>
            <w:tcW w:w="4840" w:type="dxa"/>
            <w:gridSpan w:val="2"/>
          </w:tcPr>
          <w:p w:rsidR="00D26ADA"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hAnsi="IRANSans" w:cs="B Lotus"/>
                <w:b/>
                <w:bCs/>
                <w:color w:val="FF0000"/>
                <w:sz w:val="20"/>
                <w:szCs w:val="20"/>
                <w:u w:val="single"/>
                <w:shd w:val="clear" w:color="auto" w:fill="FFFFFF"/>
                <w:rtl/>
              </w:rPr>
              <w:t>ماده 76- در مواردی که نقل و انتقال موضوع ماده (52) این قانون حسب مورد مشمول مواد (59) یا (77) باشد، وجه دیگری بابت مالیات بر درآمد نقل و انتقال مزبور مطالبه نخواهد شد</w:t>
            </w:r>
            <w:r w:rsidRPr="00A47903">
              <w:rPr>
                <w:rFonts w:ascii="IRANSans" w:hAnsi="IRANSans" w:cs="B Lotus" w:hint="cs"/>
                <w:b/>
                <w:bCs/>
                <w:color w:val="FF0000"/>
                <w:sz w:val="20"/>
                <w:szCs w:val="20"/>
                <w:u w:val="single"/>
                <w:shd w:val="clear" w:color="auto" w:fill="FFFFFF"/>
                <w:rtl/>
              </w:rPr>
              <w:t>.</w:t>
            </w:r>
          </w:p>
        </w:tc>
        <w:tc>
          <w:tcPr>
            <w:tcW w:w="4950" w:type="dxa"/>
            <w:gridSpan w:val="2"/>
          </w:tcPr>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A47903">
              <w:rPr>
                <w:rFonts w:ascii="IRANSans" w:eastAsia="Times New Roman" w:hAnsi="IRANSans" w:cs="B Lotus" w:hint="cs"/>
                <w:b/>
                <w:bCs/>
                <w:color w:val="FF0000"/>
                <w:sz w:val="20"/>
                <w:szCs w:val="20"/>
                <w:u w:val="single"/>
                <w:rtl/>
              </w:rPr>
              <w:t xml:space="preserve">ماده 76- </w:t>
            </w:r>
            <w:r w:rsidRPr="00A47903">
              <w:rPr>
                <w:rFonts w:ascii="IRANSans" w:eastAsia="Times New Roman" w:hAnsi="IRANSans" w:cs="B Lotus"/>
                <w:b/>
                <w:bCs/>
                <w:color w:val="FF0000"/>
                <w:sz w:val="20"/>
                <w:szCs w:val="20"/>
                <w:u w:val="single"/>
                <w:rtl/>
              </w:rPr>
              <w:t>درآمد مشمول مالیات عایدی دارایی‌ها به شرح زیر محاسبه می‌شود:</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الف- املاک و حق واگذاری محل:</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lang w:bidi="fa-IR"/>
              </w:rPr>
              <w:t>۱-</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برای دوره تملک دو سال و کمتر،</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۱۰۰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درصد عایدی حاصله؛</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lang w:bidi="fa-IR"/>
              </w:rPr>
              <w:t>۲-</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برای دوره تملک بیش از دو سال تا شش سال، برای هر سال معادل</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۲۰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واحد درصد نسبت مذکور در بند (1) کاهش می‌یابد، به نحوی که از سال ششم به بعد نسبت مذکور</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۲۰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درصد عایدی دارایی می‌باشد.</w:t>
            </w:r>
            <w:r w:rsidRPr="00A47903">
              <w:rPr>
                <w:rFonts w:ascii="Times New Roman" w:eastAsia="Times New Roman" w:hAnsi="Times New Roman" w:cs="Times New Roman" w:hint="cs"/>
                <w:b/>
                <w:bCs/>
                <w:color w:val="FF0000"/>
                <w:sz w:val="20"/>
                <w:szCs w:val="20"/>
                <w:u w:val="single"/>
                <w:rtl/>
              </w:rPr>
              <w:t> </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ب- دارایی سهام، سهم الشرکه و حق تقدم آنها و واحدهای (یونیت) صندوق‌های سرمایه گذاری و سایر اوراق بهادار:</w:t>
            </w:r>
            <w:r w:rsidRPr="00A47903">
              <w:rPr>
                <w:rFonts w:ascii="Times New Roman" w:eastAsia="Times New Roman" w:hAnsi="Times New Roman" w:cs="Times New Roman" w:hint="cs"/>
                <w:b/>
                <w:bCs/>
                <w:color w:val="FF0000"/>
                <w:sz w:val="20"/>
                <w:szCs w:val="20"/>
                <w:u w:val="single"/>
                <w:rtl/>
              </w:rPr>
              <w:t> </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lang w:bidi="fa-IR"/>
              </w:rPr>
              <w:t>۱-</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برای دوره تملک یک سال و کمتر،</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۱۰۰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درصد عایدی حاصله؛</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lang w:bidi="fa-IR"/>
              </w:rPr>
              <w:t>۲-</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برای دوره تملک بیش از یک سال تا چهار سال، برای هر سال معادل</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۲۰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واحد درصد نسبت مذکور در بند (1) کاهش می‌یابد، به نحوی که از سال چهارم به بعد نسبت مذکور</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۴۰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درصد عایدی دارایی می‌باشد.</w:t>
            </w:r>
            <w:r w:rsidRPr="00A47903">
              <w:rPr>
                <w:rFonts w:ascii="Times New Roman" w:eastAsia="Times New Roman" w:hAnsi="Times New Roman" w:cs="Times New Roman" w:hint="cs"/>
                <w:b/>
                <w:bCs/>
                <w:color w:val="FF0000"/>
                <w:sz w:val="20"/>
                <w:szCs w:val="20"/>
                <w:u w:val="single"/>
                <w:rtl/>
              </w:rPr>
              <w:t> </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ج- انواع خودرو سواری، وانت دوکابین و همچنین موتورسیکلت با حجم موتور بیشتر از</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۲۰۰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سی سی:</w:t>
            </w:r>
            <w:r w:rsidRPr="00A47903">
              <w:rPr>
                <w:rFonts w:ascii="Times New Roman" w:eastAsia="Times New Roman" w:hAnsi="Times New Roman" w:cs="Times New Roman" w:hint="cs"/>
                <w:b/>
                <w:bCs/>
                <w:color w:val="FF0000"/>
                <w:sz w:val="20"/>
                <w:szCs w:val="20"/>
                <w:u w:val="single"/>
                <w:rtl/>
              </w:rPr>
              <w:t> </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lang w:bidi="fa-IR"/>
              </w:rPr>
              <w:t>۱-</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برای دوره تملک یک سال و کمتر،</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۱۰۰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درصد عایدی حاصله؛</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lang w:bidi="fa-IR"/>
              </w:rPr>
              <w:t>۲-</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برای دوره تملک بیش از یک سال تا سه سال،</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۶۰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درصد عایدی حاصله.</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د- طلای مسکوک، طلای شمش و طلای آب شده و ارز،</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۱۰۰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درصد عایدی حاصله.</w:t>
            </w:r>
            <w:r w:rsidRPr="00A47903">
              <w:rPr>
                <w:rFonts w:ascii="Times New Roman" w:eastAsia="Times New Roman" w:hAnsi="Times New Roman" w:cs="Times New Roman" w:hint="cs"/>
                <w:b/>
                <w:bCs/>
                <w:color w:val="FF0000"/>
                <w:sz w:val="20"/>
                <w:szCs w:val="20"/>
                <w:u w:val="single"/>
                <w:rtl/>
              </w:rPr>
              <w:t> </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تبصره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 موارد خرید و فروش متعدد یک یا چند نوع از دارایی‌های موضوع بندهای</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۳</w:t>
            </w:r>
            <w:r w:rsidRPr="00A47903">
              <w:rPr>
                <w:rFonts w:ascii="IRANSans" w:eastAsia="Times New Roman" w:hAnsi="IRANSans" w:cs="B Lotus"/>
                <w:b/>
                <w:bCs/>
                <w:color w:val="FF0000"/>
                <w:sz w:val="20"/>
                <w:szCs w:val="20"/>
                <w:u w:val="single"/>
                <w:rtl/>
              </w:rPr>
              <w:t>،</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۵</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و</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۶</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ماده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۷۵</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این قانون، تعیین دوره تملک دارایی و محاسبه عایدی آن بر اساس ترتیب تاریخ خریدهای انجام شده از اولین خریدهای همان دارایی صورت می‌گیرد.</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تبصره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۲-</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 مورد نقل و انتقال سهام و حق تقدم سهام مورد معامله در بورسها یا بازارهای خارج از بورس دارای مجوز و نیز واحدهای (یونیت) صندوق‌های سرمایه گذاری، سازمان بورس اوراق بهادار با صندوق‌های سرمایه گذاری حسب مورد مکلف‌اند حساب مالیاتی عایدی دارایی کلیه اشخاص (حقیقی و حقوقی) را ایجاد کنند و در هر انتقال مشمول مقررات موضوع این فصل، ده درصد (</w:t>
            </w:r>
            <w:r w:rsidRPr="00A47903">
              <w:rPr>
                <w:rFonts w:ascii="IRANSans" w:eastAsia="Times New Roman" w:hAnsi="IRANSans" w:cs="B Lotus"/>
                <w:b/>
                <w:bCs/>
                <w:color w:val="FF0000"/>
                <w:sz w:val="20"/>
                <w:szCs w:val="20"/>
                <w:u w:val="single"/>
                <w:rtl/>
                <w:lang w:bidi="fa-IR"/>
              </w:rPr>
              <w:t>۱۰</w:t>
            </w:r>
            <w:r w:rsidRPr="00A47903">
              <w:rPr>
                <w:rFonts w:ascii="Times New Roman" w:eastAsia="Times New Roman" w:hAnsi="Times New Roman" w:cs="Times New Roman" w:hint="cs"/>
                <w:b/>
                <w:bCs/>
                <w:color w:val="FF0000"/>
                <w:sz w:val="20"/>
                <w:szCs w:val="20"/>
                <w:u w:val="single"/>
                <w:rtl/>
                <w:lang w:bidi="fa-IR"/>
              </w:rPr>
              <w:t>٪</w:t>
            </w:r>
            <w:r w:rsidRPr="00A47903">
              <w:rPr>
                <w:rFonts w:ascii="IRANSans" w:eastAsia="Times New Roman" w:hAnsi="IRANSans" w:cs="B Lotus" w:hint="cs"/>
                <w:b/>
                <w:bCs/>
                <w:color w:val="FF0000"/>
                <w:sz w:val="20"/>
                <w:szCs w:val="20"/>
                <w:u w:val="single"/>
                <w:rtl/>
                <w:lang w:bidi="fa-IR"/>
              </w:rPr>
              <w:t>)</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از درآمد مشمول مالیات تعیین شده طبق بند ب این ماده را از انتقال دهنده وصول و به عنوان مالیات علی الحساب وی به حساب سازمان امور مالیاتی کشور واریز نمایند. همچنین در صورتی که قیمت فروش سهم یا حق تقدم با واحدهای (یونیت) مشمول مقررات موضوع این فصل، کمتر از قیمت خرید آن بود، سازمان بورس اوراق بهادار یا صندوق‌های سرمایه گذاری مکلف‌اند زیان مربوط را طبق مقررات بندب این ماده محاسبه و در حساب مالیاتی اشخاص ثبت کرده و از درآمد مشمول مالیات معاملات آتی کسر و مالیات مذکور را نسبت به درآمد مشمول مالیات مازاد وصول و واریز نمایند.</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سازمان بورس اوراق بهادار و صندوق‌های سرمایه گذاری مکلف‌اند ظرف سه ماه پس از تاریخ ابلاغ این قانون، حساب مالیاتی عایدی دارایی موضوع این تبصره را ایجاد کنند. مقررات موضوع ماده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۱۴۳</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این قانون و تبصره‌های</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و</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۲</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آن تا زمان ایجاد حساب مذکور، جاری بوده و پس از آن نیز صرفاً در مورد معاملاتی که مشمول مقررات این فصل نباشند اعمال می‌گردد.</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در مورد سهام و سهم الشرکه و حق تقدم سهام سایر شرکتها، انتقال دهندگان مکلفند قبل از انتقال، مالیات علی الحسابی به میزان ده درصد (%</w:t>
            </w:r>
            <w:r w:rsidRPr="00A47903">
              <w:rPr>
                <w:rFonts w:ascii="IRANSans" w:eastAsia="Times New Roman" w:hAnsi="IRANSans" w:cs="B Lotus"/>
                <w:b/>
                <w:bCs/>
                <w:color w:val="FF0000"/>
                <w:sz w:val="20"/>
                <w:szCs w:val="20"/>
                <w:u w:val="single"/>
                <w:rtl/>
                <w:lang w:bidi="fa-IR"/>
              </w:rPr>
              <w:t>۱۰)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ارزش اسمی سهام مورد معامله را به حساب سازمان امور مالیاتی کشور واریز کنند. ادارات ثبت یا دفاتر اسناد رسمی با سایر اشخاص مکلف‌اند در موقع ثبت تغییرات با تنظیم سند انتقال حسب مورد گواهی پرداخت مالیات متعلق را اخذ و ضمیمه پرونده مربوط به ثبت یا انتقال کنند.</w:t>
            </w:r>
          </w:p>
          <w:p w:rsidR="00D26ADA"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تبصره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۳-</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 مواردی که واگذاری خودرو مشمول مقررات این فصل شده باشد، مالیات پرداختی طبق ماده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۴۲</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قانون مالیات بر ارزش افزوده، به عنوان مالیات علی الحساب موضوع این قانون محسوب می‌شود.</w:t>
            </w:r>
          </w:p>
        </w:tc>
        <w:tc>
          <w:tcPr>
            <w:tcW w:w="4610" w:type="dxa"/>
          </w:tcPr>
          <w:p w:rsidR="00D26ADA" w:rsidRDefault="00D26ADA" w:rsidP="002821BD">
            <w:pPr>
              <w:bidi/>
              <w:jc w:val="center"/>
              <w:rPr>
                <w:rFonts w:cs="B Titr"/>
                <w:rtl/>
                <w:lang w:bidi="fa-IR"/>
              </w:rPr>
            </w:pPr>
          </w:p>
        </w:tc>
      </w:tr>
      <w:tr w:rsidR="00F351D1" w:rsidTr="00277CFD">
        <w:trPr>
          <w:trHeight w:val="1538"/>
        </w:trPr>
        <w:tc>
          <w:tcPr>
            <w:tcW w:w="4840" w:type="dxa"/>
            <w:gridSpan w:val="2"/>
          </w:tcPr>
          <w:p w:rsidR="00F351D1" w:rsidRDefault="00F351D1" w:rsidP="00F351D1">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A47903">
              <w:rPr>
                <w:rFonts w:ascii="IRANSans" w:eastAsia="Times New Roman" w:hAnsi="IRANSans" w:cs="B Lotus"/>
                <w:b/>
                <w:bCs/>
                <w:color w:val="FF0000"/>
                <w:sz w:val="20"/>
                <w:szCs w:val="20"/>
                <w:u w:val="single"/>
                <w:rtl/>
              </w:rPr>
              <w:t>ماده 77- درآمد اشخاص حقیقی و حقوقی ناشی از ساخت و فروش هر نوع ساختمان حسب مورد مشمول مقررات مالیات بر درآمد موضوع فصول چهارم و پنجم باب سوم این قانون خواهد بود.</w:t>
            </w:r>
          </w:p>
          <w:p w:rsidR="00A47903" w:rsidRDefault="00A47903" w:rsidP="00A47903">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p>
          <w:p w:rsidR="00A47903" w:rsidRPr="00A47903" w:rsidRDefault="00A47903" w:rsidP="00A47903">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Pr>
            </w:pPr>
          </w:p>
          <w:p w:rsidR="00F351D1" w:rsidRPr="00A47903" w:rsidRDefault="00F351D1" w:rsidP="00F351D1">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A47903">
              <w:rPr>
                <w:rFonts w:ascii="IRANSans" w:eastAsia="Times New Roman" w:hAnsi="IRANSans" w:cs="B Lotus"/>
                <w:b/>
                <w:bCs/>
                <w:color w:val="FF0000"/>
                <w:sz w:val="20"/>
                <w:szCs w:val="20"/>
                <w:u w:val="single"/>
                <w:rtl/>
              </w:rPr>
              <w:t>تبصره 1- اولین نقل و انتقال ساختمان‌های مذکور علاوه بر مالیات نقل و انتقال قطعی موضوع ماده (59) این قانون مشمول مالیات علی‌الحساب به نرخ ده درصد(10%) به مأخذ ارزش معاملاتی ملک مورد انتقال است. مالیات قطعی مودیان موضوع این ماده پس از رسیدگی طبق مقررات مربوط تعیین می‌شود.</w:t>
            </w:r>
          </w:p>
          <w:p w:rsidR="00F351D1" w:rsidRPr="00A47903" w:rsidRDefault="00F351D1" w:rsidP="00F351D1">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A47903">
              <w:rPr>
                <w:rFonts w:ascii="IRANSans" w:eastAsia="Times New Roman" w:hAnsi="IRANSans" w:cs="B Lotus"/>
                <w:b/>
                <w:bCs/>
                <w:color w:val="FF0000"/>
                <w:sz w:val="20"/>
                <w:szCs w:val="20"/>
                <w:u w:val="single"/>
                <w:rtl/>
              </w:rPr>
              <w:t>تبصره 2-</w:t>
            </w:r>
            <w:r w:rsidRPr="00A47903">
              <w:rPr>
                <w:rFonts w:ascii="IRANSans" w:eastAsia="Times New Roman" w:hAnsi="IRANSans" w:cs="Times New Roman"/>
                <w:color w:val="FF0000"/>
                <w:sz w:val="20"/>
                <w:szCs w:val="20"/>
                <w:u w:val="single"/>
                <w:rtl/>
              </w:rPr>
              <w:t> </w:t>
            </w:r>
            <w:r w:rsidRPr="00A47903">
              <w:rPr>
                <w:rFonts w:ascii="IRANSans" w:eastAsia="Times New Roman" w:hAnsi="IRANSans" w:cs="B Lotus"/>
                <w:b/>
                <w:bCs/>
                <w:color w:val="FF0000"/>
                <w:sz w:val="20"/>
                <w:szCs w:val="20"/>
                <w:u w:val="single"/>
                <w:rtl/>
              </w:rPr>
              <w:t>شمول مقررات این ماده درخصوص ساخت و فروش ساختمان توسط اشخاص حقیقی منوط به آن است که بیش از سه سال از تاریخ صدور گواهی پایان کار آن نگذشته باشد.</w:t>
            </w:r>
          </w:p>
          <w:p w:rsidR="00F351D1" w:rsidRDefault="00F351D1" w:rsidP="00F351D1">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A47903">
              <w:rPr>
                <w:rFonts w:ascii="IRANSans" w:eastAsia="Times New Roman" w:hAnsi="IRANSans" w:cs="B Lotus"/>
                <w:b/>
                <w:bCs/>
                <w:color w:val="FF0000"/>
                <w:sz w:val="20"/>
                <w:szCs w:val="20"/>
                <w:u w:val="single"/>
                <w:rtl/>
              </w:rPr>
              <w:t>تبصره3- شهرداری‌ها موظفند همزمان با صدور پروانه ساخت و همچنین در هنگام صدور پایان کار مراتب را به منظور تشکیل پرونده مالیاتی به اداره امور مالیاتی ذی‌ربط به ترتیبی که توسط سازمان امور مالیاتی کشور تعیین می</w:t>
            </w:r>
            <w:r w:rsidRPr="00A47903">
              <w:rPr>
                <w:rFonts w:ascii="IRANSans" w:eastAsia="Times New Roman" w:hAnsi="IRANSans" w:cs="B Lotus"/>
                <w:b/>
                <w:bCs/>
                <w:color w:val="FF0000"/>
                <w:sz w:val="20"/>
                <w:szCs w:val="20"/>
                <w:u w:val="single"/>
                <w:rtl/>
              </w:rPr>
              <w:softHyphen/>
              <w:t>گردد، گزارش کنند.</w:t>
            </w:r>
          </w:p>
          <w:p w:rsidR="00A47903" w:rsidRPr="00A47903" w:rsidRDefault="00A47903" w:rsidP="00A47903">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F351D1" w:rsidRDefault="00F351D1" w:rsidP="00F351D1">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A47903">
              <w:rPr>
                <w:rFonts w:ascii="IRANSans" w:eastAsia="Times New Roman" w:hAnsi="IRANSans" w:cs="B Lotus"/>
                <w:b/>
                <w:bCs/>
                <w:color w:val="FF0000"/>
                <w:sz w:val="20"/>
                <w:szCs w:val="20"/>
                <w:u w:val="single"/>
                <w:rtl/>
              </w:rPr>
              <w:t>تبصره 4- شهرهای زیر یکصد هزار نفر جمعیت از حکم مفاد این ماده مستثنی است.</w:t>
            </w:r>
          </w:p>
          <w:p w:rsidR="00A47903" w:rsidRDefault="00A47903" w:rsidP="00A47903">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p>
          <w:p w:rsidR="00A47903" w:rsidRPr="00A47903" w:rsidRDefault="00A47903" w:rsidP="00A47903">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F351D1" w:rsidRPr="00A47903" w:rsidRDefault="00F351D1" w:rsidP="00F351D1">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A47903">
              <w:rPr>
                <w:rFonts w:ascii="IRANSans" w:eastAsia="Times New Roman" w:hAnsi="IRANSans" w:cs="B Lotus"/>
                <w:b/>
                <w:bCs/>
                <w:color w:val="FF0000"/>
                <w:sz w:val="20"/>
                <w:szCs w:val="20"/>
                <w:u w:val="single"/>
                <w:rtl/>
              </w:rPr>
              <w:t>تبصره</w:t>
            </w:r>
            <w:r w:rsidRPr="00A47903">
              <w:rPr>
                <w:rFonts w:ascii="IRANSans" w:eastAsia="Times New Roman" w:hAnsi="IRANSans" w:cs="B Lotus"/>
                <w:b/>
                <w:bCs/>
                <w:color w:val="FF0000"/>
                <w:sz w:val="20"/>
                <w:szCs w:val="20"/>
                <w:u w:val="single"/>
                <w:rtl/>
              </w:rPr>
              <w:softHyphen/>
              <w:t xml:space="preserve"> 5- آیین‌نامه اجرائی این ماده درمورد نحوه تعیین درآمد مشمول مالیات و چگونگی تسویه علی‌الحساب مالیاتی با پیشنهاد وزارت امور اقتصادی و دارایی ظرف مدت سه ماه پس از تصویب این قانون به‌تصویب هیأت وزیران</w:t>
            </w:r>
            <w:r w:rsidRPr="00A47903">
              <w:rPr>
                <w:rFonts w:ascii="IRANSans" w:eastAsia="Times New Roman" w:hAnsi="IRANSans" w:cs="B Lotus"/>
                <w:b/>
                <w:bCs/>
                <w:color w:val="FF0000"/>
                <w:sz w:val="20"/>
                <w:szCs w:val="20"/>
                <w:u w:val="single"/>
              </w:rPr>
              <w:softHyphen/>
            </w:r>
            <w:r w:rsidRPr="00A47903">
              <w:rPr>
                <w:rFonts w:ascii="IRANSans" w:eastAsia="Times New Roman" w:hAnsi="IRANSans" w:cs="B Lotus"/>
                <w:b/>
                <w:bCs/>
                <w:color w:val="FF0000"/>
                <w:sz w:val="20"/>
                <w:szCs w:val="20"/>
                <w:u w:val="single"/>
                <w:rtl/>
              </w:rPr>
              <w:t>می‌رسد.</w:t>
            </w:r>
          </w:p>
        </w:tc>
        <w:tc>
          <w:tcPr>
            <w:tcW w:w="4950" w:type="dxa"/>
            <w:gridSpan w:val="2"/>
          </w:tcPr>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A47903">
              <w:rPr>
                <w:rFonts w:ascii="IRANSans" w:eastAsia="Times New Roman" w:hAnsi="IRANSans" w:cs="B Lotus" w:hint="cs"/>
                <w:b/>
                <w:bCs/>
                <w:color w:val="FF0000"/>
                <w:sz w:val="20"/>
                <w:szCs w:val="20"/>
                <w:u w:val="single"/>
                <w:rtl/>
              </w:rPr>
              <w:t xml:space="preserve">ماده 77- </w:t>
            </w:r>
            <w:r w:rsidRPr="00A47903">
              <w:rPr>
                <w:rFonts w:ascii="IRANSans" w:eastAsia="Times New Roman" w:hAnsi="IRANSans" w:cs="B Lotus"/>
                <w:b/>
                <w:bCs/>
                <w:color w:val="FF0000"/>
                <w:sz w:val="20"/>
                <w:szCs w:val="20"/>
                <w:u w:val="single"/>
                <w:rtl/>
              </w:rPr>
              <w:t>ارزش واگذاری دارایی‌های موضوع این فصل، ارزش مندرج در اسناد و مدارک ارائه شده توسط مؤدی می‌باشد. در مواردی که اسناد و مدارک ارائه نگردد و یا به موجب اسناد و مدارک مثبته احراز شود که ارزش واگذاری اعلامی منطبق با واقعیت نیست، ارزش منصفانه در زمان خرید و فروش دارایی تعیین می‌گردد.</w:t>
            </w:r>
            <w:r w:rsidRPr="00A47903">
              <w:rPr>
                <w:rFonts w:ascii="Times New Roman" w:eastAsia="Times New Roman" w:hAnsi="Times New Roman" w:cs="Times New Roman" w:hint="cs"/>
                <w:b/>
                <w:bCs/>
                <w:color w:val="FF0000"/>
                <w:sz w:val="20"/>
                <w:szCs w:val="20"/>
                <w:u w:val="single"/>
                <w:rtl/>
              </w:rPr>
              <w:t> </w:t>
            </w:r>
          </w:p>
          <w:p w:rsidR="00F351D1" w:rsidRDefault="00F351D1" w:rsidP="00F351D1">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Pr>
            </w:pPr>
            <w:r w:rsidRPr="00A47903">
              <w:rPr>
                <w:rFonts w:ascii="IRANSans" w:eastAsia="Times New Roman" w:hAnsi="IRANSans" w:cs="B Lotus"/>
                <w:b/>
                <w:bCs/>
                <w:color w:val="FF0000"/>
                <w:sz w:val="20"/>
                <w:szCs w:val="20"/>
                <w:u w:val="single"/>
                <w:rtl/>
              </w:rPr>
              <w:t>تبصره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دفاتر اسناد رسمی مکلف‌اند در زمان تنظیم سند، قیمت واقعی مورد معامله را در سند ثبت کنند.</w:t>
            </w:r>
            <w:r w:rsidRPr="00A47903">
              <w:rPr>
                <w:rFonts w:ascii="Times New Roman" w:eastAsia="Times New Roman" w:hAnsi="Times New Roman" w:cs="Times New Roman" w:hint="cs"/>
                <w:b/>
                <w:bCs/>
                <w:color w:val="FF0000"/>
                <w:sz w:val="20"/>
                <w:szCs w:val="20"/>
                <w:u w:val="single"/>
                <w:rtl/>
              </w:rPr>
              <w:t> </w:t>
            </w:r>
          </w:p>
          <w:p w:rsidR="00A47903" w:rsidRDefault="00A47903" w:rsidP="00A47903">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Pr>
            </w:pPr>
          </w:p>
          <w:p w:rsidR="00A47903" w:rsidRDefault="00A47903" w:rsidP="00A47903">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Pr>
            </w:pPr>
          </w:p>
          <w:p w:rsidR="00A47903" w:rsidRDefault="00A47903" w:rsidP="00A47903">
            <w:pPr>
              <w:shd w:val="clear" w:color="auto" w:fill="FFFFFF"/>
              <w:bidi/>
              <w:spacing w:before="100" w:beforeAutospacing="1"/>
              <w:contextualSpacing/>
              <w:jc w:val="both"/>
              <w:rPr>
                <w:rFonts w:ascii="Times New Roman" w:eastAsia="Times New Roman" w:hAnsi="Times New Roman" w:cs="Times New Roman"/>
                <w:b/>
                <w:bCs/>
                <w:color w:val="FF0000"/>
                <w:sz w:val="20"/>
                <w:szCs w:val="20"/>
                <w:u w:val="single"/>
              </w:rPr>
            </w:pPr>
          </w:p>
          <w:p w:rsidR="00A47903" w:rsidRP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تبصره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۲-</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مبنای محاسبه حق الثبت و حق التحریر تنظیم اسناد رسمی انتقال املاک موضوع این فصل، بر اساس ارزش معاملاتی طبق مقررات تبصره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۳</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ماده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۶۴</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این قانون خواهد بود.</w:t>
            </w:r>
          </w:p>
          <w:p w:rsidR="00F351D1"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hint="cs"/>
                <w:b/>
                <w:bCs/>
                <w:color w:val="FF0000"/>
                <w:sz w:val="20"/>
                <w:szCs w:val="20"/>
                <w:u w:val="single"/>
                <w:rtl/>
              </w:rPr>
              <w:t>تبصره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۳-</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برای اولین انتقال دارایی‌های موضوع بند (1) تبصره ماده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۷۵</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این قانون، ارزش دارایی در زمان لازم الاجرا شدن این قانون، ملاک محاسبه عایدی می‌باشد.</w:t>
            </w: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A47903" w:rsidRPr="00A47903" w:rsidRDefault="00A47903" w:rsidP="00A47903">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تبصره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۴-</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در صورتی که دارایی مورد واگذاری از طریق انتقال قهری با بلاعوض تحصیل شده باشد، ارزش روز زمان تحصیل یا ارزشی که مبنای محاسبه مالیات در زمان انتقال قهری یا بلاعوض قرار گرفته است هر کدام که بیشتر باشد برای محاسبه عایدی در زمان واگذاری، ملاک قرار می‌گیرد.</w:t>
            </w:r>
          </w:p>
          <w:p w:rsidR="00F351D1" w:rsidRPr="00A47903" w:rsidRDefault="00F351D1" w:rsidP="00F351D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tc>
        <w:tc>
          <w:tcPr>
            <w:tcW w:w="4610" w:type="dxa"/>
          </w:tcPr>
          <w:p w:rsidR="00F351D1" w:rsidRDefault="00F351D1" w:rsidP="002821BD">
            <w:pPr>
              <w:bidi/>
              <w:jc w:val="center"/>
              <w:rPr>
                <w:rFonts w:cs="B Titr"/>
                <w:rtl/>
                <w:lang w:bidi="fa-IR"/>
              </w:rPr>
            </w:pPr>
          </w:p>
        </w:tc>
      </w:tr>
      <w:tr w:rsidR="00F351D1" w:rsidTr="00277CFD">
        <w:trPr>
          <w:trHeight w:val="1538"/>
        </w:trPr>
        <w:tc>
          <w:tcPr>
            <w:tcW w:w="4840" w:type="dxa"/>
            <w:gridSpan w:val="2"/>
          </w:tcPr>
          <w:p w:rsidR="00F351D1" w:rsidRPr="00A47903" w:rsidRDefault="00D03F29" w:rsidP="00D03F29">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ماده78 ـ</w:t>
            </w:r>
            <w:r w:rsidRPr="00A47903">
              <w:rPr>
                <w:rFonts w:ascii="IRANSans" w:eastAsia="Times New Roman" w:hAnsi="IRANSans" w:cs="B Lotus"/>
                <w:b/>
                <w:bCs/>
                <w:color w:val="FF0000"/>
                <w:sz w:val="20"/>
                <w:szCs w:val="20"/>
                <w:u w:val="single"/>
              </w:rPr>
              <w:t> </w:t>
            </w:r>
            <w:r w:rsidRPr="00A47903">
              <w:rPr>
                <w:rFonts w:ascii="IRANSans" w:eastAsia="Times New Roman" w:hAnsi="IRANSans" w:cs="B Lotus"/>
                <w:b/>
                <w:bCs/>
                <w:color w:val="FF0000"/>
                <w:sz w:val="20"/>
                <w:szCs w:val="20"/>
                <w:u w:val="single"/>
                <w:rtl/>
              </w:rPr>
              <w:t>در مورد واگذاری هریک از حقوق مذکور درماده (52) ا ین قانون از طرف مالک عین غیر از مواردی که ضمن مواد (53) تا (77) این قانون ذکر شده است دریافتی مالک به نرخ های مذکور در ماده (59) مأخذ محاسبة مالیات قرار خواهد گرفت‌</w:t>
            </w:r>
            <w:r w:rsidRPr="00A47903">
              <w:rPr>
                <w:rFonts w:ascii="IRANSans" w:eastAsia="Times New Roman" w:hAnsi="IRANSans" w:cs="B Lotus"/>
                <w:b/>
                <w:bCs/>
                <w:color w:val="FF0000"/>
                <w:sz w:val="20"/>
                <w:szCs w:val="20"/>
                <w:u w:val="single"/>
              </w:rPr>
              <w:t>.</w:t>
            </w:r>
          </w:p>
        </w:tc>
        <w:tc>
          <w:tcPr>
            <w:tcW w:w="4950" w:type="dxa"/>
            <w:gridSpan w:val="2"/>
          </w:tcPr>
          <w:p w:rsidR="00F351D1" w:rsidRPr="00A47903" w:rsidRDefault="00D03F29" w:rsidP="00D03F29">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hint="cs"/>
                <w:b/>
                <w:bCs/>
                <w:color w:val="FF0000"/>
                <w:sz w:val="20"/>
                <w:szCs w:val="20"/>
                <w:u w:val="single"/>
                <w:rtl/>
              </w:rPr>
              <w:t xml:space="preserve">ماده 78- </w:t>
            </w:r>
            <w:r w:rsidRPr="00A47903">
              <w:rPr>
                <w:rFonts w:ascii="IRANSans" w:eastAsia="Times New Roman" w:hAnsi="IRANSans" w:cs="B Lotus"/>
                <w:b/>
                <w:bCs/>
                <w:color w:val="FF0000"/>
                <w:sz w:val="20"/>
                <w:szCs w:val="20"/>
                <w:u w:val="single"/>
                <w:rtl/>
              </w:rPr>
              <w:t>زیان واگذاری دارایی‌های مشمول مالیات موضوع این فصل، به نسبت درصدهای مذکور در ماده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۷۶</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این قانون محاسبه و از عایدی همان دارایی قابل کسر می‌باشد</w:t>
            </w:r>
            <w:r w:rsidRPr="00A47903">
              <w:rPr>
                <w:rFonts w:ascii="IRANSans" w:eastAsia="Times New Roman" w:hAnsi="IRANSans" w:cs="B Lotus"/>
                <w:b/>
                <w:bCs/>
                <w:color w:val="FF0000"/>
                <w:sz w:val="20"/>
                <w:szCs w:val="20"/>
                <w:u w:val="single"/>
              </w:rPr>
              <w:t>.</w:t>
            </w:r>
          </w:p>
        </w:tc>
        <w:tc>
          <w:tcPr>
            <w:tcW w:w="4610" w:type="dxa"/>
          </w:tcPr>
          <w:p w:rsidR="00F351D1" w:rsidRDefault="00F351D1" w:rsidP="002821BD">
            <w:pPr>
              <w:bidi/>
              <w:jc w:val="center"/>
              <w:rPr>
                <w:rFonts w:cs="B Titr"/>
                <w:rtl/>
                <w:lang w:bidi="fa-IR"/>
              </w:rPr>
            </w:pPr>
          </w:p>
        </w:tc>
      </w:tr>
      <w:tr w:rsidR="00D03F29" w:rsidTr="00277CFD">
        <w:trPr>
          <w:trHeight w:val="1538"/>
        </w:trPr>
        <w:tc>
          <w:tcPr>
            <w:tcW w:w="4840" w:type="dxa"/>
            <w:gridSpan w:val="2"/>
          </w:tcPr>
          <w:p w:rsidR="00D03F29" w:rsidRPr="00A47903" w:rsidRDefault="00D03F29" w:rsidP="00D03F29">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lang w:bidi="fa-IR"/>
              </w:rPr>
              <w:t>ماده 79-</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hint="cs"/>
                <w:b/>
                <w:bCs/>
                <w:color w:val="FF0000"/>
                <w:sz w:val="20"/>
                <w:szCs w:val="20"/>
                <w:u w:val="single"/>
                <w:rtl/>
                <w:lang w:bidi="fa-IR"/>
              </w:rPr>
              <w:t>در تاریخ 07/02/1371 حذف شد</w:t>
            </w:r>
            <w:r w:rsidRPr="00A47903">
              <w:rPr>
                <w:rFonts w:ascii="IRANSans" w:eastAsia="Times New Roman" w:hAnsi="IRANSans" w:cs="B Lotus"/>
                <w:b/>
                <w:bCs/>
                <w:color w:val="FF0000"/>
                <w:sz w:val="20"/>
                <w:szCs w:val="20"/>
                <w:u w:val="single"/>
                <w:rtl/>
                <w:lang w:bidi="fa-IR"/>
              </w:rPr>
              <w:t>.</w:t>
            </w:r>
          </w:p>
        </w:tc>
        <w:tc>
          <w:tcPr>
            <w:tcW w:w="4950" w:type="dxa"/>
            <w:gridSpan w:val="2"/>
          </w:tcPr>
          <w:p w:rsidR="00D03F29" w:rsidRPr="00A47903" w:rsidRDefault="00D03F29" w:rsidP="00D03F29">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hint="cs"/>
                <w:b/>
                <w:bCs/>
                <w:color w:val="FF0000"/>
                <w:sz w:val="20"/>
                <w:szCs w:val="20"/>
                <w:u w:val="single"/>
                <w:rtl/>
              </w:rPr>
              <w:t xml:space="preserve">ماده 79- </w:t>
            </w:r>
            <w:r w:rsidRPr="00A47903">
              <w:rPr>
                <w:rFonts w:ascii="IRANSans" w:eastAsia="Times New Roman" w:hAnsi="IRANSans" w:cs="B Lotus"/>
                <w:b/>
                <w:bCs/>
                <w:color w:val="FF0000"/>
                <w:sz w:val="20"/>
                <w:szCs w:val="20"/>
                <w:u w:val="single"/>
                <w:rtl/>
              </w:rPr>
              <w:t>در مواردی که واگذاری دارایی‌های موضوع این فصل، مشمول مالیات بر درآمد اتفاقی برای دریافت کننده آن باشد، مشمول مقررات این فصل نخواهد بود</w:t>
            </w:r>
            <w:r w:rsidRPr="00A47903">
              <w:rPr>
                <w:rFonts w:ascii="IRANSans" w:eastAsia="Times New Roman" w:hAnsi="IRANSans" w:cs="B Lotus"/>
                <w:b/>
                <w:bCs/>
                <w:color w:val="FF0000"/>
                <w:sz w:val="20"/>
                <w:szCs w:val="20"/>
                <w:u w:val="single"/>
              </w:rPr>
              <w:t>.</w:t>
            </w:r>
          </w:p>
        </w:tc>
        <w:tc>
          <w:tcPr>
            <w:tcW w:w="4610" w:type="dxa"/>
          </w:tcPr>
          <w:p w:rsidR="00D03F29" w:rsidRDefault="00D03F29" w:rsidP="002821BD">
            <w:pPr>
              <w:bidi/>
              <w:jc w:val="center"/>
              <w:rPr>
                <w:rFonts w:cs="B Titr"/>
                <w:rtl/>
                <w:lang w:bidi="fa-IR"/>
              </w:rPr>
            </w:pPr>
          </w:p>
        </w:tc>
      </w:tr>
      <w:tr w:rsidR="00D03F29" w:rsidTr="00277CFD">
        <w:trPr>
          <w:trHeight w:val="1538"/>
        </w:trPr>
        <w:tc>
          <w:tcPr>
            <w:tcW w:w="4840" w:type="dxa"/>
            <w:gridSpan w:val="2"/>
          </w:tcPr>
          <w:p w:rsidR="00D03F29" w:rsidRPr="00A47903" w:rsidRDefault="00D03F29" w:rsidP="00D03F29">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lang w:bidi="fa-IR"/>
              </w:rPr>
            </w:pPr>
            <w:r w:rsidRPr="00A47903">
              <w:rPr>
                <w:rFonts w:ascii="IRANSans" w:eastAsia="Times New Roman" w:hAnsi="IRANSans" w:cs="B Lotus"/>
                <w:b/>
                <w:bCs/>
                <w:color w:val="FF0000"/>
                <w:sz w:val="20"/>
                <w:szCs w:val="20"/>
                <w:u w:val="single"/>
                <w:rtl/>
              </w:rPr>
              <w:t>ماده 80 ـ</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hint="cs"/>
                <w:b/>
                <w:bCs/>
                <w:color w:val="FF0000"/>
                <w:sz w:val="20"/>
                <w:szCs w:val="20"/>
                <w:u w:val="single"/>
                <w:rtl/>
              </w:rPr>
              <w:t>مودیان موضو</w:t>
            </w:r>
            <w:r w:rsidRPr="00A47903">
              <w:rPr>
                <w:rFonts w:ascii="IRANSans" w:eastAsia="Times New Roman" w:hAnsi="IRANSans" w:cs="B Lotus"/>
                <w:b/>
                <w:bCs/>
                <w:color w:val="FF0000"/>
                <w:sz w:val="20"/>
                <w:szCs w:val="20"/>
                <w:u w:val="single"/>
                <w:rtl/>
              </w:rPr>
              <w:t>ع این فصل مکلف اند اظهارنامة مالیاتی ‌خود را روی نمونه‌ای که از طرف سازمان امور مالیاتی کشور تهیه و در دسترس آنها قرار می‌گیرد تنظیم و در مورد حق واگذاری ‌محل و نیز مودیان موضوع مادة 74 این قانون تا سی روز پس از انجام معامله و در سایر موارد تا آخر تیرماه سال بعد به انضمام ‌مدارک مربوط به ادارة امور مالیاتی محل وقوع ملک تسلیم و مالیات متعلق را طبق مقررات پرداخت نمایند.</w:t>
            </w:r>
          </w:p>
          <w:p w:rsidR="00D03F29" w:rsidRPr="00A47903" w:rsidRDefault="00D03F29" w:rsidP="00D03F29">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تبصره 1 ـ</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hint="cs"/>
                <w:b/>
                <w:bCs/>
                <w:color w:val="FF0000"/>
                <w:sz w:val="20"/>
                <w:szCs w:val="20"/>
                <w:u w:val="single"/>
                <w:rtl/>
              </w:rPr>
              <w:t>در مواردی که معاملات موضوع مادة52 این قانون ‌به موجب اسناد رسمی انجام می‌گیرد، مودی مکلف است قبل از انجام معامله میزان دریافتی و یا</w:t>
            </w:r>
            <w:r w:rsidRPr="00A47903">
              <w:rPr>
                <w:rFonts w:ascii="IRANSans" w:eastAsia="Times New Roman" w:hAnsi="IRANSans" w:cs="B Lotus"/>
                <w:b/>
                <w:bCs/>
                <w:color w:val="FF0000"/>
                <w:sz w:val="20"/>
                <w:szCs w:val="20"/>
                <w:u w:val="single"/>
                <w:rtl/>
              </w:rPr>
              <w:t xml:space="preserve"> درآمد موضوع هریک از مالیات‌های مندرج در مادة 187 این قانون را به تفکیک به ادارة امور ‌مالیاتی ذیربط اعلام دارد. این اعلام، به استثنای مواردی که موجر تغییر ننموده، به منزلة انجام تکالیف مقرر در متن این ماده می‌باشد.</w:t>
            </w:r>
          </w:p>
          <w:p w:rsidR="00D03F29" w:rsidRPr="00A47903" w:rsidRDefault="00D03F29" w:rsidP="00A47903">
            <w:pPr>
              <w:shd w:val="clear" w:color="auto" w:fill="FFFFFF"/>
              <w:bidi/>
              <w:spacing w:before="100" w:beforeAutospacing="1" w:after="100" w:afterAutospacing="1"/>
              <w:contextualSpacing/>
              <w:jc w:val="both"/>
              <w:rPr>
                <w:rFonts w:eastAsia="Times New Roman" w:cs="B Lotus"/>
                <w:b/>
                <w:bCs/>
                <w:color w:val="FF0000"/>
                <w:sz w:val="20"/>
                <w:szCs w:val="20"/>
                <w:u w:val="single"/>
              </w:rPr>
            </w:pPr>
            <w:r w:rsidRPr="00A47903">
              <w:rPr>
                <w:rFonts w:ascii="IRANSans" w:eastAsia="Times New Roman" w:hAnsi="IRANSans" w:cs="B Lotus"/>
                <w:b/>
                <w:bCs/>
                <w:color w:val="FF0000"/>
                <w:sz w:val="20"/>
                <w:szCs w:val="20"/>
                <w:u w:val="single"/>
                <w:rtl/>
              </w:rPr>
              <w:t>تبصره 2 ـ</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rPr>
              <w:t>در مواردی که معاملات موضوع این فصل به ‌موجب اسناد رسمی انجام نمی‌گیرد، انتقال گیرنده مکلف است ‌مراتب را ظرف سی روز از تاریخ انجام معامله کتبا به ادارة امور مالیاتی ‌محل وقوع ملک اطلاع دهد.</w:t>
            </w:r>
          </w:p>
        </w:tc>
        <w:tc>
          <w:tcPr>
            <w:tcW w:w="4950" w:type="dxa"/>
            <w:gridSpan w:val="2"/>
          </w:tcPr>
          <w:p w:rsidR="00D03F29" w:rsidRPr="00A47903" w:rsidRDefault="00D03F29" w:rsidP="00D03F29">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hint="cs"/>
                <w:b/>
                <w:bCs/>
                <w:color w:val="FF0000"/>
                <w:sz w:val="20"/>
                <w:szCs w:val="20"/>
                <w:u w:val="single"/>
                <w:rtl/>
              </w:rPr>
              <w:t xml:space="preserve">ماده 80- </w:t>
            </w:r>
            <w:r w:rsidRPr="00A47903">
              <w:rPr>
                <w:rFonts w:ascii="IRANSans" w:eastAsia="Times New Roman" w:hAnsi="IRANSans" w:cs="B Lotus"/>
                <w:b/>
                <w:bCs/>
                <w:color w:val="FF0000"/>
                <w:sz w:val="20"/>
                <w:szCs w:val="20"/>
                <w:u w:val="single"/>
                <w:rtl/>
              </w:rPr>
              <w:t>در معاملاتی که تمام یا بخشی از آن به صورت تهاتر املاک و اموال انجام می‌شوند، ارزش منصفانه دارایی‌ها مبنای محاسبه در آمد عایدی دارایی قرار می‌گیرد</w:t>
            </w:r>
            <w:r w:rsidRPr="00A47903">
              <w:rPr>
                <w:rFonts w:ascii="IRANSans" w:eastAsia="Times New Roman" w:hAnsi="IRANSans" w:cs="B Lotus"/>
                <w:b/>
                <w:bCs/>
                <w:color w:val="FF0000"/>
                <w:sz w:val="20"/>
                <w:szCs w:val="20"/>
                <w:u w:val="single"/>
              </w:rPr>
              <w:t>.</w:t>
            </w:r>
          </w:p>
        </w:tc>
        <w:tc>
          <w:tcPr>
            <w:tcW w:w="4610" w:type="dxa"/>
          </w:tcPr>
          <w:p w:rsidR="00D03F29" w:rsidRDefault="00D03F29" w:rsidP="002821BD">
            <w:pPr>
              <w:bidi/>
              <w:jc w:val="center"/>
              <w:rPr>
                <w:rFonts w:cs="B Titr"/>
                <w:rtl/>
                <w:lang w:bidi="fa-IR"/>
              </w:rPr>
            </w:pPr>
          </w:p>
        </w:tc>
      </w:tr>
      <w:tr w:rsidR="00D03F29" w:rsidTr="00277CFD">
        <w:trPr>
          <w:trHeight w:val="1538"/>
        </w:trPr>
        <w:tc>
          <w:tcPr>
            <w:tcW w:w="4840" w:type="dxa"/>
            <w:gridSpan w:val="2"/>
          </w:tcPr>
          <w:p w:rsidR="00FF7126" w:rsidRPr="00A47903" w:rsidRDefault="00FF7126" w:rsidP="00FF7126">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A47903">
              <w:rPr>
                <w:rFonts w:ascii="IRANSans" w:eastAsia="Times New Roman" w:hAnsi="IRANSans" w:cs="B Lotus"/>
                <w:b/>
                <w:bCs/>
                <w:color w:val="FF0000"/>
                <w:sz w:val="20"/>
                <w:szCs w:val="20"/>
                <w:u w:val="single"/>
                <w:rtl/>
              </w:rPr>
              <w:t>ماده81 ـ</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hint="cs"/>
                <w:b/>
                <w:bCs/>
                <w:color w:val="FF0000"/>
                <w:sz w:val="20"/>
                <w:szCs w:val="20"/>
                <w:u w:val="single"/>
                <w:rtl/>
              </w:rPr>
              <w:t xml:space="preserve">درآمد </w:t>
            </w:r>
            <w:r w:rsidRPr="00A47903">
              <w:rPr>
                <w:rFonts w:ascii="IRANSans" w:eastAsia="Times New Roman" w:hAnsi="IRANSans" w:cs="B Lotus"/>
                <w:b/>
                <w:bCs/>
                <w:color w:val="FF0000"/>
                <w:sz w:val="20"/>
                <w:szCs w:val="20"/>
                <w:u w:val="single"/>
                <w:rtl/>
              </w:rPr>
              <w:t>حاصل از کلیة فعالیت‌های کشاورزی‌، دامپروری‌، دامداری‌، پرورش ماهی و زنبور عسل و پرورش طیور، صیادی و ماهیگیری‌، نوغان داری‌، احیای مراتع و جنگلها، باغات ‌اشجار از هر قبیل و نخیلات از پرداخت مالیات معاف می‌باشد.</w:t>
            </w:r>
          </w:p>
          <w:p w:rsidR="00FF7126" w:rsidRPr="00A47903" w:rsidRDefault="00FF7126" w:rsidP="00FF7126">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دولت مکلف است مطالعات و بررسی‌های لازم را در زمینة کلیة ‌فعالیت ‌های کشاورزی و آن رشته از فعالیت‌های مزبور که ادامة‌ معافیت آنها ضرورت داشته باشد معمول و لایحة مربوط را حداکثر تا آخر برنامه سوم توسعةاقتصادی‌، اجتماعی و فرهنگی جمهوری ‌اسلامی ایران به مجلس شورای اسلامی تقدیم نماید.</w:t>
            </w:r>
          </w:p>
          <w:p w:rsidR="00D03F29" w:rsidRPr="00A47903" w:rsidRDefault="00D03F29" w:rsidP="00D03F29">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tc>
        <w:tc>
          <w:tcPr>
            <w:tcW w:w="4950" w:type="dxa"/>
            <w:gridSpan w:val="2"/>
          </w:tcPr>
          <w:p w:rsidR="00FF7126" w:rsidRPr="00A47903" w:rsidRDefault="00FF7126" w:rsidP="00FF7126">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A47903">
              <w:rPr>
                <w:rFonts w:ascii="IRANSans" w:eastAsia="Times New Roman" w:hAnsi="IRANSans" w:cs="B Lotus" w:hint="cs"/>
                <w:b/>
                <w:bCs/>
                <w:color w:val="FF0000"/>
                <w:sz w:val="20"/>
                <w:szCs w:val="20"/>
                <w:u w:val="single"/>
                <w:rtl/>
              </w:rPr>
              <w:t xml:space="preserve">ماده 81- </w:t>
            </w:r>
            <w:r w:rsidRPr="00A47903">
              <w:rPr>
                <w:rFonts w:ascii="IRANSans" w:eastAsia="Times New Roman" w:hAnsi="IRANSans" w:cs="B Lotus"/>
                <w:b/>
                <w:bCs/>
                <w:color w:val="FF0000"/>
                <w:sz w:val="20"/>
                <w:szCs w:val="20"/>
                <w:u w:val="single"/>
                <w:rtl/>
              </w:rPr>
              <w:t>درآمد مشمول مالیات اشخاص حقیقی حاصل از کلیه فعالیت‌های کشاورزی، دامپروری، دامداری، پرورش ماهی و زنبور عسل و پرورش طیور، صیادی و ماهیگیری، نوغان داری، احیای مراتع و جنگل‌ها، باغات اشجار از هر قبیل و نخیلات تا ده برابر معافیت پایه موضوع ماده (</w:t>
            </w:r>
            <w:r w:rsidRPr="00A47903">
              <w:rPr>
                <w:rFonts w:ascii="IRANSans" w:eastAsia="Times New Roman" w:hAnsi="IRANSans" w:cs="B Lotus"/>
                <w:b/>
                <w:bCs/>
                <w:color w:val="FF0000"/>
                <w:sz w:val="20"/>
                <w:szCs w:val="20"/>
                <w:u w:val="single"/>
                <w:rtl/>
                <w:lang w:bidi="fa-IR"/>
              </w:rPr>
              <w:t>۱۲۹)</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این قانون مشمول مالیات نبوده و مازاد آن مشمول مالیات می‌باشد.</w:t>
            </w:r>
            <w:r w:rsidRPr="00A47903">
              <w:rPr>
                <w:rFonts w:ascii="Times New Roman" w:eastAsia="Times New Roman" w:hAnsi="Times New Roman" w:cs="Times New Roman" w:hint="cs"/>
                <w:b/>
                <w:bCs/>
                <w:color w:val="FF0000"/>
                <w:sz w:val="20"/>
                <w:szCs w:val="20"/>
                <w:u w:val="single"/>
                <w:rtl/>
              </w:rPr>
              <w:t> </w:t>
            </w:r>
          </w:p>
          <w:p w:rsidR="00FF7126" w:rsidRPr="00A47903" w:rsidRDefault="00FF7126" w:rsidP="00FF7126">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تبصره- درآمد مشمول مالیات موضوع این ماده با اعمال ضریب ده درصد (</w:t>
            </w:r>
            <w:r w:rsidRPr="00A47903">
              <w:rPr>
                <w:rFonts w:ascii="IRANSans" w:eastAsia="Times New Roman" w:hAnsi="IRANSans" w:cs="B Lotus"/>
                <w:b/>
                <w:bCs/>
                <w:color w:val="FF0000"/>
                <w:sz w:val="20"/>
                <w:szCs w:val="20"/>
                <w:u w:val="single"/>
                <w:rtl/>
                <w:lang w:bidi="fa-IR"/>
              </w:rPr>
              <w:t>۱۰%)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نسبت به درآمد حاصل از فعالیتهای مذکور تعیین می‌گردد. حکم این ماده مانع از رسیدگی به اظهارنامه‌های مالیاتی تسلیم شده در موعد مقرر نخواهد بود، در این صورت در آمد مشمول مالیات با رعایت مقررات مواد</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۹۴</w:t>
            </w:r>
            <w:r w:rsidRPr="00A47903">
              <w:rPr>
                <w:rFonts w:ascii="IRANSans" w:eastAsia="Times New Roman" w:hAnsi="IRANSans" w:cs="B Lotus"/>
                <w:b/>
                <w:bCs/>
                <w:color w:val="FF0000"/>
                <w:sz w:val="20"/>
                <w:szCs w:val="20"/>
                <w:u w:val="single"/>
                <w:rtl/>
              </w:rPr>
              <w:t>،</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۹۵</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و</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۱۵۸</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این قانون تعیین خواهد شد.</w:t>
            </w:r>
          </w:p>
          <w:p w:rsidR="00FF7126" w:rsidRPr="00A47903" w:rsidRDefault="00FF7126" w:rsidP="00FF7126">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ضریب ده درصد (%</w:t>
            </w:r>
            <w:r w:rsidRPr="00A47903">
              <w:rPr>
                <w:rFonts w:ascii="IRANSans" w:eastAsia="Times New Roman" w:hAnsi="IRANSans" w:cs="B Lotus"/>
                <w:b/>
                <w:bCs/>
                <w:color w:val="FF0000"/>
                <w:sz w:val="20"/>
                <w:szCs w:val="20"/>
                <w:u w:val="single"/>
                <w:rtl/>
                <w:lang w:bidi="fa-IR"/>
              </w:rPr>
              <w:t>۱۰)</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موضوع این تبصره به ازای هر سه سال، یک درصد (</w:t>
            </w:r>
            <w:r w:rsidRPr="00A47903">
              <w:rPr>
                <w:rFonts w:ascii="IRANSans" w:eastAsia="Times New Roman" w:hAnsi="IRANSans" w:cs="B Lotus"/>
                <w:b/>
                <w:bCs/>
                <w:color w:val="FF0000"/>
                <w:sz w:val="20"/>
                <w:szCs w:val="20"/>
                <w:u w:val="single"/>
                <w:rtl/>
                <w:lang w:bidi="fa-IR"/>
              </w:rPr>
              <w:t>۱)</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افزایش یافته تا به هجده درصد (</w:t>
            </w:r>
            <w:r w:rsidRPr="00A47903">
              <w:rPr>
                <w:rFonts w:ascii="Times New Roman" w:eastAsia="Times New Roman" w:hAnsi="Times New Roman" w:cs="Times New Roman" w:hint="cs"/>
                <w:b/>
                <w:bCs/>
                <w:color w:val="FF0000"/>
                <w:sz w:val="20"/>
                <w:szCs w:val="20"/>
                <w:u w:val="single"/>
                <w:rtl/>
              </w:rPr>
              <w:t>٪</w:t>
            </w:r>
            <w:r w:rsidRPr="00A47903">
              <w:rPr>
                <w:rFonts w:ascii="IRANSans" w:eastAsia="Times New Roman" w:hAnsi="IRANSans" w:cs="B Lotus"/>
                <w:b/>
                <w:bCs/>
                <w:color w:val="FF0000"/>
                <w:sz w:val="20"/>
                <w:szCs w:val="20"/>
                <w:u w:val="single"/>
                <w:rtl/>
                <w:lang w:bidi="fa-IR"/>
              </w:rPr>
              <w:t>۱۸)</w:t>
            </w:r>
            <w:r w:rsidRPr="00A47903">
              <w:rPr>
                <w:rFonts w:ascii="Times New Roman" w:eastAsia="Times New Roman" w:hAnsi="Times New Roman" w:cs="Times New Roman" w:hint="cs"/>
                <w:b/>
                <w:bCs/>
                <w:color w:val="FF0000"/>
                <w:sz w:val="20"/>
                <w:szCs w:val="20"/>
                <w:u w:val="single"/>
                <w:rtl/>
                <w:lang w:bidi="fa-IR"/>
              </w:rPr>
              <w:t> </w:t>
            </w:r>
            <w:r w:rsidRPr="00A47903">
              <w:rPr>
                <w:rFonts w:ascii="IRANSans" w:eastAsia="Times New Roman" w:hAnsi="IRANSans" w:cs="B Lotus"/>
                <w:b/>
                <w:bCs/>
                <w:color w:val="FF0000"/>
                <w:sz w:val="20"/>
                <w:szCs w:val="20"/>
                <w:u w:val="single"/>
                <w:rtl/>
              </w:rPr>
              <w:t>برسد.</w:t>
            </w:r>
          </w:p>
          <w:p w:rsidR="00D03F29" w:rsidRPr="00A47903" w:rsidRDefault="00D03F29" w:rsidP="00D03F29">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tc>
        <w:tc>
          <w:tcPr>
            <w:tcW w:w="4610" w:type="dxa"/>
          </w:tcPr>
          <w:p w:rsidR="00D03F29" w:rsidRDefault="00D03F29" w:rsidP="002821BD">
            <w:pPr>
              <w:bidi/>
              <w:jc w:val="center"/>
              <w:rPr>
                <w:rFonts w:cs="B Titr"/>
                <w:rtl/>
                <w:lang w:bidi="fa-IR"/>
              </w:rPr>
            </w:pPr>
          </w:p>
        </w:tc>
      </w:tr>
      <w:tr w:rsidR="00FF7126" w:rsidTr="00277CFD">
        <w:trPr>
          <w:trHeight w:val="1538"/>
        </w:trPr>
        <w:tc>
          <w:tcPr>
            <w:tcW w:w="4840" w:type="dxa"/>
            <w:gridSpan w:val="2"/>
          </w:tcPr>
          <w:p w:rsidR="00D44DC4" w:rsidRPr="00A47903" w:rsidRDefault="00D44DC4" w:rsidP="00D44DC4">
            <w:pPr>
              <w:shd w:val="clear" w:color="auto" w:fill="FFFFFF"/>
              <w:bidi/>
              <w:spacing w:before="100" w:beforeAutospacing="1"/>
              <w:contextualSpacing/>
              <w:jc w:val="both"/>
              <w:rPr>
                <w:rFonts w:ascii="IRANSans" w:eastAsia="Times New Roman" w:hAnsi="IRANSans" w:cs="B Lotus"/>
                <w:color w:val="000000"/>
                <w:sz w:val="20"/>
                <w:szCs w:val="20"/>
              </w:rPr>
            </w:pPr>
            <w:r w:rsidRPr="00A47903">
              <w:rPr>
                <w:rFonts w:ascii="IRANSans" w:eastAsia="Times New Roman" w:hAnsi="IRANSans" w:cs="B Lotus"/>
                <w:color w:val="000000"/>
                <w:sz w:val="20"/>
                <w:szCs w:val="20"/>
                <w:rtl/>
              </w:rPr>
              <w:t>ماده 82 ـ</w:t>
            </w:r>
            <w:r w:rsidRPr="00A47903">
              <w:rPr>
                <w:rFonts w:ascii="IRANSans" w:eastAsia="Times New Roman" w:hAnsi="IRANSans" w:cs="Times New Roman"/>
                <w:color w:val="000000"/>
                <w:sz w:val="20"/>
                <w:szCs w:val="20"/>
                <w:rtl/>
              </w:rPr>
              <w:t> </w:t>
            </w:r>
            <w:r w:rsidRPr="00A47903">
              <w:rPr>
                <w:rFonts w:ascii="IRANSans" w:eastAsia="Times New Roman" w:hAnsi="IRANSans" w:cs="B Lotus"/>
                <w:color w:val="000000"/>
                <w:sz w:val="20"/>
                <w:szCs w:val="20"/>
                <w:rtl/>
              </w:rPr>
              <w:t xml:space="preserve">درآمدی که شخص حقیقی در خدمت شخص دیگر(اعم از حقیقی یا حقوقی‌) در قبال تسلیم نیروی کار </w:t>
            </w:r>
            <w:r w:rsidRPr="00315A9F">
              <w:rPr>
                <w:rFonts w:ascii="IRANSans" w:eastAsia="Times New Roman" w:hAnsi="IRANSans" w:cs="B Lotus"/>
                <w:b/>
                <w:bCs/>
                <w:color w:val="000000" w:themeColor="text1"/>
                <w:sz w:val="20"/>
                <w:szCs w:val="20"/>
                <w:rtl/>
              </w:rPr>
              <w:t>خود</w:t>
            </w:r>
            <w:r w:rsidRPr="00A47903">
              <w:rPr>
                <w:rFonts w:ascii="IRANSans" w:eastAsia="Times New Roman" w:hAnsi="IRANSans" w:cs="B Lotus"/>
                <w:b/>
                <w:bCs/>
                <w:color w:val="FF0000"/>
                <w:sz w:val="20"/>
                <w:szCs w:val="20"/>
                <w:u w:val="single"/>
                <w:rtl/>
              </w:rPr>
              <w:t xml:space="preserve"> بابت ‌اشتغال در ایران</w:t>
            </w:r>
            <w:r w:rsidRPr="00A47903">
              <w:rPr>
                <w:rFonts w:ascii="IRANSans" w:eastAsia="Times New Roman" w:hAnsi="IRANSans" w:cs="B Lotus"/>
                <w:color w:val="000000"/>
                <w:sz w:val="20"/>
                <w:szCs w:val="20"/>
                <w:rtl/>
              </w:rPr>
              <w:t xml:space="preserve"> برحسب مدت یا کار انجام یافته به‌ طور نقد یا غیرنقد تحصیل می‌کند مشمول مالیات </w:t>
            </w:r>
            <w:r w:rsidRPr="00A47903">
              <w:rPr>
                <w:rFonts w:ascii="IRANSans" w:eastAsia="Times New Roman" w:hAnsi="IRANSans" w:cs="B Lotus"/>
                <w:b/>
                <w:bCs/>
                <w:color w:val="FF0000"/>
                <w:sz w:val="20"/>
                <w:szCs w:val="20"/>
                <w:u w:val="single"/>
                <w:rtl/>
              </w:rPr>
              <w:t>بر درآمد حقوق</w:t>
            </w:r>
            <w:r w:rsidRPr="00A47903">
              <w:rPr>
                <w:rFonts w:ascii="IRANSans" w:eastAsia="Times New Roman" w:hAnsi="IRANSans" w:cs="B Lotus"/>
                <w:color w:val="000000"/>
                <w:sz w:val="20"/>
                <w:szCs w:val="20"/>
                <w:rtl/>
              </w:rPr>
              <w:t xml:space="preserve"> است‌.</w:t>
            </w:r>
          </w:p>
          <w:p w:rsidR="00FF7126" w:rsidRPr="00A47903" w:rsidRDefault="00D44DC4" w:rsidP="00A47903">
            <w:pPr>
              <w:shd w:val="clear" w:color="auto" w:fill="FFFFFF"/>
              <w:bidi/>
              <w:spacing w:before="100" w:beforeAutospacing="1"/>
              <w:contextualSpacing/>
              <w:jc w:val="both"/>
              <w:rPr>
                <w:rFonts w:eastAsia="Times New Roman" w:cs="B Lotus"/>
                <w:color w:val="000000"/>
                <w:sz w:val="20"/>
                <w:szCs w:val="20"/>
              </w:rPr>
            </w:pPr>
            <w:r w:rsidRPr="00A47903">
              <w:rPr>
                <w:rFonts w:ascii="IRANSans" w:eastAsia="Times New Roman" w:hAnsi="IRANSans" w:cs="B Lotus"/>
                <w:color w:val="000000"/>
                <w:sz w:val="20"/>
                <w:szCs w:val="20"/>
                <w:rtl/>
              </w:rPr>
              <w:t>تبصره ـ</w:t>
            </w:r>
            <w:r w:rsidRPr="00A47903">
              <w:rPr>
                <w:rFonts w:ascii="IRANSans" w:eastAsia="Times New Roman" w:hAnsi="IRANSans" w:cs="Times New Roman"/>
                <w:color w:val="000000"/>
                <w:sz w:val="20"/>
                <w:szCs w:val="20"/>
                <w:rtl/>
              </w:rPr>
              <w:t> </w:t>
            </w:r>
            <w:r w:rsidRPr="00A47903">
              <w:rPr>
                <w:rFonts w:ascii="IRANSans" w:eastAsia="Times New Roman" w:hAnsi="IRANSans" w:cs="B Lotus"/>
                <w:color w:val="000000"/>
                <w:sz w:val="20"/>
                <w:szCs w:val="20"/>
                <w:rtl/>
              </w:rPr>
              <w:t xml:space="preserve">درآمد حقوقی که در مدت مأموریت خارج از کشور(از طرف دولت جمهوری اسلامی ایران یا اشخاص مقیم ایران‌) </w:t>
            </w:r>
            <w:r w:rsidRPr="007E2632">
              <w:rPr>
                <w:rFonts w:ascii="IRANSans" w:eastAsia="Times New Roman" w:hAnsi="IRANSans" w:cs="B Lotus"/>
                <w:b/>
                <w:bCs/>
                <w:color w:val="FF0000"/>
                <w:sz w:val="20"/>
                <w:szCs w:val="20"/>
                <w:u w:val="single"/>
                <w:rtl/>
              </w:rPr>
              <w:t>ازمنابع ایرانی</w:t>
            </w:r>
            <w:r w:rsidRPr="00A47903">
              <w:rPr>
                <w:rFonts w:ascii="IRANSans" w:eastAsia="Times New Roman" w:hAnsi="IRANSans" w:cs="B Lotus"/>
                <w:color w:val="000000"/>
                <w:sz w:val="20"/>
                <w:szCs w:val="20"/>
                <w:rtl/>
              </w:rPr>
              <w:t xml:space="preserve"> عاید شخص می‌شود مشمول مالیات </w:t>
            </w:r>
            <w:r w:rsidRPr="007E2632">
              <w:rPr>
                <w:rFonts w:ascii="IRANSans" w:eastAsia="Times New Roman" w:hAnsi="IRANSans" w:cs="B Lotus"/>
                <w:b/>
                <w:bCs/>
                <w:color w:val="FF0000"/>
                <w:sz w:val="20"/>
                <w:szCs w:val="20"/>
                <w:u w:val="single"/>
                <w:rtl/>
              </w:rPr>
              <w:t>بر درآمد حقوق</w:t>
            </w:r>
            <w:r w:rsidRPr="00A47903">
              <w:rPr>
                <w:rFonts w:ascii="IRANSans" w:eastAsia="Times New Roman" w:hAnsi="IRANSans" w:cs="B Lotus"/>
                <w:color w:val="000000"/>
                <w:sz w:val="20"/>
                <w:szCs w:val="20"/>
                <w:rtl/>
              </w:rPr>
              <w:t xml:space="preserve"> می‌باشد.</w:t>
            </w:r>
          </w:p>
        </w:tc>
        <w:tc>
          <w:tcPr>
            <w:tcW w:w="4950" w:type="dxa"/>
            <w:gridSpan w:val="2"/>
          </w:tcPr>
          <w:p w:rsidR="00D44DC4" w:rsidRDefault="00D44DC4" w:rsidP="00D44DC4">
            <w:pPr>
              <w:shd w:val="clear" w:color="auto" w:fill="FFFFFF"/>
              <w:bidi/>
              <w:spacing w:before="100" w:beforeAutospacing="1"/>
              <w:contextualSpacing/>
              <w:jc w:val="both"/>
              <w:rPr>
                <w:rFonts w:ascii="IRANSans" w:eastAsia="Times New Roman" w:hAnsi="IRANSans" w:cs="B Lotus"/>
                <w:color w:val="000000"/>
                <w:sz w:val="20"/>
                <w:szCs w:val="20"/>
                <w:rtl/>
              </w:rPr>
            </w:pPr>
            <w:r w:rsidRPr="00A47903">
              <w:rPr>
                <w:rFonts w:ascii="IRANSans" w:eastAsia="Times New Roman" w:hAnsi="IRANSans" w:cs="B Lotus"/>
                <w:color w:val="000000"/>
                <w:sz w:val="20"/>
                <w:szCs w:val="20"/>
                <w:rtl/>
              </w:rPr>
              <w:t>ماده 82 ـ</w:t>
            </w:r>
            <w:r w:rsidRPr="00A47903">
              <w:rPr>
                <w:rFonts w:ascii="IRANSans" w:eastAsia="Times New Roman" w:hAnsi="IRANSans" w:cs="Times New Roman"/>
                <w:color w:val="000000"/>
                <w:sz w:val="20"/>
                <w:szCs w:val="20"/>
                <w:rtl/>
              </w:rPr>
              <w:t> </w:t>
            </w:r>
            <w:r w:rsidRPr="00A47903">
              <w:rPr>
                <w:rFonts w:ascii="IRANSans" w:eastAsia="Times New Roman" w:hAnsi="IRANSans" w:cs="B Lotus"/>
                <w:color w:val="000000"/>
                <w:sz w:val="20"/>
                <w:szCs w:val="20"/>
                <w:rtl/>
              </w:rPr>
              <w:t xml:space="preserve">درآمدی که شخص حقیقی در خدمت شخص دیگر(اعم از حقیقی یا حقوقی‌) در قبال تسلیم نیروی کار </w:t>
            </w:r>
            <w:r w:rsidR="00315A9F">
              <w:rPr>
                <w:rFonts w:ascii="IRANSans" w:eastAsia="Times New Roman" w:hAnsi="IRANSans" w:cs="B Lotus" w:hint="cs"/>
                <w:color w:val="000000"/>
                <w:sz w:val="20"/>
                <w:szCs w:val="20"/>
                <w:rtl/>
              </w:rPr>
              <w:t xml:space="preserve">خود </w:t>
            </w:r>
            <w:r w:rsidRPr="00A47903">
              <w:rPr>
                <w:rFonts w:ascii="IRANSans" w:eastAsia="Times New Roman" w:hAnsi="IRANSans" w:cs="B Lotus"/>
                <w:color w:val="000000"/>
                <w:sz w:val="20"/>
                <w:szCs w:val="20"/>
                <w:rtl/>
              </w:rPr>
              <w:t>برحسب مدت یا کار انجام یافته به‌ طور نقد یا غیرنقد تحصیل می‌کند مشمول مالیات است‌.</w:t>
            </w:r>
          </w:p>
          <w:p w:rsidR="00E60F97" w:rsidRPr="00A47903" w:rsidRDefault="00E60F97" w:rsidP="00E60F97">
            <w:pPr>
              <w:shd w:val="clear" w:color="auto" w:fill="FFFFFF"/>
              <w:bidi/>
              <w:spacing w:before="100" w:beforeAutospacing="1"/>
              <w:contextualSpacing/>
              <w:jc w:val="both"/>
              <w:rPr>
                <w:rFonts w:ascii="IRANSans" w:eastAsia="Times New Roman" w:hAnsi="IRANSans" w:cs="B Lotus"/>
                <w:color w:val="000000"/>
                <w:sz w:val="20"/>
                <w:szCs w:val="20"/>
              </w:rPr>
            </w:pPr>
          </w:p>
          <w:p w:rsidR="00FF7126" w:rsidRPr="00280B79" w:rsidRDefault="00D44DC4" w:rsidP="00280B79">
            <w:pPr>
              <w:shd w:val="clear" w:color="auto" w:fill="FFFFFF"/>
              <w:bidi/>
              <w:spacing w:before="100" w:beforeAutospacing="1"/>
              <w:contextualSpacing/>
              <w:jc w:val="both"/>
              <w:rPr>
                <w:rFonts w:eastAsia="Times New Roman" w:cs="B Lotus"/>
                <w:color w:val="000000"/>
                <w:sz w:val="20"/>
                <w:szCs w:val="20"/>
                <w:rtl/>
                <w:lang w:bidi="fa-IR"/>
              </w:rPr>
            </w:pPr>
            <w:r w:rsidRPr="00A47903">
              <w:rPr>
                <w:rFonts w:ascii="IRANSans" w:eastAsia="Times New Roman" w:hAnsi="IRANSans" w:cs="B Lotus"/>
                <w:color w:val="000000"/>
                <w:sz w:val="20"/>
                <w:szCs w:val="20"/>
                <w:rtl/>
              </w:rPr>
              <w:t>تبصره ـ</w:t>
            </w:r>
            <w:r w:rsidRPr="00A47903">
              <w:rPr>
                <w:rFonts w:ascii="IRANSans" w:eastAsia="Times New Roman" w:hAnsi="IRANSans" w:cs="Times New Roman"/>
                <w:color w:val="000000"/>
                <w:sz w:val="20"/>
                <w:szCs w:val="20"/>
                <w:rtl/>
              </w:rPr>
              <w:t> </w:t>
            </w:r>
            <w:r w:rsidRPr="00A47903">
              <w:rPr>
                <w:rFonts w:ascii="IRANSans" w:eastAsia="Times New Roman" w:hAnsi="IRANSans" w:cs="B Lotus"/>
                <w:color w:val="000000"/>
                <w:sz w:val="20"/>
                <w:szCs w:val="20"/>
                <w:rtl/>
              </w:rPr>
              <w:t>درآمد حقوقی که در مدت مأموریت خارج از کشور(از طرف دولت جمهوری اسلامی ایران یا اشخاص مقیم ایران‌) عاید شخص می‌شود مشمول مالیات می‌باشد.</w:t>
            </w:r>
          </w:p>
        </w:tc>
        <w:tc>
          <w:tcPr>
            <w:tcW w:w="4610" w:type="dxa"/>
          </w:tcPr>
          <w:p w:rsidR="00FF7126" w:rsidRDefault="00FF7126" w:rsidP="002821BD">
            <w:pPr>
              <w:bidi/>
              <w:jc w:val="center"/>
              <w:rPr>
                <w:rFonts w:cs="B Titr"/>
                <w:rtl/>
                <w:lang w:bidi="fa-IR"/>
              </w:rPr>
            </w:pPr>
          </w:p>
        </w:tc>
      </w:tr>
      <w:tr w:rsidR="00F84164" w:rsidTr="00277CFD">
        <w:trPr>
          <w:trHeight w:val="1538"/>
        </w:trPr>
        <w:tc>
          <w:tcPr>
            <w:tcW w:w="4840" w:type="dxa"/>
            <w:gridSpan w:val="2"/>
          </w:tcPr>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A47903">
              <w:rPr>
                <w:rFonts w:ascii="IRANSans" w:eastAsia="Times New Roman" w:hAnsi="IRANSans" w:cs="B Lotus"/>
                <w:color w:val="000000" w:themeColor="text1"/>
                <w:sz w:val="20"/>
                <w:szCs w:val="20"/>
                <w:rtl/>
              </w:rPr>
              <w:t>ماده 83 ـ</w:t>
            </w:r>
            <w:r w:rsidRPr="00A47903">
              <w:rPr>
                <w:rFonts w:ascii="IRANSans" w:eastAsia="Times New Roman" w:hAnsi="IRANSans" w:cs="B Lotus"/>
                <w:color w:val="000000" w:themeColor="text1"/>
                <w:sz w:val="20"/>
                <w:szCs w:val="20"/>
              </w:rPr>
              <w:t> </w:t>
            </w:r>
            <w:r w:rsidRPr="00A47903">
              <w:rPr>
                <w:rFonts w:ascii="IRANSans" w:eastAsia="Times New Roman" w:hAnsi="IRANSans" w:cs="B Lotus"/>
                <w:color w:val="000000" w:themeColor="text1"/>
                <w:sz w:val="20"/>
                <w:szCs w:val="20"/>
                <w:rtl/>
              </w:rPr>
              <w:t xml:space="preserve">درآمد مشمول مالیات حقوق عبارت است از حقوق (مقرری یا مزد، یا حقوق اصلی‌) و مزایای مربوط به شغل اعم از مستمر و یا غیر مستمر قبل از وضع کسور و پس از کسر معافیت‌ های ‌مقرر </w:t>
            </w:r>
            <w:r w:rsidRPr="00A47903">
              <w:rPr>
                <w:rFonts w:ascii="IRANSans" w:eastAsia="Times New Roman" w:hAnsi="IRANSans" w:cs="B Lotus"/>
                <w:b/>
                <w:bCs/>
                <w:color w:val="FF0000"/>
                <w:sz w:val="20"/>
                <w:szCs w:val="20"/>
                <w:u w:val="single"/>
                <w:rtl/>
              </w:rPr>
              <w:t>در این قانون</w:t>
            </w:r>
          </w:p>
          <w:p w:rsidR="00A47903" w:rsidRDefault="00A47903"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p>
          <w:p w:rsidR="00A47903" w:rsidRDefault="00A47903"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p>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A47903">
              <w:rPr>
                <w:rFonts w:ascii="IRANSans" w:eastAsia="Times New Roman" w:hAnsi="IRANSans" w:cs="B Lotus"/>
                <w:color w:val="000000" w:themeColor="text1"/>
                <w:sz w:val="20"/>
                <w:szCs w:val="20"/>
                <w:rtl/>
              </w:rPr>
              <w:t>تبصره ـ</w:t>
            </w:r>
            <w:r w:rsidRPr="00A47903">
              <w:rPr>
                <w:rFonts w:ascii="Times New Roman" w:eastAsia="Times New Roman" w:hAnsi="Times New Roman" w:cs="Times New Roman" w:hint="cs"/>
                <w:color w:val="000000" w:themeColor="text1"/>
                <w:sz w:val="20"/>
                <w:szCs w:val="20"/>
                <w:rtl/>
              </w:rPr>
              <w:t> </w:t>
            </w:r>
            <w:r w:rsidRPr="00A47903">
              <w:rPr>
                <w:rFonts w:ascii="IRANSans" w:eastAsia="Times New Roman" w:hAnsi="IRANSans" w:cs="B Lotus" w:hint="cs"/>
                <w:color w:val="000000" w:themeColor="text1"/>
                <w:sz w:val="20"/>
                <w:szCs w:val="20"/>
                <w:rtl/>
              </w:rPr>
              <w:t>درآمد غیرنقدی مشمول مالیات حقوق به شرح زیرتقویم و محاسبه می‌شود:</w:t>
            </w:r>
          </w:p>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A47903">
              <w:rPr>
                <w:rFonts w:ascii="IRANSans" w:eastAsia="Times New Roman" w:hAnsi="IRANSans" w:cs="B Lotus"/>
                <w:color w:val="000000" w:themeColor="text1"/>
                <w:sz w:val="20"/>
                <w:szCs w:val="20"/>
                <w:rtl/>
              </w:rPr>
              <w:t>الف ـ مسکن با اثاثیه معادل بیست و پنج درصد(25%) و بدون اثاثیه بیست درصد (20%) حقوق و مزایای مستمر نقدی (به استثنای مزایای نقدی معاف ‌موضوع مادة (91) این قانون‌) در ماه پس از وضع وجوهی که از این ‌بابت از حقوق کارمند کسر می‌شود.</w:t>
            </w:r>
          </w:p>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A47903">
              <w:rPr>
                <w:rFonts w:ascii="IRANSans" w:eastAsia="Times New Roman" w:hAnsi="IRANSans" w:cs="B Lotus"/>
                <w:color w:val="000000" w:themeColor="text1"/>
                <w:sz w:val="20"/>
                <w:szCs w:val="20"/>
                <w:rtl/>
              </w:rPr>
              <w:t>ب ـ اتومبیل اختصاصی با راننده معادل ده درصد(10%) و بدون ‌راننده معادل پنج درصد(5%) حقوق و مزایای مستمر نقدی (به استثنای ‌مزایای نقدی معاف موضوع ماده (91) این قانون‌) در ماه پس از کسر وجوهی که از این بابت از حقوق کارمند کسر می‌شود.</w:t>
            </w:r>
          </w:p>
          <w:p w:rsidR="00F84164" w:rsidRPr="00A47903" w:rsidRDefault="00F84164" w:rsidP="00A47903">
            <w:pPr>
              <w:shd w:val="clear" w:color="auto" w:fill="FFFFFF"/>
              <w:bidi/>
              <w:spacing w:before="100" w:beforeAutospacing="1" w:after="100" w:afterAutospacing="1"/>
              <w:contextualSpacing/>
              <w:jc w:val="both"/>
              <w:rPr>
                <w:rFonts w:eastAsia="Times New Roman" w:cs="B Lotus"/>
                <w:color w:val="000000" w:themeColor="text1"/>
                <w:sz w:val="20"/>
                <w:szCs w:val="20"/>
              </w:rPr>
            </w:pPr>
            <w:r w:rsidRPr="00A47903">
              <w:rPr>
                <w:rFonts w:ascii="IRANSans" w:eastAsia="Times New Roman" w:hAnsi="IRANSans" w:cs="B Lotus"/>
                <w:color w:val="000000" w:themeColor="text1"/>
                <w:sz w:val="20"/>
                <w:szCs w:val="20"/>
                <w:rtl/>
              </w:rPr>
              <w:t>ج ـ سایر مزایای غیرنقدی معادل قیمت تمام ‌شده برای ‌پرداخت ‌کننده حقوق.</w:t>
            </w:r>
          </w:p>
        </w:tc>
        <w:tc>
          <w:tcPr>
            <w:tcW w:w="4950" w:type="dxa"/>
            <w:gridSpan w:val="2"/>
          </w:tcPr>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A47903">
              <w:rPr>
                <w:rFonts w:ascii="IRANSans" w:eastAsia="Times New Roman" w:hAnsi="IRANSans" w:cs="B Lotus"/>
                <w:color w:val="000000" w:themeColor="text1"/>
                <w:sz w:val="20"/>
                <w:szCs w:val="20"/>
                <w:rtl/>
              </w:rPr>
              <w:t>ماده 83 ـ</w:t>
            </w:r>
            <w:r w:rsidRPr="00A47903">
              <w:rPr>
                <w:rFonts w:ascii="IRANSans" w:eastAsia="Times New Roman" w:hAnsi="IRANSans" w:cs="B Lotus"/>
                <w:color w:val="000000" w:themeColor="text1"/>
                <w:sz w:val="20"/>
                <w:szCs w:val="20"/>
              </w:rPr>
              <w:t> </w:t>
            </w:r>
            <w:r w:rsidRPr="00A47903">
              <w:rPr>
                <w:rFonts w:ascii="IRANSans" w:eastAsia="Times New Roman" w:hAnsi="IRANSans" w:cs="B Lotus"/>
                <w:color w:val="000000" w:themeColor="text1"/>
                <w:sz w:val="20"/>
                <w:szCs w:val="20"/>
                <w:rtl/>
              </w:rPr>
              <w:t xml:space="preserve">درآمد مشمول مالیات حقوق عبارت است از حقوق (مقرری یا مزد، یا حقوق اصلی‌) و مزایای مربوط به شغل اعم از مستمر و یا غیر مستمر قبل از وضع کسور و پس از کسر معافیت‌ های ‌مقرر </w:t>
            </w:r>
            <w:r w:rsidRPr="00C40066">
              <w:rPr>
                <w:rFonts w:ascii="IRANSans" w:eastAsia="Times New Roman" w:hAnsi="IRANSans" w:cs="B Lotus" w:hint="cs"/>
                <w:color w:val="FF0000"/>
                <w:sz w:val="20"/>
                <w:szCs w:val="20"/>
                <w:u w:val="single"/>
                <w:rtl/>
              </w:rPr>
              <w:t xml:space="preserve">قانونی </w:t>
            </w:r>
            <w:r w:rsidRPr="00A47903">
              <w:rPr>
                <w:rFonts w:ascii="IRANSans" w:eastAsia="Times New Roman" w:hAnsi="IRANSans" w:cs="B Lotus" w:hint="cs"/>
                <w:b/>
                <w:bCs/>
                <w:color w:val="FF0000"/>
                <w:sz w:val="20"/>
                <w:szCs w:val="20"/>
                <w:u w:val="single"/>
                <w:rtl/>
              </w:rPr>
              <w:t>به استثنای معافیت پایه موضوع ماده 129 این قانون</w:t>
            </w:r>
          </w:p>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A47903">
              <w:rPr>
                <w:rFonts w:ascii="IRANSans" w:eastAsia="Times New Roman" w:hAnsi="IRANSans" w:cs="B Lotus"/>
                <w:color w:val="000000" w:themeColor="text1"/>
                <w:sz w:val="20"/>
                <w:szCs w:val="20"/>
                <w:rtl/>
              </w:rPr>
              <w:t>تبصره ـ</w:t>
            </w:r>
            <w:r w:rsidRPr="00A47903">
              <w:rPr>
                <w:rFonts w:ascii="Times New Roman" w:eastAsia="Times New Roman" w:hAnsi="Times New Roman" w:cs="Times New Roman" w:hint="cs"/>
                <w:color w:val="000000" w:themeColor="text1"/>
                <w:sz w:val="20"/>
                <w:szCs w:val="20"/>
                <w:rtl/>
              </w:rPr>
              <w:t> </w:t>
            </w:r>
            <w:r w:rsidRPr="00A47903">
              <w:rPr>
                <w:rFonts w:ascii="IRANSans" w:eastAsia="Times New Roman" w:hAnsi="IRANSans" w:cs="B Lotus" w:hint="cs"/>
                <w:color w:val="000000" w:themeColor="text1"/>
                <w:sz w:val="20"/>
                <w:szCs w:val="20"/>
                <w:rtl/>
              </w:rPr>
              <w:t>درآمد غیرنقدی مشمول مالیات حقوق به شرح زیرتقویم و محاسبه می‌شود:</w:t>
            </w:r>
          </w:p>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A47903">
              <w:rPr>
                <w:rFonts w:ascii="IRANSans" w:eastAsia="Times New Roman" w:hAnsi="IRANSans" w:cs="B Lotus"/>
                <w:color w:val="000000" w:themeColor="text1"/>
                <w:sz w:val="20"/>
                <w:szCs w:val="20"/>
                <w:rtl/>
              </w:rPr>
              <w:t>الف ـ مسکن با اثاثیه معادل بیست و پنج درصد(25%) و بدون اثاثیه بیست درصد (20%) حقوق و مزایای مستمر نقدی (به استثنای مزایای نقدی معاف ‌موضوع مادة (91) این قانون‌) در ماه پس از وضع وجوهی که از این ‌بابت از حقوق کارمند کسر می‌شود.</w:t>
            </w:r>
          </w:p>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A47903">
              <w:rPr>
                <w:rFonts w:ascii="IRANSans" w:eastAsia="Times New Roman" w:hAnsi="IRANSans" w:cs="B Lotus"/>
                <w:color w:val="000000" w:themeColor="text1"/>
                <w:sz w:val="20"/>
                <w:szCs w:val="20"/>
                <w:rtl/>
              </w:rPr>
              <w:t>ب ـ اتومبیل اختصاصی با راننده معادل ده درصد(10%) و بدون ‌راننده معادل پنج درصد(5%) حقوق و مزایای مستمر نقدی (به استثنای ‌مزایای نقدی معاف موضوع ماده (91) این قانون‌) در ماه پس از کسر وجوهی که از این بابت از حقوق کارمند کسر می‌شود.</w:t>
            </w:r>
          </w:p>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A47903">
              <w:rPr>
                <w:rFonts w:ascii="IRANSans" w:eastAsia="Times New Roman" w:hAnsi="IRANSans" w:cs="B Lotus"/>
                <w:color w:val="000000" w:themeColor="text1"/>
                <w:sz w:val="20"/>
                <w:szCs w:val="20"/>
                <w:rtl/>
              </w:rPr>
              <w:t>ج ـ سایر مزایای غیرنقدی معادل قیمت تمام ‌شده برای ‌پرداخت ‌کننده حقوق.</w:t>
            </w:r>
          </w:p>
          <w:p w:rsidR="00F84164" w:rsidRPr="00A47903" w:rsidRDefault="00F84164" w:rsidP="00A47903">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tc>
        <w:tc>
          <w:tcPr>
            <w:tcW w:w="4610" w:type="dxa"/>
          </w:tcPr>
          <w:p w:rsidR="00F84164" w:rsidRDefault="00F84164" w:rsidP="002821BD">
            <w:pPr>
              <w:bidi/>
              <w:jc w:val="center"/>
              <w:rPr>
                <w:rFonts w:cs="B Titr"/>
                <w:rtl/>
                <w:lang w:bidi="fa-IR"/>
              </w:rPr>
            </w:pPr>
          </w:p>
        </w:tc>
      </w:tr>
      <w:tr w:rsidR="008725A9" w:rsidTr="00277CFD">
        <w:trPr>
          <w:trHeight w:val="980"/>
        </w:trPr>
        <w:tc>
          <w:tcPr>
            <w:tcW w:w="4840" w:type="dxa"/>
            <w:gridSpan w:val="2"/>
          </w:tcPr>
          <w:p w:rsidR="008725A9" w:rsidRPr="00A47903" w:rsidRDefault="008725A9" w:rsidP="00F8416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A47903">
              <w:rPr>
                <w:rFonts w:ascii="IRANSans" w:hAnsi="IRANSans" w:cs="B Lotus"/>
                <w:b/>
                <w:bCs/>
                <w:color w:val="FF0000"/>
                <w:sz w:val="20"/>
                <w:szCs w:val="20"/>
                <w:u w:val="single"/>
                <w:shd w:val="clear" w:color="auto" w:fill="FFFFFF"/>
                <w:rtl/>
              </w:rPr>
              <w:t>ماده 84</w:t>
            </w:r>
            <w:r w:rsidRPr="00A47903">
              <w:rPr>
                <w:rFonts w:ascii="IRANSans" w:hAnsi="IRANSans" w:cs="B Lotus"/>
                <w:b/>
                <w:bCs/>
                <w:color w:val="FF0000"/>
                <w:sz w:val="20"/>
                <w:szCs w:val="20"/>
                <w:u w:val="single"/>
                <w:shd w:val="clear" w:color="auto" w:fill="FFFFFF"/>
              </w:rPr>
              <w:t>-</w:t>
            </w:r>
            <w:r w:rsidRPr="00A47903">
              <w:rPr>
                <w:rFonts w:ascii="IRANSans" w:hAnsi="IRANSans" w:cs="B Lotus"/>
                <w:color w:val="FF0000"/>
                <w:sz w:val="20"/>
                <w:szCs w:val="20"/>
                <w:u w:val="single"/>
                <w:shd w:val="clear" w:color="auto" w:fill="FFFFFF"/>
              </w:rPr>
              <w:t> </w:t>
            </w:r>
            <w:r w:rsidRPr="00A47903">
              <w:rPr>
                <w:rFonts w:ascii="IRANSans" w:hAnsi="IRANSans" w:cs="B Lotus"/>
                <w:b/>
                <w:bCs/>
                <w:color w:val="FF0000"/>
                <w:sz w:val="20"/>
                <w:szCs w:val="20"/>
                <w:u w:val="single"/>
                <w:shd w:val="clear" w:color="auto" w:fill="FFFFFF"/>
                <w:rtl/>
              </w:rPr>
              <w:t>میزان معافیت مالیات بر درآمد سالانه مشمول مالیات حقوق از یک یا چند منبع، هرساله در قانون بودجه سنواتی مشخص می‌شود</w:t>
            </w:r>
            <w:r w:rsidRPr="00A47903">
              <w:rPr>
                <w:rFonts w:ascii="IRANSans" w:hAnsi="IRANSans" w:cs="B Lotus"/>
                <w:b/>
                <w:bCs/>
                <w:color w:val="FF0000"/>
                <w:sz w:val="20"/>
                <w:szCs w:val="20"/>
                <w:u w:val="single"/>
                <w:shd w:val="clear" w:color="auto" w:fill="FFFFFF"/>
              </w:rPr>
              <w:t>.</w:t>
            </w:r>
          </w:p>
        </w:tc>
        <w:tc>
          <w:tcPr>
            <w:tcW w:w="4950" w:type="dxa"/>
            <w:gridSpan w:val="2"/>
          </w:tcPr>
          <w:p w:rsidR="008725A9" w:rsidRPr="00A47903" w:rsidRDefault="008725A9" w:rsidP="008725A9">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متن ماده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۸۴</w:t>
            </w:r>
            <w:r w:rsidRPr="00A47903">
              <w:rPr>
                <w:rFonts w:ascii="IRANSans" w:eastAsia="Times New Roman" w:hAnsi="IRANSans" w:cs="B Lotus"/>
                <w:b/>
                <w:bCs/>
                <w:color w:val="FF0000"/>
                <w:sz w:val="20"/>
                <w:szCs w:val="20"/>
                <w:u w:val="single"/>
                <w:rtl/>
              </w:rPr>
              <w:t>، حذف می‌شود</w:t>
            </w:r>
            <w:r w:rsidRPr="00A47903">
              <w:rPr>
                <w:rFonts w:ascii="IRANSans" w:eastAsia="Times New Roman" w:hAnsi="IRANSans" w:cs="B Lotus"/>
                <w:b/>
                <w:bCs/>
                <w:color w:val="FF0000"/>
                <w:sz w:val="20"/>
                <w:szCs w:val="20"/>
                <w:u w:val="single"/>
              </w:rPr>
              <w:t>.</w:t>
            </w:r>
          </w:p>
        </w:tc>
        <w:tc>
          <w:tcPr>
            <w:tcW w:w="4610" w:type="dxa"/>
          </w:tcPr>
          <w:p w:rsidR="008725A9" w:rsidRDefault="008725A9" w:rsidP="002821BD">
            <w:pPr>
              <w:bidi/>
              <w:jc w:val="center"/>
              <w:rPr>
                <w:rFonts w:cs="B Titr"/>
                <w:rtl/>
                <w:lang w:bidi="fa-IR"/>
              </w:rPr>
            </w:pPr>
          </w:p>
        </w:tc>
      </w:tr>
      <w:tr w:rsidR="008725A9" w:rsidTr="00277CFD">
        <w:trPr>
          <w:trHeight w:val="1070"/>
        </w:trPr>
        <w:tc>
          <w:tcPr>
            <w:tcW w:w="4840" w:type="dxa"/>
            <w:gridSpan w:val="2"/>
          </w:tcPr>
          <w:p w:rsidR="008725A9" w:rsidRPr="00A47903" w:rsidRDefault="008725A9" w:rsidP="00F84164">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A47903">
              <w:rPr>
                <w:rFonts w:ascii="IRANSans" w:hAnsi="IRANSans" w:cs="B Lotus"/>
                <w:b/>
                <w:bCs/>
                <w:color w:val="FF0000"/>
                <w:sz w:val="20"/>
                <w:szCs w:val="20"/>
                <w:u w:val="single"/>
                <w:shd w:val="clear" w:color="auto" w:fill="FFFFFF"/>
                <w:rtl/>
              </w:rPr>
              <w:t>ماده 85</w:t>
            </w:r>
            <w:r w:rsidRPr="00A47903">
              <w:rPr>
                <w:rFonts w:ascii="IRANSans" w:hAnsi="IRANSans" w:cs="B Lotus"/>
                <w:b/>
                <w:bCs/>
                <w:color w:val="FF0000"/>
                <w:sz w:val="20"/>
                <w:szCs w:val="20"/>
                <w:u w:val="single"/>
                <w:shd w:val="clear" w:color="auto" w:fill="FFFFFF"/>
              </w:rPr>
              <w:t>-</w:t>
            </w:r>
            <w:r w:rsidRPr="00A47903">
              <w:rPr>
                <w:rFonts w:ascii="IRANSans" w:hAnsi="IRANSans" w:cs="B Lotus"/>
                <w:color w:val="FF0000"/>
                <w:sz w:val="20"/>
                <w:szCs w:val="20"/>
                <w:u w:val="single"/>
                <w:shd w:val="clear" w:color="auto" w:fill="FFFFFF"/>
              </w:rPr>
              <w:t> </w:t>
            </w:r>
            <w:r w:rsidRPr="00A47903">
              <w:rPr>
                <w:rFonts w:ascii="IRANSans" w:hAnsi="IRANSans" w:cs="B Lotus"/>
                <w:b/>
                <w:bCs/>
                <w:color w:val="FF0000"/>
                <w:sz w:val="20"/>
                <w:szCs w:val="20"/>
                <w:u w:val="single"/>
                <w:shd w:val="clear" w:color="auto" w:fill="FFFFFF"/>
                <w:rtl/>
              </w:rPr>
              <w:t>نرخ مالیات بر درآمد حقوق کارکنان دولتی و غیردولتی مازاد بر مبلغ مذکور در ماده (84) این قانون و تا هفت برابر آن مشمول مالیات سالانه ده درصد (10%) و نسبت به مازاد آن بیست درصد (20%) است</w:t>
            </w:r>
            <w:r w:rsidRPr="00A47903">
              <w:rPr>
                <w:rFonts w:ascii="IRANSans" w:hAnsi="IRANSans" w:cs="B Lotus" w:hint="cs"/>
                <w:b/>
                <w:bCs/>
                <w:color w:val="FF0000"/>
                <w:sz w:val="20"/>
                <w:szCs w:val="20"/>
                <w:u w:val="single"/>
                <w:shd w:val="clear" w:color="auto" w:fill="FFFFFF"/>
                <w:rtl/>
              </w:rPr>
              <w:t>.</w:t>
            </w:r>
          </w:p>
        </w:tc>
        <w:tc>
          <w:tcPr>
            <w:tcW w:w="4950" w:type="dxa"/>
            <w:gridSpan w:val="2"/>
          </w:tcPr>
          <w:p w:rsidR="008725A9" w:rsidRPr="00A47903" w:rsidRDefault="008725A9" w:rsidP="008725A9">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A47903">
              <w:rPr>
                <w:rFonts w:ascii="IRANSans" w:eastAsia="Times New Roman" w:hAnsi="IRANSans" w:cs="B Lotus"/>
                <w:b/>
                <w:bCs/>
                <w:color w:val="FF0000"/>
                <w:sz w:val="20"/>
                <w:szCs w:val="20"/>
                <w:u w:val="single"/>
                <w:rtl/>
              </w:rPr>
              <w:t>متن ماده</w:t>
            </w:r>
            <w:r w:rsidRPr="00A47903">
              <w:rPr>
                <w:rFonts w:ascii="Times New Roman" w:eastAsia="Times New Roman" w:hAnsi="Times New Roman" w:cs="Times New Roman" w:hint="cs"/>
                <w:b/>
                <w:bCs/>
                <w:color w:val="FF0000"/>
                <w:sz w:val="20"/>
                <w:szCs w:val="20"/>
                <w:u w:val="single"/>
                <w:rtl/>
              </w:rPr>
              <w:t> </w:t>
            </w:r>
            <w:r w:rsidRPr="00A47903">
              <w:rPr>
                <w:rFonts w:ascii="IRANSans" w:eastAsia="Times New Roman" w:hAnsi="IRANSans" w:cs="B Lotus"/>
                <w:b/>
                <w:bCs/>
                <w:color w:val="FF0000"/>
                <w:sz w:val="20"/>
                <w:szCs w:val="20"/>
                <w:u w:val="single"/>
                <w:rtl/>
                <w:lang w:bidi="fa-IR"/>
              </w:rPr>
              <w:t>۸۵</w:t>
            </w:r>
            <w:r w:rsidRPr="00A47903">
              <w:rPr>
                <w:rFonts w:ascii="IRANSans" w:eastAsia="Times New Roman" w:hAnsi="IRANSans" w:cs="B Lotus"/>
                <w:b/>
                <w:bCs/>
                <w:color w:val="FF0000"/>
                <w:sz w:val="20"/>
                <w:szCs w:val="20"/>
                <w:u w:val="single"/>
                <w:rtl/>
              </w:rPr>
              <w:t>، حذف می‌شود</w:t>
            </w:r>
            <w:r w:rsidRPr="00A47903">
              <w:rPr>
                <w:rFonts w:ascii="IRANSans" w:eastAsia="Times New Roman" w:hAnsi="IRANSans" w:cs="B Lotus"/>
                <w:b/>
                <w:bCs/>
                <w:color w:val="FF0000"/>
                <w:sz w:val="20"/>
                <w:szCs w:val="20"/>
                <w:u w:val="single"/>
              </w:rPr>
              <w:t>.</w:t>
            </w:r>
          </w:p>
        </w:tc>
        <w:tc>
          <w:tcPr>
            <w:tcW w:w="4610" w:type="dxa"/>
          </w:tcPr>
          <w:p w:rsidR="008725A9" w:rsidRDefault="008725A9" w:rsidP="002821BD">
            <w:pPr>
              <w:bidi/>
              <w:jc w:val="center"/>
              <w:rPr>
                <w:rFonts w:cs="B Titr"/>
                <w:rtl/>
                <w:lang w:bidi="fa-IR"/>
              </w:rPr>
            </w:pPr>
          </w:p>
        </w:tc>
      </w:tr>
      <w:tr w:rsidR="008725A9" w:rsidTr="00277CFD">
        <w:trPr>
          <w:trHeight w:val="1538"/>
        </w:trPr>
        <w:tc>
          <w:tcPr>
            <w:tcW w:w="4840" w:type="dxa"/>
            <w:gridSpan w:val="2"/>
          </w:tcPr>
          <w:p w:rsidR="006D1790" w:rsidRPr="00A47903" w:rsidRDefault="006D1790" w:rsidP="006D1790">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Pr>
            </w:pPr>
            <w:r w:rsidRPr="00A47903">
              <w:rPr>
                <w:rFonts w:ascii="IRANSans" w:hAnsi="IRANSans" w:cs="B Lotus"/>
                <w:b/>
                <w:bCs/>
                <w:color w:val="FF0000"/>
                <w:sz w:val="20"/>
                <w:szCs w:val="20"/>
                <w:u w:val="single"/>
                <w:shd w:val="clear" w:color="auto" w:fill="FFFFFF"/>
                <w:rtl/>
              </w:rPr>
              <w:t>ماده 86 -</w:t>
            </w:r>
            <w:r w:rsidRPr="00A47903">
              <w:rPr>
                <w:rFonts w:ascii="Times New Roman" w:hAnsi="Times New Roman" w:cs="Times New Roman" w:hint="cs"/>
                <w:b/>
                <w:bCs/>
                <w:color w:val="FF0000"/>
                <w:sz w:val="20"/>
                <w:szCs w:val="20"/>
                <w:u w:val="single"/>
                <w:shd w:val="clear" w:color="auto" w:fill="FFFFFF"/>
                <w:rtl/>
              </w:rPr>
              <w:t> </w:t>
            </w:r>
            <w:r w:rsidRPr="00A47903">
              <w:rPr>
                <w:rFonts w:ascii="IRANSans" w:hAnsi="IRANSans" w:cs="B Lotus" w:hint="cs"/>
                <w:b/>
                <w:bCs/>
                <w:color w:val="FF0000"/>
                <w:sz w:val="20"/>
                <w:szCs w:val="20"/>
                <w:u w:val="single"/>
                <w:shd w:val="clear" w:color="auto" w:fill="FFFFFF"/>
                <w:rtl/>
              </w:rPr>
              <w:t>پرداخت کنندگان حقوق هنگام هر پرداخت یا تخصیص آن مکلف</w:t>
            </w:r>
            <w:r w:rsidRPr="00A47903">
              <w:rPr>
                <w:rFonts w:ascii="IRANSans" w:hAnsi="IRANSans" w:cs="B Lotus"/>
                <w:b/>
                <w:bCs/>
                <w:color w:val="FF0000"/>
                <w:sz w:val="20"/>
                <w:szCs w:val="20"/>
                <w:u w:val="single"/>
                <w:shd w:val="clear" w:color="auto" w:fill="FFFFFF"/>
                <w:rtl/>
              </w:rPr>
              <w:t xml:space="preserve"> اند مالیات متعلق را طبق مقررات ماده(85)</w:t>
            </w:r>
            <w:r w:rsidRPr="00A47903">
              <w:rPr>
                <w:rFonts w:ascii="IRANSans" w:hAnsi="IRANSans" w:cs="B Lotus"/>
                <w:b/>
                <w:bCs/>
                <w:color w:val="FF0000"/>
                <w:sz w:val="20"/>
                <w:szCs w:val="20"/>
                <w:u w:val="single"/>
                <w:shd w:val="clear" w:color="auto" w:fill="FFFFFF"/>
                <w:rtl/>
              </w:rPr>
              <w:softHyphen/>
              <w:t xml:space="preserve"> این قانون محاسبه و کسر و‌</w:t>
            </w:r>
            <w:r w:rsidRPr="00A47903">
              <w:rPr>
                <w:rFonts w:ascii="Times New Roman" w:hAnsi="Times New Roman" w:cs="Times New Roman" w:hint="cs"/>
                <w:b/>
                <w:bCs/>
                <w:color w:val="FF0000"/>
                <w:sz w:val="20"/>
                <w:szCs w:val="20"/>
                <w:u w:val="single"/>
                <w:shd w:val="clear" w:color="auto" w:fill="FFFFFF"/>
                <w:rtl/>
              </w:rPr>
              <w:t> </w:t>
            </w:r>
            <w:r w:rsidRPr="00A47903">
              <w:rPr>
                <w:rFonts w:ascii="IRANSans" w:hAnsi="IRANSans" w:cs="B Lotus"/>
                <w:b/>
                <w:bCs/>
                <w:color w:val="FF0000"/>
                <w:sz w:val="20"/>
                <w:szCs w:val="20"/>
                <w:u w:val="single"/>
                <w:shd w:val="clear" w:color="auto" w:fill="FFFFFF"/>
                <w:rtl/>
              </w:rPr>
              <w:t>تا پایان ماه بعد</w:t>
            </w:r>
            <w:r w:rsidRPr="00A47903">
              <w:rPr>
                <w:rFonts w:ascii="Times New Roman" w:hAnsi="Times New Roman" w:cs="Times New Roman" w:hint="cs"/>
                <w:b/>
                <w:bCs/>
                <w:color w:val="FF0000"/>
                <w:sz w:val="20"/>
                <w:szCs w:val="20"/>
                <w:u w:val="single"/>
                <w:shd w:val="clear" w:color="auto" w:fill="FFFFFF"/>
                <w:rtl/>
              </w:rPr>
              <w:t> </w:t>
            </w:r>
            <w:r w:rsidRPr="00A47903">
              <w:rPr>
                <w:rFonts w:ascii="IRANSans" w:hAnsi="IRANSans" w:cs="B Lotus" w:hint="cs"/>
                <w:b/>
                <w:bCs/>
                <w:color w:val="FF0000"/>
                <w:sz w:val="20"/>
                <w:szCs w:val="20"/>
                <w:u w:val="single"/>
                <w:shd w:val="clear" w:color="auto" w:fill="FFFFFF"/>
                <w:rtl/>
              </w:rPr>
              <w:t>ضمن تسلیم فهرستی متضمن نام و نشانی دریافت‌کنندگان حقوق و میزان آن به اداره امور مالیاتی محل پرداخت و در ماه‌های بعد فقط ‌تغییرات را صورت دهند.</w:t>
            </w:r>
          </w:p>
          <w:p w:rsidR="006D1790" w:rsidRPr="00A47903" w:rsidRDefault="006D1790" w:rsidP="006D1790">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A47903">
              <w:rPr>
                <w:rFonts w:ascii="IRANSans" w:hAnsi="IRANSans" w:cs="B Lotus"/>
                <w:b/>
                <w:bCs/>
                <w:color w:val="FF0000"/>
                <w:sz w:val="20"/>
                <w:szCs w:val="20"/>
                <w:u w:val="single"/>
                <w:shd w:val="clear" w:color="auto" w:fill="FFFFFF"/>
                <w:rtl/>
                <w:lang w:bidi="fa-IR"/>
              </w:rPr>
              <w:t>تبصره 1- در مورد پرداختهایی که از طرف غیر از پرداخت کننده اصلی حقوق به اشخاص حقیقی، به عمل می</w:t>
            </w:r>
            <w:r w:rsidRPr="00A47903">
              <w:rPr>
                <w:rFonts w:ascii="IRANSans" w:hAnsi="IRANSans" w:cs="B Lotus"/>
                <w:b/>
                <w:bCs/>
                <w:color w:val="FF0000"/>
                <w:sz w:val="20"/>
                <w:szCs w:val="20"/>
                <w:u w:val="single"/>
                <w:shd w:val="clear" w:color="auto" w:fill="FFFFFF"/>
                <w:rtl/>
                <w:lang w:bidi="fa-IR"/>
              </w:rPr>
              <w:softHyphen/>
              <w:t>آید،پرداخت</w:t>
            </w:r>
            <w:r w:rsidRPr="00A47903">
              <w:rPr>
                <w:rFonts w:ascii="IRANSans" w:hAnsi="IRANSans" w:cs="B Lotus"/>
                <w:b/>
                <w:bCs/>
                <w:color w:val="FF0000"/>
                <w:sz w:val="20"/>
                <w:szCs w:val="20"/>
                <w:u w:val="single"/>
                <w:shd w:val="clear" w:color="auto" w:fill="FFFFFF"/>
                <w:rtl/>
                <w:lang w:bidi="fa-IR"/>
              </w:rPr>
              <w:softHyphen/>
              <w:t>کنندگان مکلفند هنگام هر پرداخت، مالیات متعلق را با رعایت معافیت</w:t>
            </w:r>
            <w:r w:rsidRPr="00A47903">
              <w:rPr>
                <w:rFonts w:ascii="IRANSans" w:hAnsi="IRANSans" w:cs="B Lotus"/>
                <w:b/>
                <w:bCs/>
                <w:color w:val="FF0000"/>
                <w:sz w:val="20"/>
                <w:szCs w:val="20"/>
                <w:u w:val="single"/>
                <w:shd w:val="clear" w:color="auto" w:fill="FFFFFF"/>
                <w:rtl/>
                <w:lang w:bidi="fa-IR"/>
              </w:rPr>
              <w:softHyphen/>
              <w:t>های قانونی مربوط به حقوق به جز معافیت موضوع ماده(84) این قانون، به نرخ مقطوع ده درصد(10%) محاسبه،کسر و حداکثر تا پایان ماه بعد با فهرستی حاوی نام و نشانی دریافت</w:t>
            </w:r>
            <w:r w:rsidRPr="00A47903">
              <w:rPr>
                <w:rFonts w:ascii="IRANSans" w:hAnsi="IRANSans" w:cs="B Lotus"/>
                <w:b/>
                <w:bCs/>
                <w:color w:val="FF0000"/>
                <w:sz w:val="20"/>
                <w:szCs w:val="20"/>
                <w:u w:val="single"/>
                <w:shd w:val="clear" w:color="auto" w:fill="FFFFFF"/>
                <w:rtl/>
                <w:lang w:bidi="fa-IR"/>
              </w:rPr>
              <w:softHyphen/>
              <w:t>کنندگان و میزان آن به اداره امور مالیاتی محل، پرداخت کنند و در صورت تخلف، مسوول پرداخت مالیات و جریمه</w:t>
            </w:r>
            <w:r w:rsidRPr="00A47903">
              <w:rPr>
                <w:rFonts w:ascii="IRANSans" w:hAnsi="IRANSans" w:cs="B Lotus"/>
                <w:b/>
                <w:bCs/>
                <w:color w:val="FF0000"/>
                <w:sz w:val="20"/>
                <w:szCs w:val="20"/>
                <w:u w:val="single"/>
                <w:shd w:val="clear" w:color="auto" w:fill="FFFFFF"/>
                <w:rtl/>
                <w:lang w:bidi="fa-IR"/>
              </w:rPr>
              <w:softHyphen/>
              <w:t>های متعلق خواهندبود.</w:t>
            </w:r>
          </w:p>
          <w:p w:rsidR="006D1790" w:rsidRPr="00A47903" w:rsidRDefault="006D1790" w:rsidP="006D1790">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A47903">
              <w:rPr>
                <w:rFonts w:ascii="IRANSans" w:hAnsi="IRANSans" w:cs="B Lotus"/>
                <w:b/>
                <w:bCs/>
                <w:color w:val="FF0000"/>
                <w:sz w:val="20"/>
                <w:szCs w:val="20"/>
                <w:u w:val="single"/>
                <w:shd w:val="clear" w:color="auto" w:fill="FFFFFF"/>
                <w:rtl/>
                <w:lang w:bidi="fa-IR"/>
              </w:rPr>
              <w:t>تبصره 2- پرداخت</w:t>
            </w:r>
            <w:r w:rsidRPr="00A47903">
              <w:rPr>
                <w:rFonts w:ascii="IRANSans" w:hAnsi="IRANSans" w:cs="B Lotus"/>
                <w:b/>
                <w:bCs/>
                <w:color w:val="FF0000"/>
                <w:sz w:val="20"/>
                <w:szCs w:val="20"/>
                <w:u w:val="single"/>
                <w:shd w:val="clear" w:color="auto" w:fill="FFFFFF"/>
                <w:rtl/>
                <w:lang w:bidi="fa-IR"/>
              </w:rPr>
              <w:softHyphen/>
              <w:t>های دانشگاهها، مراکز و موسسات آموزش عالی، پژوهشی و فناوری که دارای مجوز از شورای گسترش آموزش عالی وزارتخانه</w:t>
            </w:r>
            <w:r w:rsidRPr="00A47903">
              <w:rPr>
                <w:rFonts w:ascii="IRANSans" w:hAnsi="IRANSans" w:cs="B Lotus"/>
                <w:b/>
                <w:bCs/>
                <w:color w:val="FF0000"/>
                <w:sz w:val="20"/>
                <w:szCs w:val="20"/>
                <w:u w:val="single"/>
                <w:shd w:val="clear" w:color="auto" w:fill="FFFFFF"/>
                <w:rtl/>
                <w:lang w:bidi="fa-IR"/>
              </w:rPr>
              <w:softHyphen/>
              <w:t>های علوم،تحقیقات و فناوری و بهداشت، درمان و آموزش پزشکی وسایر موسسات آموزشی و پژوهشی قانونی دارای مجوز رسمی از وزارتین فوق</w:t>
            </w:r>
            <w:r w:rsidRPr="00A47903">
              <w:rPr>
                <w:rFonts w:ascii="IRANSans" w:hAnsi="IRANSans" w:cs="B Lotus"/>
                <w:b/>
                <w:bCs/>
                <w:color w:val="FF0000"/>
                <w:sz w:val="20"/>
                <w:szCs w:val="20"/>
                <w:u w:val="single"/>
                <w:shd w:val="clear" w:color="auto" w:fill="FFFFFF"/>
                <w:rtl/>
                <w:lang w:bidi="fa-IR"/>
              </w:rPr>
              <w:softHyphen/>
              <w:t>الذکر می</w:t>
            </w:r>
            <w:r w:rsidRPr="00A47903">
              <w:rPr>
                <w:rFonts w:ascii="IRANSans" w:hAnsi="IRANSans" w:cs="B Lotus"/>
                <w:b/>
                <w:bCs/>
                <w:color w:val="FF0000"/>
                <w:sz w:val="20"/>
                <w:szCs w:val="20"/>
                <w:u w:val="single"/>
                <w:shd w:val="clear" w:color="auto" w:fill="FFFFFF"/>
                <w:rtl/>
                <w:lang w:bidi="fa-IR"/>
              </w:rPr>
              <w:softHyphen/>
              <w:t>باشند، به اشخاص حقیقی اعم از کارکنان و غیر کارکنان خود در قالب حق</w:t>
            </w:r>
            <w:r w:rsidRPr="00A47903">
              <w:rPr>
                <w:rFonts w:ascii="IRANSans" w:hAnsi="IRANSans" w:cs="B Lotus"/>
                <w:b/>
                <w:bCs/>
                <w:color w:val="FF0000"/>
                <w:sz w:val="20"/>
                <w:szCs w:val="20"/>
                <w:u w:val="single"/>
                <w:shd w:val="clear" w:color="auto" w:fill="FFFFFF"/>
                <w:rtl/>
                <w:lang w:bidi="fa-IR"/>
              </w:rPr>
              <w:softHyphen/>
              <w:t>التدریس مشمول مالیات مقطوع به نرخ ده درصد(10%) و حق</w:t>
            </w:r>
            <w:r w:rsidRPr="00A47903">
              <w:rPr>
                <w:rFonts w:ascii="IRANSans" w:hAnsi="IRANSans" w:cs="B Lotus"/>
                <w:b/>
                <w:bCs/>
                <w:color w:val="FF0000"/>
                <w:sz w:val="20"/>
                <w:szCs w:val="20"/>
                <w:u w:val="single"/>
                <w:shd w:val="clear" w:color="auto" w:fill="FFFFFF"/>
                <w:rtl/>
                <w:lang w:bidi="fa-IR"/>
              </w:rPr>
              <w:softHyphen/>
              <w:t>التحقیق، حق پژوهش و قراردادهای پژوهشی و تحقیقاتی مشمول مالیات مقطوع به نرخ پنج درصد(5%) با رعایت سایر احکام مقرر در تبصره(1) خواهدبود.</w:t>
            </w:r>
          </w:p>
          <w:p w:rsidR="008725A9" w:rsidRPr="00A47903" w:rsidRDefault="008725A9" w:rsidP="00F84164">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tc>
        <w:tc>
          <w:tcPr>
            <w:tcW w:w="4950" w:type="dxa"/>
            <w:gridSpan w:val="2"/>
          </w:tcPr>
          <w:p w:rsidR="006D1790" w:rsidRPr="00A47903" w:rsidRDefault="006D1790" w:rsidP="006D1790">
            <w:pPr>
              <w:pStyle w:val="NormalWeb"/>
              <w:shd w:val="clear" w:color="auto" w:fill="FFFFFF"/>
              <w:bidi/>
              <w:spacing w:before="0" w:beforeAutospacing="0" w:after="0" w:afterAutospacing="0"/>
              <w:jc w:val="both"/>
              <w:rPr>
                <w:rFonts w:ascii="BYekan" w:hAnsi="BYekan" w:cs="B Lotus"/>
                <w:b/>
                <w:bCs/>
                <w:color w:val="FF0000"/>
                <w:sz w:val="20"/>
                <w:szCs w:val="20"/>
                <w:u w:val="single"/>
              </w:rPr>
            </w:pPr>
            <w:r w:rsidRPr="00A47903">
              <w:rPr>
                <w:rFonts w:ascii="BYekan" w:hAnsi="BYekan" w:cs="B Lotus" w:hint="cs"/>
                <w:b/>
                <w:bCs/>
                <w:color w:val="FF0000"/>
                <w:sz w:val="20"/>
                <w:szCs w:val="20"/>
                <w:u w:val="single"/>
                <w:rtl/>
                <w:lang w:bidi="fa-IR"/>
              </w:rPr>
              <w:t xml:space="preserve">ماده 86- </w:t>
            </w:r>
            <w:r w:rsidRPr="00A47903">
              <w:rPr>
                <w:rFonts w:ascii="BYekan" w:hAnsi="BYekan" w:cs="B Lotus"/>
                <w:b/>
                <w:bCs/>
                <w:color w:val="FF0000"/>
                <w:sz w:val="20"/>
                <w:szCs w:val="20"/>
                <w:u w:val="single"/>
                <w:rtl/>
              </w:rPr>
              <w:t>پرداخت کنندگان حقوق هنگام هر پرداخت یا تخصیص آن مکلف‌اند با احتساب پرداختهای قبلی و سالانه پس از کسر مبلغ معافیت پایه موضوع ماده (</w:t>
            </w:r>
            <w:r w:rsidRPr="00A47903">
              <w:rPr>
                <w:rFonts w:ascii="BYekan" w:hAnsi="BYekan" w:cs="B Lotus"/>
                <w:b/>
                <w:bCs/>
                <w:color w:val="FF0000"/>
                <w:sz w:val="20"/>
                <w:szCs w:val="20"/>
                <w:u w:val="single"/>
                <w:rtl/>
                <w:lang w:bidi="fa-IR"/>
              </w:rPr>
              <w:t>۱۲۹)</w:t>
            </w:r>
            <w:r w:rsidRPr="00A47903">
              <w:rPr>
                <w:rFonts w:ascii="BYekan" w:hAnsi="BYekan"/>
                <w:b/>
                <w:bCs/>
                <w:color w:val="FF0000"/>
                <w:sz w:val="20"/>
                <w:szCs w:val="20"/>
                <w:u w:val="single"/>
                <w:rtl/>
                <w:lang w:bidi="fa-IR"/>
              </w:rPr>
              <w:t> </w:t>
            </w:r>
            <w:r w:rsidRPr="00A47903">
              <w:rPr>
                <w:rFonts w:ascii="BYekan" w:hAnsi="BYekan" w:cs="B Lotus"/>
                <w:b/>
                <w:bCs/>
                <w:color w:val="FF0000"/>
                <w:sz w:val="20"/>
                <w:szCs w:val="20"/>
                <w:u w:val="single"/>
                <w:rtl/>
              </w:rPr>
              <w:t>این قانون از درآمد مشمول مالیات حقوق هر شخص، مالیات علی الحساب هر ماه حقوق بگیر را به نرخ مقرر در ماده (</w:t>
            </w:r>
            <w:r w:rsidRPr="00A47903">
              <w:rPr>
                <w:rFonts w:ascii="BYekan" w:hAnsi="BYekan" w:cs="B Lotus"/>
                <w:b/>
                <w:bCs/>
                <w:color w:val="FF0000"/>
                <w:sz w:val="20"/>
                <w:szCs w:val="20"/>
                <w:u w:val="single"/>
                <w:rtl/>
                <w:lang w:bidi="fa-IR"/>
              </w:rPr>
              <w:t>۱۲۷)</w:t>
            </w:r>
            <w:r w:rsidRPr="00A47903">
              <w:rPr>
                <w:rFonts w:ascii="BYekan" w:hAnsi="BYekan"/>
                <w:b/>
                <w:bCs/>
                <w:color w:val="FF0000"/>
                <w:sz w:val="20"/>
                <w:szCs w:val="20"/>
                <w:u w:val="single"/>
                <w:rtl/>
                <w:lang w:bidi="fa-IR"/>
              </w:rPr>
              <w:t> </w:t>
            </w:r>
            <w:r w:rsidRPr="00A47903">
              <w:rPr>
                <w:rFonts w:ascii="BYekan" w:hAnsi="BYekan" w:cs="B Lotus"/>
                <w:b/>
                <w:bCs/>
                <w:color w:val="FF0000"/>
                <w:sz w:val="20"/>
                <w:szCs w:val="20"/>
                <w:u w:val="single"/>
                <w:rtl/>
              </w:rPr>
              <w:t>این قانون کسر و تا پایان ماه بعد ضمن تسلیم فهرستی متضمن میزان حقوق و مزایای پرداختی و اطلاعات هویتی دریافت کنندگان حقوق مطابق نمونه اعلامی سازمان امور مالیاتی کشور به اداره امور مالیاتی ذیربط پرداخت کنند.</w:t>
            </w:r>
            <w:r w:rsidRPr="00A47903">
              <w:rPr>
                <w:rFonts w:ascii="BYekan" w:hAnsi="BYekan"/>
                <w:b/>
                <w:bCs/>
                <w:color w:val="FF0000"/>
                <w:sz w:val="20"/>
                <w:szCs w:val="20"/>
                <w:u w:val="single"/>
                <w:rtl/>
              </w:rPr>
              <w:t> </w:t>
            </w:r>
          </w:p>
          <w:p w:rsidR="006D1790" w:rsidRPr="00A47903" w:rsidRDefault="006D1790" w:rsidP="006D1790">
            <w:pPr>
              <w:pStyle w:val="NormalWeb"/>
              <w:shd w:val="clear" w:color="auto" w:fill="FFFFFF"/>
              <w:bidi/>
              <w:spacing w:before="0" w:beforeAutospacing="0" w:after="0" w:afterAutospacing="0"/>
              <w:jc w:val="both"/>
              <w:rPr>
                <w:rFonts w:ascii="BYekan" w:hAnsi="BYekan" w:cs="B Lotus"/>
                <w:b/>
                <w:bCs/>
                <w:color w:val="FF0000"/>
                <w:sz w:val="20"/>
                <w:szCs w:val="20"/>
                <w:u w:val="single"/>
                <w:rtl/>
              </w:rPr>
            </w:pPr>
            <w:r w:rsidRPr="00A47903">
              <w:rPr>
                <w:rFonts w:ascii="BYekan" w:hAnsi="BYekan" w:cs="B Lotus"/>
                <w:b/>
                <w:bCs/>
                <w:color w:val="FF0000"/>
                <w:sz w:val="20"/>
                <w:szCs w:val="20"/>
                <w:u w:val="single"/>
                <w:rtl/>
              </w:rPr>
              <w:t>تبصره- در مورد پرداخت‌هایی که از طرف غیر از پرداخت کننده اصلی حقوق به اشخاص حقیقی به عمل آید پرداخت کنندگان مکلفند هنگام هر پرداخت، مالیات متعلق را با رعایت معافیتهای قانونی مربوط به حقوق به جز معافیت پایه موضوع ماده (</w:t>
            </w:r>
            <w:r w:rsidRPr="00A47903">
              <w:rPr>
                <w:rFonts w:ascii="BYekan" w:hAnsi="BYekan" w:cs="B Lotus"/>
                <w:b/>
                <w:bCs/>
                <w:color w:val="FF0000"/>
                <w:sz w:val="20"/>
                <w:szCs w:val="20"/>
                <w:u w:val="single"/>
                <w:rtl/>
                <w:lang w:bidi="fa-IR"/>
              </w:rPr>
              <w:t>۱۲۹)</w:t>
            </w:r>
            <w:r w:rsidRPr="00A47903">
              <w:rPr>
                <w:rFonts w:ascii="BYekan" w:hAnsi="BYekan"/>
                <w:b/>
                <w:bCs/>
                <w:color w:val="FF0000"/>
                <w:sz w:val="20"/>
                <w:szCs w:val="20"/>
                <w:u w:val="single"/>
                <w:rtl/>
                <w:lang w:bidi="fa-IR"/>
              </w:rPr>
              <w:t> </w:t>
            </w:r>
            <w:r w:rsidRPr="00A47903">
              <w:rPr>
                <w:rFonts w:ascii="BYekan" w:hAnsi="BYekan" w:cs="B Lotus"/>
                <w:b/>
                <w:bCs/>
                <w:color w:val="FF0000"/>
                <w:sz w:val="20"/>
                <w:szCs w:val="20"/>
                <w:u w:val="single"/>
                <w:rtl/>
              </w:rPr>
              <w:t>این قانون، با احتساب پرداختهای قبلی و سالانه به عنوان مالیات علی الحساب حقوق بگیر به نرخ مقرر در ماده (</w:t>
            </w:r>
            <w:r w:rsidRPr="00A47903">
              <w:rPr>
                <w:rFonts w:ascii="BYekan" w:hAnsi="BYekan" w:cs="B Lotus"/>
                <w:b/>
                <w:bCs/>
                <w:color w:val="FF0000"/>
                <w:sz w:val="20"/>
                <w:szCs w:val="20"/>
                <w:u w:val="single"/>
                <w:rtl/>
                <w:lang w:bidi="fa-IR"/>
              </w:rPr>
              <w:t>۱۲۷)</w:t>
            </w:r>
            <w:r w:rsidRPr="00A47903">
              <w:rPr>
                <w:rFonts w:ascii="BYekan" w:hAnsi="BYekan"/>
                <w:b/>
                <w:bCs/>
                <w:color w:val="FF0000"/>
                <w:sz w:val="20"/>
                <w:szCs w:val="20"/>
                <w:u w:val="single"/>
                <w:rtl/>
                <w:lang w:bidi="fa-IR"/>
              </w:rPr>
              <w:t> </w:t>
            </w:r>
            <w:r w:rsidRPr="00A47903">
              <w:rPr>
                <w:rFonts w:ascii="BYekan" w:hAnsi="BYekan" w:cs="B Lotus"/>
                <w:b/>
                <w:bCs/>
                <w:color w:val="FF0000"/>
                <w:sz w:val="20"/>
                <w:szCs w:val="20"/>
                <w:u w:val="single"/>
                <w:rtl/>
              </w:rPr>
              <w:t>این قانون محاسبه، کسر و حداکثر تا پایان ماه بعد با فهرستی حاوی اطلاعات هویتی دریافت کنندگان و میزان آن به اداره امور مالیاتی محل پرداخت کنند و در صورت تخلف، مسئول پرداخت مالیات و جریمه‌های متعلق خواهند بود.</w:t>
            </w:r>
          </w:p>
          <w:p w:rsidR="008725A9" w:rsidRPr="00A47903" w:rsidRDefault="008725A9" w:rsidP="008725A9">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tc>
        <w:tc>
          <w:tcPr>
            <w:tcW w:w="4610" w:type="dxa"/>
          </w:tcPr>
          <w:p w:rsidR="008725A9" w:rsidRDefault="008725A9" w:rsidP="002821BD">
            <w:pPr>
              <w:bidi/>
              <w:jc w:val="center"/>
              <w:rPr>
                <w:rFonts w:cs="B Titr"/>
                <w:rtl/>
                <w:lang w:bidi="fa-IR"/>
              </w:rPr>
            </w:pPr>
          </w:p>
        </w:tc>
      </w:tr>
      <w:tr w:rsidR="006D1790" w:rsidTr="00277CFD">
        <w:trPr>
          <w:trHeight w:val="1538"/>
        </w:trPr>
        <w:tc>
          <w:tcPr>
            <w:tcW w:w="4840" w:type="dxa"/>
            <w:gridSpan w:val="2"/>
          </w:tcPr>
          <w:p w:rsidR="006D1790" w:rsidRPr="00A47903" w:rsidRDefault="00353D29" w:rsidP="00353D29">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A47903">
              <w:rPr>
                <w:rFonts w:ascii="IRANSans" w:hAnsi="IRANSans" w:cs="B Lotus"/>
                <w:b/>
                <w:bCs/>
                <w:color w:val="FF0000"/>
                <w:sz w:val="20"/>
                <w:szCs w:val="20"/>
                <w:u w:val="single"/>
                <w:shd w:val="clear" w:color="auto" w:fill="FFFFFF"/>
                <w:rtl/>
              </w:rPr>
              <w:t>ماده 87 ـ</w:t>
            </w:r>
            <w:r w:rsidRPr="00A47903">
              <w:rPr>
                <w:rFonts w:ascii="IRANSans" w:hAnsi="IRANSans" w:cs="B Lotus"/>
                <w:b/>
                <w:bCs/>
                <w:color w:val="FF0000"/>
                <w:sz w:val="20"/>
                <w:szCs w:val="20"/>
                <w:u w:val="single"/>
                <w:shd w:val="clear" w:color="auto" w:fill="FFFFFF"/>
              </w:rPr>
              <w:t> </w:t>
            </w:r>
            <w:r w:rsidRPr="00A47903">
              <w:rPr>
                <w:rFonts w:ascii="IRANSans" w:hAnsi="IRANSans" w:cs="B Lotus"/>
                <w:b/>
                <w:bCs/>
                <w:color w:val="FF0000"/>
                <w:sz w:val="20"/>
                <w:szCs w:val="20"/>
                <w:u w:val="single"/>
                <w:shd w:val="clear" w:color="auto" w:fill="FFFFFF"/>
                <w:rtl/>
              </w:rPr>
              <w:t>اضافه پرداختی بابت مالیات بر درآمد حقوق طبق ‌مقررات این قانون مسترد خواهد شد مشروط بر این که بعد از انقضای تیر ماه سال بعد تا آخر آن سال با درخواست کتبی‌حقوق بگیر از ادارة امور مالیاتی محل سکونت مورد مطالبه قرارگیرد.ادارة امور مالیاتی مذکور موظف است ظرف سه ماه از تاریخ تسلیم‌درخواست رسیدگی‌های لازم را معمول و در صورت احراز اضافه ‌پرداختی و نداشتن بدهی قطعی دیگر در آن ادارة امور مالیاتی نسبت به استرداد اضافه پرداختی از محل وصولی‌های جاری اقدام کند. در صورتی که ‌درخواست‌کننده بدهی قطعی مالیاتی داشته باشد اضافه پرداختی به ‌حساب بدهی مزبور منظور و مازاد مسترد خواهد شد</w:t>
            </w:r>
            <w:r w:rsidRPr="00A47903">
              <w:rPr>
                <w:rFonts w:ascii="IRANSans" w:hAnsi="IRANSans" w:cs="B Lotus"/>
                <w:b/>
                <w:bCs/>
                <w:color w:val="FF0000"/>
                <w:sz w:val="20"/>
                <w:szCs w:val="20"/>
                <w:u w:val="single"/>
                <w:shd w:val="clear" w:color="auto" w:fill="FFFFFF"/>
              </w:rPr>
              <w:t>.</w:t>
            </w:r>
          </w:p>
        </w:tc>
        <w:tc>
          <w:tcPr>
            <w:tcW w:w="4950" w:type="dxa"/>
            <w:gridSpan w:val="2"/>
          </w:tcPr>
          <w:p w:rsidR="006D1790" w:rsidRPr="00A47903" w:rsidRDefault="00353D29" w:rsidP="006D1790">
            <w:pPr>
              <w:pStyle w:val="NormalWeb"/>
              <w:shd w:val="clear" w:color="auto" w:fill="FFFFFF"/>
              <w:bidi/>
              <w:spacing w:before="0" w:beforeAutospacing="0" w:after="0" w:afterAutospacing="0"/>
              <w:jc w:val="both"/>
              <w:rPr>
                <w:rFonts w:ascii="BYekan" w:hAnsi="BYekan" w:cs="B Lotus"/>
                <w:b/>
                <w:bCs/>
                <w:color w:val="FF0000"/>
                <w:sz w:val="20"/>
                <w:szCs w:val="20"/>
                <w:u w:val="single"/>
                <w:rtl/>
                <w:lang w:bidi="fa-IR"/>
              </w:rPr>
            </w:pPr>
            <w:r w:rsidRPr="00A47903">
              <w:rPr>
                <w:rFonts w:ascii="BYekan" w:hAnsi="BYekan" w:cs="B Lotus" w:hint="cs"/>
                <w:b/>
                <w:bCs/>
                <w:color w:val="FF0000"/>
                <w:sz w:val="20"/>
                <w:szCs w:val="20"/>
                <w:u w:val="single"/>
                <w:rtl/>
                <w:lang w:bidi="fa-IR"/>
              </w:rPr>
              <w:t>ماده 87 حذف می شود.</w:t>
            </w:r>
          </w:p>
        </w:tc>
        <w:tc>
          <w:tcPr>
            <w:tcW w:w="4610" w:type="dxa"/>
          </w:tcPr>
          <w:p w:rsidR="006D1790" w:rsidRDefault="006D1790" w:rsidP="002821BD">
            <w:pPr>
              <w:bidi/>
              <w:jc w:val="center"/>
              <w:rPr>
                <w:rFonts w:cs="B Titr"/>
                <w:rtl/>
                <w:lang w:bidi="fa-IR"/>
              </w:rPr>
            </w:pPr>
          </w:p>
        </w:tc>
      </w:tr>
      <w:tr w:rsidR="00353D29" w:rsidTr="00277CFD">
        <w:trPr>
          <w:trHeight w:val="1538"/>
        </w:trPr>
        <w:tc>
          <w:tcPr>
            <w:tcW w:w="4840" w:type="dxa"/>
            <w:gridSpan w:val="2"/>
          </w:tcPr>
          <w:p w:rsidR="00353D29" w:rsidRPr="00A47903" w:rsidRDefault="00353D29" w:rsidP="00353D29">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A47903">
              <w:rPr>
                <w:rFonts w:ascii="IRANSans" w:hAnsi="IRANSans" w:cs="B Lotus"/>
                <w:b/>
                <w:bCs/>
                <w:color w:val="FF0000"/>
                <w:sz w:val="20"/>
                <w:szCs w:val="20"/>
                <w:u w:val="single"/>
                <w:shd w:val="clear" w:color="auto" w:fill="FFFFFF"/>
                <w:rtl/>
              </w:rPr>
              <w:t>ماده 88</w:t>
            </w:r>
            <w:r w:rsidRPr="00A47903">
              <w:rPr>
                <w:rFonts w:ascii="IRANSans" w:hAnsi="IRANSans" w:cs="B Lotus"/>
                <w:b/>
                <w:bCs/>
                <w:color w:val="FF0000"/>
                <w:sz w:val="20"/>
                <w:szCs w:val="20"/>
                <w:u w:val="single"/>
                <w:shd w:val="clear" w:color="auto" w:fill="FFFFFF"/>
              </w:rPr>
              <w:t>- </w:t>
            </w:r>
            <w:r w:rsidRPr="00A47903">
              <w:rPr>
                <w:rFonts w:ascii="IRANSans" w:hAnsi="IRANSans" w:cs="B Lotus"/>
                <w:b/>
                <w:bCs/>
                <w:color w:val="FF0000"/>
                <w:sz w:val="20"/>
                <w:szCs w:val="20"/>
                <w:u w:val="single"/>
                <w:shd w:val="clear" w:color="auto" w:fill="FFFFFF"/>
                <w:rtl/>
              </w:rPr>
              <w:t>در مواردی که از اشخاص مقیم خارج که در ایران شعبه یا نمایندگی ندارند حقوق دریافت شود دریافت‌کنندگان حقوق مکلف اند</w:t>
            </w:r>
            <w:r w:rsidRPr="00A47903">
              <w:rPr>
                <w:rFonts w:ascii="IRANSans" w:hAnsi="IRANSans" w:cs="B Lotus"/>
                <w:b/>
                <w:bCs/>
                <w:color w:val="FF0000"/>
                <w:sz w:val="20"/>
                <w:szCs w:val="20"/>
                <w:u w:val="single"/>
                <w:shd w:val="clear" w:color="auto" w:fill="FFFFFF"/>
              </w:rPr>
              <w:t> </w:t>
            </w:r>
            <w:r w:rsidRPr="00A47903">
              <w:rPr>
                <w:rFonts w:ascii="IRANSans" w:hAnsi="IRANSans" w:cs="B Lotus"/>
                <w:b/>
                <w:bCs/>
                <w:color w:val="FF0000"/>
                <w:sz w:val="20"/>
                <w:szCs w:val="20"/>
                <w:u w:val="single"/>
                <w:shd w:val="clear" w:color="auto" w:fill="FFFFFF"/>
                <w:rtl/>
              </w:rPr>
              <w:t>تا پایان ماه بعد</w:t>
            </w:r>
            <w:r w:rsidRPr="00A47903">
              <w:rPr>
                <w:rFonts w:ascii="IRANSans" w:hAnsi="IRANSans" w:cs="B Lotus"/>
                <w:b/>
                <w:bCs/>
                <w:color w:val="FF0000"/>
                <w:sz w:val="20"/>
                <w:szCs w:val="20"/>
                <w:u w:val="single"/>
                <w:shd w:val="clear" w:color="auto" w:fill="FFFFFF"/>
              </w:rPr>
              <w:t>(1) </w:t>
            </w:r>
            <w:r w:rsidRPr="00A47903">
              <w:rPr>
                <w:rFonts w:ascii="IRANSans" w:hAnsi="IRANSans" w:cs="B Lotus"/>
                <w:b/>
                <w:bCs/>
                <w:color w:val="FF0000"/>
                <w:sz w:val="20"/>
                <w:szCs w:val="20"/>
                <w:u w:val="single"/>
                <w:shd w:val="clear" w:color="auto" w:fill="FFFFFF"/>
                <w:rtl/>
              </w:rPr>
              <w:t>از تاریخ دریافت حقوق مالیات متعلق را طبق مقررات این فصل به اداره امور مالیاتی محل سکونت خود پرداخت و تا آخر تیر ماه سال بعد اظهارنامه ‌مالیاتی مربوط به حقوق دریافتی خود را به اداره امور مالیاتی مزبور تسلیم نمایند</w:t>
            </w:r>
            <w:r w:rsidRPr="00A47903">
              <w:rPr>
                <w:rFonts w:ascii="IRANSans" w:hAnsi="IRANSans" w:cs="B Lotus"/>
                <w:b/>
                <w:bCs/>
                <w:color w:val="FF0000"/>
                <w:sz w:val="20"/>
                <w:szCs w:val="20"/>
                <w:u w:val="single"/>
                <w:shd w:val="clear" w:color="auto" w:fill="FFFFFF"/>
              </w:rPr>
              <w:t>.</w:t>
            </w:r>
          </w:p>
        </w:tc>
        <w:tc>
          <w:tcPr>
            <w:tcW w:w="4950" w:type="dxa"/>
            <w:gridSpan w:val="2"/>
          </w:tcPr>
          <w:p w:rsidR="00353D29" w:rsidRPr="00A47903" w:rsidRDefault="00353D29" w:rsidP="00353D29">
            <w:pPr>
              <w:pStyle w:val="NormalWeb"/>
              <w:shd w:val="clear" w:color="auto" w:fill="FFFFFF"/>
              <w:bidi/>
              <w:spacing w:before="0" w:beforeAutospacing="0" w:after="0" w:afterAutospacing="0"/>
              <w:jc w:val="both"/>
              <w:rPr>
                <w:rFonts w:ascii="BYekan" w:hAnsi="BYekan" w:cs="B Lotus"/>
                <w:b/>
                <w:bCs/>
                <w:color w:val="FF0000"/>
                <w:sz w:val="20"/>
                <w:szCs w:val="20"/>
                <w:u w:val="single"/>
                <w:rtl/>
                <w:lang w:bidi="fa-IR"/>
              </w:rPr>
            </w:pPr>
            <w:r w:rsidRPr="00A47903">
              <w:rPr>
                <w:rFonts w:ascii="BYekan" w:hAnsi="BYekan" w:cs="B Lotus" w:hint="cs"/>
                <w:b/>
                <w:bCs/>
                <w:color w:val="FF0000"/>
                <w:sz w:val="20"/>
                <w:szCs w:val="20"/>
                <w:u w:val="single"/>
                <w:rtl/>
                <w:lang w:bidi="fa-IR"/>
              </w:rPr>
              <w:t xml:space="preserve">ماده 88- </w:t>
            </w:r>
            <w:r w:rsidRPr="00A47903">
              <w:rPr>
                <w:rFonts w:ascii="BYekan" w:hAnsi="BYekan" w:cs="B Lotus"/>
                <w:b/>
                <w:bCs/>
                <w:color w:val="FF0000"/>
                <w:sz w:val="20"/>
                <w:szCs w:val="20"/>
                <w:u w:val="single"/>
                <w:rtl/>
              </w:rPr>
              <w:t>در مواردی که از اشخاص مقیم خارج که در ایران شعبه یا نمایندگی ندارند حقوق دریافت شود دریافت کنندگان حقوق مکلف‌اند تا پایان ماه بعد از تاریخ دریافت حقوق مالیات علی الحساب هر ماه را به نرخ مقرر در ماده (</w:t>
            </w:r>
            <w:r w:rsidRPr="00A47903">
              <w:rPr>
                <w:rFonts w:ascii="BYekan" w:hAnsi="BYekan" w:cs="B Lotus"/>
                <w:b/>
                <w:bCs/>
                <w:color w:val="FF0000"/>
                <w:sz w:val="20"/>
                <w:szCs w:val="20"/>
                <w:u w:val="single"/>
                <w:rtl/>
                <w:lang w:bidi="fa-IR"/>
              </w:rPr>
              <w:t>۱۲۷)</w:t>
            </w:r>
            <w:r w:rsidRPr="00A47903">
              <w:rPr>
                <w:rFonts w:hint="cs"/>
                <w:b/>
                <w:bCs/>
                <w:color w:val="FF0000"/>
                <w:sz w:val="20"/>
                <w:szCs w:val="20"/>
                <w:u w:val="single"/>
                <w:rtl/>
                <w:lang w:bidi="fa-IR"/>
              </w:rPr>
              <w:t> </w:t>
            </w:r>
            <w:r w:rsidRPr="00A47903">
              <w:rPr>
                <w:rFonts w:ascii="BYekan" w:hAnsi="BYekan" w:cs="B Lotus"/>
                <w:b/>
                <w:bCs/>
                <w:color w:val="FF0000"/>
                <w:sz w:val="20"/>
                <w:szCs w:val="20"/>
                <w:u w:val="single"/>
                <w:rtl/>
              </w:rPr>
              <w:t>این قانون طبق مقررات به اداره امور مالیاتی ذی ربط خود پرداخت نمایند</w:t>
            </w:r>
            <w:r w:rsidRPr="00A47903">
              <w:rPr>
                <w:rFonts w:ascii="BYekan" w:hAnsi="BYekan" w:cs="B Lotus"/>
                <w:b/>
                <w:bCs/>
                <w:color w:val="FF0000"/>
                <w:sz w:val="20"/>
                <w:szCs w:val="20"/>
                <w:u w:val="single"/>
                <w:lang w:bidi="fa-IR"/>
              </w:rPr>
              <w:t>.</w:t>
            </w:r>
          </w:p>
        </w:tc>
        <w:tc>
          <w:tcPr>
            <w:tcW w:w="4610" w:type="dxa"/>
          </w:tcPr>
          <w:p w:rsidR="00353D29" w:rsidRDefault="00353D29" w:rsidP="002821BD">
            <w:pPr>
              <w:bidi/>
              <w:jc w:val="center"/>
              <w:rPr>
                <w:rFonts w:cs="B Titr"/>
                <w:rtl/>
                <w:lang w:bidi="fa-IR"/>
              </w:rPr>
            </w:pPr>
          </w:p>
        </w:tc>
      </w:tr>
      <w:tr w:rsidR="00353D29" w:rsidTr="00277CFD">
        <w:trPr>
          <w:trHeight w:val="1538"/>
        </w:trPr>
        <w:tc>
          <w:tcPr>
            <w:tcW w:w="4840" w:type="dxa"/>
            <w:gridSpan w:val="2"/>
          </w:tcPr>
          <w:p w:rsidR="00353D29" w:rsidRPr="00A47903" w:rsidRDefault="00353D29" w:rsidP="00353D29">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lang w:bidi="fa-IR"/>
              </w:rPr>
            </w:pPr>
            <w:r w:rsidRPr="00A47903">
              <w:rPr>
                <w:rFonts w:ascii="IRANSans" w:hAnsi="IRANSans" w:cs="B Lotus"/>
                <w:b/>
                <w:bCs/>
                <w:color w:val="FF0000"/>
                <w:sz w:val="20"/>
                <w:szCs w:val="20"/>
                <w:u w:val="single"/>
                <w:shd w:val="clear" w:color="auto" w:fill="FFFFFF"/>
                <w:rtl/>
              </w:rPr>
              <w:t>ماده 89 ـ</w:t>
            </w:r>
            <w:r w:rsidRPr="00A47903">
              <w:rPr>
                <w:rFonts w:ascii="Times New Roman" w:hAnsi="Times New Roman" w:cs="Times New Roman" w:hint="cs"/>
                <w:b/>
                <w:bCs/>
                <w:color w:val="FF0000"/>
                <w:sz w:val="20"/>
                <w:szCs w:val="20"/>
                <w:u w:val="single"/>
                <w:shd w:val="clear" w:color="auto" w:fill="FFFFFF"/>
                <w:rtl/>
              </w:rPr>
              <w:t> </w:t>
            </w:r>
            <w:r w:rsidRPr="00A47903">
              <w:rPr>
                <w:rFonts w:ascii="IRANSans" w:hAnsi="IRANSans" w:cs="B Lotus" w:hint="cs"/>
                <w:b/>
                <w:bCs/>
                <w:color w:val="FF0000"/>
                <w:sz w:val="20"/>
                <w:szCs w:val="20"/>
                <w:u w:val="single"/>
                <w:shd w:val="clear" w:color="auto" w:fill="FFFFFF"/>
                <w:rtl/>
              </w:rPr>
              <w:t>صدور پروانه خروج از کشور یا تمدید پروانة اقامت ‌و یا اشتغال برای اتباع خارجه، به استثنای کسان</w:t>
            </w:r>
            <w:r w:rsidRPr="00A47903">
              <w:rPr>
                <w:rFonts w:ascii="IRANSans" w:hAnsi="IRANSans" w:cs="B Lotus"/>
                <w:b/>
                <w:bCs/>
                <w:color w:val="FF0000"/>
                <w:sz w:val="20"/>
                <w:szCs w:val="20"/>
                <w:u w:val="single"/>
                <w:shd w:val="clear" w:color="auto" w:fill="FFFFFF"/>
                <w:rtl/>
              </w:rPr>
              <w:t>ی که طبق مقررات ‌این قانون از پرداخت مالیات معاف می‌باشند، موکول به ارائة ‌مفاصا حساب مالیاتی یا تعهد کتبی کارفرمای اشخاص حقوقی ‌ایرانی طرف قرارداد با کارفرمای اتباع خارجی یا اشخاص حقوقی ‌ثالث ایرانی است‌.</w:t>
            </w:r>
          </w:p>
        </w:tc>
        <w:tc>
          <w:tcPr>
            <w:tcW w:w="4950" w:type="dxa"/>
            <w:gridSpan w:val="2"/>
          </w:tcPr>
          <w:p w:rsidR="00353D29" w:rsidRPr="00A47903" w:rsidRDefault="00353D29" w:rsidP="00353D29">
            <w:pPr>
              <w:pStyle w:val="NormalWeb"/>
              <w:shd w:val="clear" w:color="auto" w:fill="FFFFFF"/>
              <w:bidi/>
              <w:spacing w:before="0" w:beforeAutospacing="0" w:after="0" w:afterAutospacing="0"/>
              <w:jc w:val="both"/>
              <w:rPr>
                <w:rFonts w:ascii="BYekan" w:hAnsi="BYekan" w:cs="B Lotus"/>
                <w:b/>
                <w:bCs/>
                <w:color w:val="FF0000"/>
                <w:sz w:val="20"/>
                <w:szCs w:val="20"/>
                <w:u w:val="single"/>
                <w:rtl/>
                <w:lang w:bidi="fa-IR"/>
              </w:rPr>
            </w:pPr>
            <w:r w:rsidRPr="00A47903">
              <w:rPr>
                <w:rFonts w:ascii="BYekan" w:hAnsi="BYekan" w:cs="B Lotus" w:hint="cs"/>
                <w:b/>
                <w:bCs/>
                <w:color w:val="FF0000"/>
                <w:sz w:val="20"/>
                <w:szCs w:val="20"/>
                <w:u w:val="single"/>
                <w:rtl/>
                <w:lang w:bidi="fa-IR"/>
              </w:rPr>
              <w:t>ماده 89 حذف می شود.</w:t>
            </w:r>
          </w:p>
        </w:tc>
        <w:tc>
          <w:tcPr>
            <w:tcW w:w="4610" w:type="dxa"/>
          </w:tcPr>
          <w:p w:rsidR="00353D29" w:rsidRDefault="00353D29" w:rsidP="002821BD">
            <w:pPr>
              <w:bidi/>
              <w:jc w:val="center"/>
              <w:rPr>
                <w:rFonts w:cs="B Titr"/>
                <w:rtl/>
                <w:lang w:bidi="fa-IR"/>
              </w:rPr>
            </w:pPr>
          </w:p>
        </w:tc>
      </w:tr>
      <w:tr w:rsidR="00353D29" w:rsidTr="00277CFD">
        <w:trPr>
          <w:trHeight w:val="1538"/>
        </w:trPr>
        <w:tc>
          <w:tcPr>
            <w:tcW w:w="4840" w:type="dxa"/>
            <w:gridSpan w:val="2"/>
          </w:tcPr>
          <w:p w:rsidR="00353D29" w:rsidRPr="00A47903" w:rsidRDefault="001544C7" w:rsidP="001544C7">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A47903">
              <w:rPr>
                <w:rFonts w:ascii="IRANSans" w:hAnsi="IRANSans" w:cs="B Lotus"/>
                <w:b/>
                <w:bCs/>
                <w:color w:val="FF0000"/>
                <w:sz w:val="20"/>
                <w:szCs w:val="20"/>
                <w:u w:val="single"/>
                <w:shd w:val="clear" w:color="auto" w:fill="FFFFFF"/>
                <w:rtl/>
              </w:rPr>
              <w:t>ماده 90</w:t>
            </w:r>
            <w:r w:rsidRPr="00A47903">
              <w:rPr>
                <w:rFonts w:ascii="IRANSans" w:hAnsi="IRANSans" w:cs="B Lotus"/>
                <w:b/>
                <w:bCs/>
                <w:color w:val="FF0000"/>
                <w:sz w:val="20"/>
                <w:szCs w:val="20"/>
                <w:u w:val="single"/>
                <w:shd w:val="clear" w:color="auto" w:fill="FFFFFF"/>
              </w:rPr>
              <w:t>- </w:t>
            </w:r>
            <w:r w:rsidRPr="00A47903">
              <w:rPr>
                <w:rFonts w:ascii="IRANSans" w:hAnsi="IRANSans" w:cs="B Lotus"/>
                <w:b/>
                <w:bCs/>
                <w:color w:val="FF0000"/>
                <w:sz w:val="20"/>
                <w:szCs w:val="20"/>
                <w:u w:val="single"/>
                <w:shd w:val="clear" w:color="auto" w:fill="FFFFFF"/>
                <w:rtl/>
              </w:rPr>
              <w:t>در مواردی که پرداخت کنندگان حقوق، مالیات متعلق را در موعد مقرر نپردازند یا کمتر از میزان واقعی پرداخت نمایند، اداره امور مالیاتی‌</w:t>
            </w:r>
            <w:r w:rsidRPr="00A47903">
              <w:rPr>
                <w:rFonts w:ascii="IRANSans" w:hAnsi="IRANSans" w:cs="B Lotus"/>
                <w:b/>
                <w:bCs/>
                <w:color w:val="FF0000"/>
                <w:sz w:val="20"/>
                <w:szCs w:val="20"/>
                <w:u w:val="single"/>
                <w:shd w:val="clear" w:color="auto" w:fill="FFFFFF"/>
              </w:rPr>
              <w:t> </w:t>
            </w:r>
            <w:r w:rsidRPr="00A47903">
              <w:rPr>
                <w:rFonts w:ascii="IRANSans" w:hAnsi="IRANSans" w:cs="B Lotus"/>
                <w:b/>
                <w:bCs/>
                <w:color w:val="FF0000"/>
                <w:sz w:val="20"/>
                <w:szCs w:val="20"/>
                <w:u w:val="single"/>
                <w:shd w:val="clear" w:color="auto" w:fill="FFFFFF"/>
                <w:rtl/>
              </w:rPr>
              <w:t>ذی صلاحمکلف است مالیات متعلق را ‌به انضمام جرایم موضوع این قانون محاسبه و از پرداخت کنندگان حقوق که در حکم مودی می‌باشند به موجب برگ تشخیص با رعایت مهلت مقرر در‌ماده (157) این قانون مطالبه کند. حکم این ماده نسبت به مشمولان ماده (88) این قانون نیز جاری خواهد بود</w:t>
            </w:r>
            <w:r w:rsidRPr="00A47903">
              <w:rPr>
                <w:rFonts w:ascii="IRANSans" w:hAnsi="IRANSans" w:cs="B Lotus"/>
                <w:b/>
                <w:bCs/>
                <w:color w:val="FF0000"/>
                <w:sz w:val="20"/>
                <w:szCs w:val="20"/>
                <w:u w:val="single"/>
                <w:shd w:val="clear" w:color="auto" w:fill="FFFFFF"/>
              </w:rPr>
              <w:t>.</w:t>
            </w:r>
          </w:p>
        </w:tc>
        <w:tc>
          <w:tcPr>
            <w:tcW w:w="4950" w:type="dxa"/>
            <w:gridSpan w:val="2"/>
          </w:tcPr>
          <w:p w:rsidR="00353D29" w:rsidRPr="00A47903" w:rsidRDefault="001544C7" w:rsidP="001544C7">
            <w:pPr>
              <w:pStyle w:val="NormalWeb"/>
              <w:shd w:val="clear" w:color="auto" w:fill="FFFFFF"/>
              <w:bidi/>
              <w:spacing w:before="0" w:beforeAutospacing="0" w:after="0" w:afterAutospacing="0"/>
              <w:jc w:val="both"/>
              <w:rPr>
                <w:rFonts w:ascii="BYekan" w:hAnsi="BYekan" w:cs="B Lotus"/>
                <w:b/>
                <w:bCs/>
                <w:color w:val="FF0000"/>
                <w:sz w:val="20"/>
                <w:szCs w:val="20"/>
                <w:u w:val="single"/>
                <w:rtl/>
                <w:lang w:bidi="fa-IR"/>
              </w:rPr>
            </w:pPr>
            <w:r w:rsidRPr="00A47903">
              <w:rPr>
                <w:rFonts w:ascii="BYekan" w:hAnsi="BYekan" w:cs="B Lotus"/>
                <w:b/>
                <w:bCs/>
                <w:color w:val="FF0000"/>
                <w:sz w:val="20"/>
                <w:szCs w:val="20"/>
                <w:u w:val="single"/>
                <w:rtl/>
              </w:rPr>
              <w:t>ماده</w:t>
            </w:r>
            <w:r w:rsidRPr="00A47903">
              <w:rPr>
                <w:rFonts w:hint="cs"/>
                <w:b/>
                <w:bCs/>
                <w:color w:val="FF0000"/>
                <w:sz w:val="20"/>
                <w:szCs w:val="20"/>
                <w:u w:val="single"/>
                <w:rtl/>
              </w:rPr>
              <w:t> </w:t>
            </w:r>
            <w:r w:rsidRPr="00A47903">
              <w:rPr>
                <w:rFonts w:ascii="BYekan" w:hAnsi="BYekan" w:cs="B Lotus"/>
                <w:b/>
                <w:bCs/>
                <w:color w:val="FF0000"/>
                <w:sz w:val="20"/>
                <w:szCs w:val="20"/>
                <w:u w:val="single"/>
                <w:rtl/>
                <w:lang w:bidi="fa-IR"/>
              </w:rPr>
              <w:t>۹۰</w:t>
            </w:r>
            <w:r w:rsidRPr="00A47903">
              <w:rPr>
                <w:rFonts w:ascii="BYekan" w:hAnsi="BYekan" w:cs="B Lotus"/>
                <w:b/>
                <w:bCs/>
                <w:color w:val="FF0000"/>
                <w:sz w:val="20"/>
                <w:szCs w:val="20"/>
                <w:u w:val="single"/>
                <w:rtl/>
              </w:rPr>
              <w:t>، حذف می‌شود</w:t>
            </w:r>
            <w:r w:rsidRPr="00A47903">
              <w:rPr>
                <w:rFonts w:ascii="BYekan" w:hAnsi="BYekan" w:cs="B Lotus"/>
                <w:b/>
                <w:bCs/>
                <w:color w:val="FF0000"/>
                <w:sz w:val="20"/>
                <w:szCs w:val="20"/>
                <w:u w:val="single"/>
                <w:lang w:bidi="fa-IR"/>
              </w:rPr>
              <w:t>.</w:t>
            </w:r>
          </w:p>
        </w:tc>
        <w:tc>
          <w:tcPr>
            <w:tcW w:w="4610" w:type="dxa"/>
          </w:tcPr>
          <w:p w:rsidR="00353D29" w:rsidRDefault="00353D29" w:rsidP="002821BD">
            <w:pPr>
              <w:bidi/>
              <w:jc w:val="center"/>
              <w:rPr>
                <w:rFonts w:cs="B Titr"/>
                <w:rtl/>
                <w:lang w:bidi="fa-IR"/>
              </w:rPr>
            </w:pPr>
          </w:p>
        </w:tc>
      </w:tr>
      <w:tr w:rsidR="00C23701" w:rsidTr="00277CFD">
        <w:trPr>
          <w:trHeight w:val="2858"/>
        </w:trPr>
        <w:tc>
          <w:tcPr>
            <w:tcW w:w="4840" w:type="dxa"/>
            <w:gridSpan w:val="2"/>
            <w:tcBorders>
              <w:bottom w:val="single" w:sz="4" w:space="0" w:color="auto"/>
            </w:tcBorders>
          </w:tcPr>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Pr>
            </w:pPr>
            <w:r w:rsidRPr="00A47903">
              <w:rPr>
                <w:rFonts w:ascii="BYekan" w:eastAsia="Times New Roman" w:hAnsi="BYekan" w:cs="B Lotus"/>
                <w:color w:val="000000" w:themeColor="text1"/>
                <w:sz w:val="20"/>
                <w:szCs w:val="20"/>
                <w:rtl/>
              </w:rPr>
              <w:t>ماده 91</w:t>
            </w:r>
            <w:r w:rsidRPr="00A47903">
              <w:rPr>
                <w:rFonts w:ascii="BYekan" w:eastAsia="Times New Roman" w:hAnsi="BYekan" w:cs="B Lotus" w:hint="cs"/>
                <w:color w:val="000000" w:themeColor="text1"/>
                <w:sz w:val="20"/>
                <w:szCs w:val="20"/>
                <w:rtl/>
              </w:rPr>
              <w:t>-</w:t>
            </w:r>
            <w:r w:rsidRPr="00A47903">
              <w:rPr>
                <w:rFonts w:ascii="BYekan" w:eastAsia="Times New Roman" w:hAnsi="BYekan" w:cs="Times New Roman"/>
                <w:color w:val="000000" w:themeColor="text1"/>
                <w:sz w:val="20"/>
                <w:szCs w:val="20"/>
                <w:vertAlign w:val="superscript"/>
                <w:rtl/>
              </w:rPr>
              <w:t> </w:t>
            </w:r>
            <w:r w:rsidRPr="00A47903">
              <w:rPr>
                <w:rFonts w:ascii="BYekan" w:eastAsia="Times New Roman" w:hAnsi="BYekan" w:cs="B Lotus"/>
                <w:color w:val="000000" w:themeColor="text1"/>
                <w:sz w:val="20"/>
                <w:szCs w:val="20"/>
                <w:rtl/>
              </w:rPr>
              <w:t>درآمدهای حقوق به شرح زیر از پرداخت مالیات معاف است:</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Pr>
            </w:pPr>
            <w:r w:rsidRPr="00A47903">
              <w:rPr>
                <w:rFonts w:ascii="BYekan" w:eastAsia="Times New Roman" w:hAnsi="BYekan" w:cs="B Lotus"/>
                <w:color w:val="000000" w:themeColor="text1"/>
                <w:sz w:val="20"/>
                <w:szCs w:val="20"/>
                <w:rtl/>
              </w:rPr>
              <w:t>1. روسا و اعضای مأموریت‌های سیاسی خارجی در ایران و رؤسا و اعضای هیأت‌های نمایندگی فوق العاده دول خارجی نسبت به درآمد حقوق دریافتی از دولت متبوع خود به شرط معامله متقابل و همچنین روسا و اعضای هیأت‌های نمایندگی سازمان ملل متحد و موسسات تخصصی آن در ایران نسبت به درآمد حقوق دریافتی از سازمان و موسسات مزبور در صورتی که تابع دولت جمهوری اسلامی ایران نباشند.</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2. روسا و اعضای مأموریت‌های کنسولی خارجی در ایران و همچنین کارمندان موسسات فرهنگی دول خارجی نسبت به درآمد حقوق دریافتی از دول متبوع خود به شرط معامله متقابل .</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3. کارشناسان خارجی که با موافقت دولت جمهوری اسلامی ایران از محل کمک‌های بلاعوض فنی و اقتصادی و علمی و فرهنگی دول خارجی و یا موسسات بین‌المللی به ایران اعزام می‌شوند نسبت به حقوق دریافتی آنان از دولت متبوع یا موسسات بین‌المللی مذکور .</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4. کارمندان محلی سفارتخانه‌ها و کنسول گریها و نمایندگی‌های دولت جمهوری اسلامی ایران در خارج نسبت به درآمد حقوق دریافتی از دولت جمهوری اسلامی ایران در صورتی که دارای تابعیت دولت جمهوری اسلامی ایران نباشند به شرط معامله متقابل.</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5. حقوق بازنشستگی و وظیفه و مستمری و پایان خدمت و خسارت اخراج و بازخرید خدمت و وظیفه یا مستمری پرداختی به وراث و حق سنوات و حقوق ایام مرخصی استفاده نشده.</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 xml:space="preserve">6. هزینه سفر </w:t>
            </w:r>
            <w:r w:rsidRPr="00A47903">
              <w:rPr>
                <w:rFonts w:ascii="BYekan" w:eastAsia="Times New Roman" w:hAnsi="BYekan" w:cs="B Lotus"/>
                <w:b/>
                <w:bCs/>
                <w:color w:val="FF0000"/>
                <w:sz w:val="20"/>
                <w:szCs w:val="20"/>
                <w:u w:val="single"/>
                <w:rtl/>
              </w:rPr>
              <w:t>و فوق العاده مسافرت</w:t>
            </w:r>
            <w:r w:rsidRPr="00A47903">
              <w:rPr>
                <w:rFonts w:ascii="BYekan" w:eastAsia="Times New Roman" w:hAnsi="BYekan" w:cs="B Lotus"/>
                <w:color w:val="000000" w:themeColor="text1"/>
                <w:sz w:val="20"/>
                <w:szCs w:val="20"/>
                <w:rtl/>
              </w:rPr>
              <w:t xml:space="preserve"> مربوط به شغل.</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7.</w:t>
            </w:r>
            <w:r w:rsidRPr="00A47903">
              <w:rPr>
                <w:rFonts w:ascii="BYekan" w:eastAsia="Times New Roman" w:hAnsi="BYekan" w:cs="Times New Roman"/>
                <w:color w:val="000000" w:themeColor="text1"/>
                <w:sz w:val="20"/>
                <w:szCs w:val="20"/>
                <w:rtl/>
              </w:rPr>
              <w:t> </w:t>
            </w:r>
            <w:r w:rsidRPr="00A47903">
              <w:rPr>
                <w:rFonts w:ascii="BYekan" w:eastAsia="Times New Roman" w:hAnsi="BYekan" w:cs="B Lotus"/>
                <w:color w:val="000000" w:themeColor="text1"/>
                <w:sz w:val="20"/>
                <w:szCs w:val="20"/>
                <w:rtl/>
              </w:rPr>
              <w:t>حذف شده است.</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8. مسکن واگذاری در محل کارگاه یا کارخانه جهت استفاده کارگران و خانه‌های ارزان قیمت سازمانی در خارج از محل کارگاه یا کارخانه که مورد استفاده کارگران قرار می‌گیرد.</w:t>
            </w:r>
          </w:p>
          <w:p w:rsidR="00C23701"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9. وجوه حاصل از بیمه بابت جبران خسارت بدنی و معالجه و امثال آن.</w:t>
            </w:r>
          </w:p>
          <w:p w:rsidR="006835DC" w:rsidRPr="00A47903" w:rsidRDefault="006835DC" w:rsidP="006835DC">
            <w:pPr>
              <w:shd w:val="clear" w:color="auto" w:fill="FFFFFF"/>
              <w:bidi/>
              <w:contextualSpacing/>
              <w:jc w:val="both"/>
              <w:textAlignment w:val="baseline"/>
              <w:rPr>
                <w:rFonts w:ascii="BYekan" w:eastAsia="Times New Roman" w:hAnsi="BYekan" w:cs="B Lotus"/>
                <w:color w:val="000000" w:themeColor="text1"/>
                <w:sz w:val="20"/>
                <w:szCs w:val="20"/>
                <w:rtl/>
              </w:rPr>
            </w:pPr>
          </w:p>
          <w:p w:rsidR="006835DC" w:rsidRPr="00A47903" w:rsidRDefault="00C23701" w:rsidP="006835DC">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 xml:space="preserve">10. عیدی سالانه یا پاداش آخر سال جمعا معادل یک دوازدهم میزان </w:t>
            </w:r>
            <w:r w:rsidR="00C16B00">
              <w:rPr>
                <w:rFonts w:ascii="BYekan" w:eastAsia="Times New Roman" w:hAnsi="BYekan" w:cs="B Lotus" w:hint="cs"/>
                <w:color w:val="FF0000"/>
                <w:sz w:val="20"/>
                <w:szCs w:val="20"/>
                <w:u w:val="single"/>
                <w:rtl/>
              </w:rPr>
              <w:t>معا</w:t>
            </w:r>
            <w:r w:rsidRPr="00A47903">
              <w:rPr>
                <w:rFonts w:ascii="BYekan" w:eastAsia="Times New Roman" w:hAnsi="BYekan" w:cs="B Lotus"/>
                <w:b/>
                <w:bCs/>
                <w:color w:val="FF0000"/>
                <w:sz w:val="20"/>
                <w:szCs w:val="20"/>
                <w:u w:val="single"/>
                <w:rtl/>
              </w:rPr>
              <w:t>فیت مالیاتی موضوع</w:t>
            </w:r>
            <w:r w:rsidRPr="00A47903">
              <w:rPr>
                <w:rFonts w:ascii="BYekan" w:eastAsia="Times New Roman" w:hAnsi="BYekan" w:cs="Times New Roman"/>
                <w:b/>
                <w:bCs/>
                <w:color w:val="FF0000"/>
                <w:sz w:val="20"/>
                <w:szCs w:val="20"/>
                <w:u w:val="single"/>
                <w:rtl/>
              </w:rPr>
              <w:t> </w:t>
            </w:r>
            <w:hyperlink r:id="rId8" w:history="1">
              <w:r w:rsidRPr="00A47903">
                <w:rPr>
                  <w:rFonts w:ascii="BYekan" w:eastAsia="Times New Roman" w:hAnsi="BYekan" w:cs="B Lotus"/>
                  <w:b/>
                  <w:bCs/>
                  <w:color w:val="FF0000"/>
                  <w:sz w:val="20"/>
                  <w:szCs w:val="20"/>
                  <w:u w:val="single"/>
                  <w:rtl/>
                </w:rPr>
                <w:t>ماده (84)</w:t>
              </w:r>
            </w:hyperlink>
            <w:r w:rsidRPr="00A47903">
              <w:rPr>
                <w:rFonts w:ascii="BYekan" w:eastAsia="Times New Roman" w:hAnsi="BYekan" w:cs="Times New Roman"/>
                <w:color w:val="FF0000"/>
                <w:sz w:val="20"/>
                <w:szCs w:val="20"/>
                <w:u w:val="single"/>
                <w:rtl/>
              </w:rPr>
              <w:t> </w:t>
            </w:r>
            <w:r w:rsidRPr="00A47903">
              <w:rPr>
                <w:rFonts w:ascii="BYekan" w:eastAsia="Times New Roman" w:hAnsi="BYekan" w:cs="B Lotus"/>
                <w:color w:val="000000" w:themeColor="text1"/>
                <w:sz w:val="20"/>
                <w:szCs w:val="20"/>
                <w:rtl/>
              </w:rPr>
              <w:t>این قانون.</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11. خانه‌های سازمانی که با اجازه قانونی یا به موجب آیین نامه‌های خاص در اختیار مأموران کشوری گذارده می‌شود.</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12. وجوهی که کارفرما بابت هزینه معالجه کارکنان خود یا افراد تحت تکفل آنها مستقیما یا به وسیله حقوق بگیر به پزشک یا بیمارستان به استناد اسناد و مدارک مثبته پرداخت کند.</w:t>
            </w:r>
          </w:p>
          <w:p w:rsidR="00C23701" w:rsidRPr="00A47903" w:rsidRDefault="00C23701" w:rsidP="00A47903">
            <w:pPr>
              <w:shd w:val="clear" w:color="auto" w:fill="FFFFFF"/>
              <w:bidi/>
              <w:contextualSpacing/>
              <w:jc w:val="both"/>
              <w:textAlignment w:val="baseline"/>
              <w:rPr>
                <w:rFonts w:ascii="BYekan" w:eastAsia="Times New Roman" w:hAnsi="BYekan" w:cs="B Lotus"/>
                <w:b/>
                <w:bCs/>
                <w:color w:val="FF0000"/>
                <w:sz w:val="20"/>
                <w:szCs w:val="20"/>
                <w:u w:val="single"/>
                <w:rtl/>
              </w:rPr>
            </w:pPr>
            <w:r w:rsidRPr="00A47903">
              <w:rPr>
                <w:rFonts w:ascii="BYekan" w:eastAsia="Times New Roman" w:hAnsi="BYekan" w:cs="B Lotus"/>
                <w:b/>
                <w:bCs/>
                <w:color w:val="FF0000"/>
                <w:sz w:val="20"/>
                <w:szCs w:val="20"/>
                <w:u w:val="single"/>
                <w:rtl/>
              </w:rPr>
              <w:t>13. مزایای غیرنقدی پرداختی به کارکنان حداکثر معادل دو دوازدهم معافیت موضوع</w:t>
            </w:r>
            <w:r w:rsidRPr="00A47903">
              <w:rPr>
                <w:rFonts w:ascii="BYekan" w:eastAsia="Times New Roman" w:hAnsi="BYekan" w:cs="Times New Roman"/>
                <w:b/>
                <w:bCs/>
                <w:color w:val="FF0000"/>
                <w:sz w:val="20"/>
                <w:szCs w:val="20"/>
                <w:u w:val="single"/>
                <w:rtl/>
              </w:rPr>
              <w:t> </w:t>
            </w:r>
            <w:r w:rsidRPr="00A47903">
              <w:rPr>
                <w:rFonts w:ascii="BYekan" w:eastAsia="Times New Roman" w:hAnsi="BYekan" w:cs="B Lotus"/>
                <w:b/>
                <w:bCs/>
                <w:color w:val="FF0000"/>
                <w:sz w:val="20"/>
                <w:szCs w:val="20"/>
                <w:u w:val="single"/>
                <w:rtl/>
              </w:rPr>
              <w:t>ماده (84)</w:t>
            </w:r>
            <w:r w:rsidRPr="00A47903">
              <w:rPr>
                <w:rFonts w:ascii="BYekan" w:eastAsia="Times New Roman" w:hAnsi="BYekan" w:cs="Times New Roman"/>
                <w:b/>
                <w:bCs/>
                <w:color w:val="FF0000"/>
                <w:sz w:val="20"/>
                <w:szCs w:val="20"/>
                <w:u w:val="single"/>
                <w:rtl/>
              </w:rPr>
              <w:t> </w:t>
            </w:r>
            <w:r w:rsidRPr="00A47903">
              <w:rPr>
                <w:rFonts w:ascii="BYekan" w:eastAsia="Times New Roman" w:hAnsi="BYekan" w:cs="B Lotus"/>
                <w:b/>
                <w:bCs/>
                <w:color w:val="FF0000"/>
                <w:sz w:val="20"/>
                <w:szCs w:val="20"/>
                <w:u w:val="single"/>
                <w:rtl/>
              </w:rPr>
              <w:t>این قانون.</w:t>
            </w:r>
          </w:p>
          <w:p w:rsidR="00C23701" w:rsidRPr="00A47903" w:rsidRDefault="00C23701" w:rsidP="00A47903">
            <w:pPr>
              <w:shd w:val="clear" w:color="auto" w:fill="FFFFFF"/>
              <w:bidi/>
              <w:contextualSpacing/>
              <w:jc w:val="both"/>
              <w:textAlignment w:val="baseline"/>
              <w:rPr>
                <w:rFonts w:ascii="BYekan" w:eastAsia="Times New Roman" w:hAnsi="BYekan" w:cs="B Lotus"/>
                <w:b/>
                <w:bCs/>
                <w:color w:val="FF0000"/>
                <w:sz w:val="20"/>
                <w:szCs w:val="20"/>
                <w:u w:val="single"/>
                <w:rtl/>
              </w:rPr>
            </w:pPr>
            <w:r w:rsidRPr="00A47903">
              <w:rPr>
                <w:rFonts w:ascii="BYekan" w:eastAsia="Times New Roman" w:hAnsi="BYekan" w:cs="B Lotus"/>
                <w:b/>
                <w:bCs/>
                <w:color w:val="FF0000"/>
                <w:sz w:val="20"/>
                <w:szCs w:val="20"/>
                <w:u w:val="single"/>
                <w:rtl/>
              </w:rPr>
              <w:t>14. درآمد حقوق پرسنل نیروهای مسلح جمهوری اسلامی ایران اعم از نظامی و انتظامی ، مشمولان قانون استخدامی وزارت اطلاعات و جانبازان انقلاب اسلامی و جنگ تحمیلی و آزادگان.</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15.</w:t>
            </w:r>
            <w:r w:rsidRPr="00A47903">
              <w:rPr>
                <w:rFonts w:ascii="BYekan" w:eastAsia="Times New Roman" w:hAnsi="BYekan" w:cs="Times New Roman"/>
                <w:color w:val="000000" w:themeColor="text1"/>
                <w:sz w:val="20"/>
                <w:szCs w:val="20"/>
                <w:rtl/>
              </w:rPr>
              <w:t> </w:t>
            </w:r>
            <w:r w:rsidRPr="00A47903">
              <w:rPr>
                <w:rFonts w:ascii="BYekan" w:eastAsia="Times New Roman" w:hAnsi="BYekan" w:cs="B Lotus"/>
                <w:color w:val="000000" w:themeColor="text1"/>
                <w:sz w:val="20"/>
                <w:szCs w:val="20"/>
                <w:rtl/>
              </w:rPr>
              <w:t>حذف شده است .</w:t>
            </w:r>
          </w:p>
          <w:p w:rsidR="00C23701" w:rsidRPr="00A47903" w:rsidRDefault="00C23701" w:rsidP="00A47903">
            <w:pPr>
              <w:shd w:val="clear" w:color="auto" w:fill="FFFFFF"/>
              <w:bidi/>
              <w:contextualSpacing/>
              <w:jc w:val="both"/>
              <w:textAlignment w:val="baseline"/>
              <w:rPr>
                <w:rFonts w:eastAsia="Times New Roman" w:cs="B Lotus"/>
                <w:color w:val="000000" w:themeColor="text1"/>
                <w:sz w:val="20"/>
                <w:szCs w:val="20"/>
              </w:rPr>
            </w:pPr>
            <w:r w:rsidRPr="00A47903">
              <w:rPr>
                <w:rFonts w:ascii="BYekan" w:eastAsia="Times New Roman" w:hAnsi="BYekan" w:cs="B Lotus"/>
                <w:color w:val="000000" w:themeColor="text1"/>
                <w:sz w:val="20"/>
                <w:szCs w:val="20"/>
                <w:rtl/>
              </w:rPr>
              <w:t>16.</w:t>
            </w:r>
            <w:r w:rsidRPr="00A47903">
              <w:rPr>
                <w:rFonts w:ascii="BYekan" w:eastAsia="Times New Roman" w:hAnsi="BYekan" w:cs="Times New Roman"/>
                <w:color w:val="000000" w:themeColor="text1"/>
                <w:sz w:val="20"/>
                <w:szCs w:val="20"/>
                <w:rtl/>
              </w:rPr>
              <w:t> </w:t>
            </w:r>
            <w:r w:rsidRPr="00A47903">
              <w:rPr>
                <w:rFonts w:ascii="BYekan" w:eastAsia="Times New Roman" w:hAnsi="BYekan" w:cs="B Lotus"/>
                <w:color w:val="000000" w:themeColor="text1"/>
                <w:sz w:val="20"/>
                <w:szCs w:val="20"/>
                <w:rtl/>
              </w:rPr>
              <w:t>حذف شده است .</w:t>
            </w:r>
          </w:p>
        </w:tc>
        <w:tc>
          <w:tcPr>
            <w:tcW w:w="4950" w:type="dxa"/>
            <w:gridSpan w:val="2"/>
            <w:tcBorders>
              <w:bottom w:val="single" w:sz="4" w:space="0" w:color="auto"/>
            </w:tcBorders>
          </w:tcPr>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Pr>
            </w:pPr>
            <w:r w:rsidRPr="00A47903">
              <w:rPr>
                <w:rFonts w:ascii="BYekan" w:eastAsia="Times New Roman" w:hAnsi="BYekan" w:cs="B Lotus"/>
                <w:color w:val="000000" w:themeColor="text1"/>
                <w:sz w:val="20"/>
                <w:szCs w:val="20"/>
                <w:rtl/>
              </w:rPr>
              <w:t>ماده 91</w:t>
            </w:r>
            <w:r w:rsidRPr="00A47903">
              <w:rPr>
                <w:rFonts w:ascii="BYekan" w:eastAsia="Times New Roman" w:hAnsi="BYekan" w:cs="Times New Roman"/>
                <w:color w:val="000000" w:themeColor="text1"/>
                <w:sz w:val="20"/>
                <w:szCs w:val="20"/>
                <w:vertAlign w:val="superscript"/>
                <w:rtl/>
              </w:rPr>
              <w:t> </w:t>
            </w:r>
            <w:r w:rsidRPr="00A47903">
              <w:rPr>
                <w:rFonts w:ascii="BYekan" w:eastAsia="Times New Roman" w:hAnsi="BYekan" w:cs="B Lotus" w:hint="cs"/>
                <w:color w:val="000000" w:themeColor="text1"/>
                <w:sz w:val="20"/>
                <w:szCs w:val="20"/>
                <w:rtl/>
              </w:rPr>
              <w:t>-</w:t>
            </w:r>
            <w:r w:rsidRPr="00A47903">
              <w:rPr>
                <w:rFonts w:ascii="BYekan" w:eastAsia="Times New Roman" w:hAnsi="BYekan" w:cs="B Lotus"/>
                <w:color w:val="000000" w:themeColor="text1"/>
                <w:sz w:val="20"/>
                <w:szCs w:val="20"/>
                <w:rtl/>
              </w:rPr>
              <w:t>درآمدهای حقوق به شرح زیر از پرداخت مالیات معاف است:</w:t>
            </w:r>
          </w:p>
          <w:p w:rsidR="00C23701"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lang w:bidi="fa-IR"/>
              </w:rPr>
            </w:pPr>
            <w:r w:rsidRPr="00A47903">
              <w:rPr>
                <w:rFonts w:ascii="BYekan" w:eastAsia="Times New Roman" w:hAnsi="BYekan" w:cs="B Lotus"/>
                <w:color w:val="000000" w:themeColor="text1"/>
                <w:sz w:val="20"/>
                <w:szCs w:val="20"/>
                <w:rtl/>
              </w:rPr>
              <w:t>1. روسا و اعضای مأموریت‌های سیاسی خارجی در ایران و رؤسا و اعضای هیأت‌های نمایندگی فوق العاده دول خارجی نسبت به درآمد حقوق دریافتی از دولت متبوع خود به شرط معامله متقابل و همچنین روسا و اعضای هیأت‌های نمایندگی سازمان ملل متحد و موسسات تخصصی آن در ایران نسبت به درآمد حقوق دریافتی از سازمان و موسسات مزبور در صورتی که تابع دولت جمهوری اسلامی ایران نباشند.</w:t>
            </w:r>
          </w:p>
          <w:p w:rsidR="00C16B00" w:rsidRPr="00A47903" w:rsidRDefault="00C16B00" w:rsidP="00C16B00">
            <w:pPr>
              <w:shd w:val="clear" w:color="auto" w:fill="FFFFFF"/>
              <w:bidi/>
              <w:contextualSpacing/>
              <w:jc w:val="both"/>
              <w:textAlignment w:val="baseline"/>
              <w:rPr>
                <w:rFonts w:ascii="BYekan" w:eastAsia="Times New Roman" w:hAnsi="BYekan" w:cs="B Lotus"/>
                <w:color w:val="000000" w:themeColor="text1"/>
                <w:sz w:val="20"/>
                <w:szCs w:val="20"/>
                <w:rtl/>
                <w:lang w:bidi="fa-IR"/>
              </w:rPr>
            </w:pPr>
          </w:p>
          <w:p w:rsidR="00C23701" w:rsidRPr="00A47903" w:rsidRDefault="00C16B00" w:rsidP="00A47903">
            <w:pPr>
              <w:shd w:val="clear" w:color="auto" w:fill="FFFFFF"/>
              <w:bidi/>
              <w:contextualSpacing/>
              <w:jc w:val="both"/>
              <w:textAlignment w:val="baseline"/>
              <w:rPr>
                <w:rFonts w:ascii="BYekan" w:eastAsia="Times New Roman" w:hAnsi="BYekan" w:cs="B Lotus"/>
                <w:color w:val="000000" w:themeColor="text1"/>
                <w:sz w:val="20"/>
                <w:szCs w:val="20"/>
                <w:rtl/>
              </w:rPr>
            </w:pPr>
            <w:r>
              <w:rPr>
                <w:rFonts w:ascii="BYekan" w:eastAsia="Times New Roman" w:hAnsi="BYekan" w:cs="B Lotus" w:hint="cs"/>
                <w:color w:val="000000" w:themeColor="text1"/>
                <w:sz w:val="20"/>
                <w:szCs w:val="20"/>
                <w:rtl/>
                <w:lang w:bidi="fa-IR"/>
              </w:rPr>
              <w:t xml:space="preserve">2. </w:t>
            </w:r>
            <w:r w:rsidR="00C23701" w:rsidRPr="00A47903">
              <w:rPr>
                <w:rFonts w:ascii="BYekan" w:eastAsia="Times New Roman" w:hAnsi="BYekan" w:cs="B Lotus"/>
                <w:color w:val="000000" w:themeColor="text1"/>
                <w:sz w:val="20"/>
                <w:szCs w:val="20"/>
                <w:rtl/>
              </w:rPr>
              <w:t xml:space="preserve">روسا و اعضای مأموریت‌های کنسولی خارجی در ایران و همچنین کارمندان موسسات فرهنگی دول خارجی نسبت به درآمد حقوق دریافتی از دول متبوع خود به شرط معامله </w:t>
            </w:r>
            <w:r w:rsidRPr="00A47903">
              <w:rPr>
                <w:rFonts w:ascii="BYekan" w:eastAsia="Times New Roman" w:hAnsi="BYekan" w:cs="B Lotus" w:hint="cs"/>
                <w:color w:val="000000" w:themeColor="text1"/>
                <w:sz w:val="20"/>
                <w:szCs w:val="20"/>
                <w:rtl/>
              </w:rPr>
              <w:t>متقابل.</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3. کارشناسان خارجی که با موافقت دولت جمهوری اسلامی ایران از محل کمک‌های بلاعوض فنی و اقتصادی و علمی و فرهنگی دول خارجی و یا موسسات بین‌المللی به ایران اعزام می‌شوند نسبت به حقوق دریافتی آنان از دولت متبوع یا موسسات بین‌المللی مذکور .</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4. کارمندان محلی سفارتخانه‌ها و کنسول گریها و نمایندگی‌های دولت جمهوری اسلامی ایران در خارج نسبت به درآمد حقوق دریافتی از دولت جمهوری اسلامی ایران در صورتی که دارای تابعیت دولت جمهوری اسلامی ایران نباشند به شرط معامله متقابل.</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5. حقوق بازنشستگی و وظیفه و مستمری و پایان خدمت و خسارت اخراج و بازخرید خدمت و وظیفه یا مستمری پرداختی به وراث و حق سنوات و حقوق ایام مرخصی استفاده نشده.</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6. هزینه سفر مربوط به شغل.</w:t>
            </w:r>
          </w:p>
          <w:p w:rsidR="00C23701"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Pr>
            </w:pPr>
            <w:r w:rsidRPr="00A47903">
              <w:rPr>
                <w:rFonts w:ascii="BYekan" w:eastAsia="Times New Roman" w:hAnsi="BYekan" w:cs="B Lotus"/>
                <w:color w:val="000000" w:themeColor="text1"/>
                <w:sz w:val="20"/>
                <w:szCs w:val="20"/>
                <w:rtl/>
              </w:rPr>
              <w:t>7.</w:t>
            </w:r>
            <w:r w:rsidRPr="00A47903">
              <w:rPr>
                <w:rFonts w:ascii="BYekan" w:eastAsia="Times New Roman" w:hAnsi="BYekan" w:cs="Times New Roman"/>
                <w:color w:val="000000" w:themeColor="text1"/>
                <w:sz w:val="20"/>
                <w:szCs w:val="20"/>
                <w:rtl/>
              </w:rPr>
              <w:t> </w:t>
            </w:r>
            <w:r w:rsidRPr="00A47903">
              <w:rPr>
                <w:rFonts w:ascii="BYekan" w:eastAsia="Times New Roman" w:hAnsi="BYekan" w:cs="B Lotus"/>
                <w:color w:val="000000" w:themeColor="text1"/>
                <w:sz w:val="20"/>
                <w:szCs w:val="20"/>
                <w:rtl/>
              </w:rPr>
              <w:t>حذف شده است.</w:t>
            </w:r>
          </w:p>
          <w:p w:rsidR="00A47903" w:rsidRPr="00A47903" w:rsidRDefault="00A47903" w:rsidP="00A47903">
            <w:pPr>
              <w:shd w:val="clear" w:color="auto" w:fill="FFFFFF"/>
              <w:bidi/>
              <w:contextualSpacing/>
              <w:jc w:val="both"/>
              <w:textAlignment w:val="baseline"/>
              <w:rPr>
                <w:rFonts w:ascii="BYekan" w:eastAsia="Times New Roman" w:hAnsi="BYekan" w:cs="B Lotus"/>
                <w:color w:val="000000" w:themeColor="text1"/>
                <w:sz w:val="20"/>
                <w:szCs w:val="20"/>
                <w:rtl/>
              </w:rPr>
            </w:pP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8. مسکن واگذاری در محل کارگاه یا کارخانه جهت استفاده کارگران و خانه‌های ارزان قیمت سازمانی در خارج از محل کارگاه یا کارخانه که مورد استفاده کارگران قرار می‌گیرد.</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9. وجوه حاصل از بیمه بابت جبران خسارت بدنی و معالجه و امثال آن.</w:t>
            </w:r>
          </w:p>
          <w:p w:rsidR="00C23701" w:rsidRPr="00A47903" w:rsidRDefault="00C23701" w:rsidP="00C16B00">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 xml:space="preserve">10. عیدی سالانه یا پاداش آخر سال جمعا معادل یک دوازدهم میزان </w:t>
            </w:r>
            <w:r w:rsidRPr="00A47903">
              <w:rPr>
                <w:rFonts w:ascii="BYekan" w:eastAsia="Times New Roman" w:hAnsi="BYekan" w:cs="B Lotus"/>
                <w:color w:val="FF0000"/>
                <w:sz w:val="20"/>
                <w:szCs w:val="20"/>
                <w:u w:val="single"/>
                <w:rtl/>
              </w:rPr>
              <w:t>م</w:t>
            </w:r>
            <w:r w:rsidR="00C16B00">
              <w:rPr>
                <w:rFonts w:ascii="BYekan" w:eastAsia="Times New Roman" w:hAnsi="BYekan" w:cs="B Lotus" w:hint="cs"/>
                <w:color w:val="FF0000"/>
                <w:sz w:val="20"/>
                <w:szCs w:val="20"/>
                <w:u w:val="single"/>
                <w:rtl/>
              </w:rPr>
              <w:t>عافیت</w:t>
            </w:r>
            <w:r w:rsidRPr="00A47903">
              <w:rPr>
                <w:rFonts w:ascii="BYekan" w:eastAsia="Times New Roman" w:hAnsi="BYekan" w:cs="B Lotus"/>
                <w:b/>
                <w:bCs/>
                <w:color w:val="FF0000"/>
                <w:sz w:val="20"/>
                <w:szCs w:val="20"/>
                <w:u w:val="single"/>
                <w:rtl/>
              </w:rPr>
              <w:t xml:space="preserve"> </w:t>
            </w:r>
            <w:r w:rsidRPr="00A47903">
              <w:rPr>
                <w:rFonts w:ascii="BYekan" w:eastAsia="Times New Roman" w:hAnsi="BYekan" w:cs="B Lotus" w:hint="cs"/>
                <w:b/>
                <w:bCs/>
                <w:color w:val="FF0000"/>
                <w:sz w:val="20"/>
                <w:szCs w:val="20"/>
                <w:u w:val="single"/>
                <w:rtl/>
              </w:rPr>
              <w:t>پایه موضوع ماده 129</w:t>
            </w:r>
            <w:r w:rsidRPr="00A47903">
              <w:rPr>
                <w:rFonts w:ascii="BYekan" w:eastAsia="Times New Roman" w:hAnsi="BYekan" w:cs="B Lotus" w:hint="cs"/>
                <w:b/>
                <w:bCs/>
                <w:color w:val="000000" w:themeColor="text1"/>
                <w:sz w:val="20"/>
                <w:szCs w:val="20"/>
                <w:rtl/>
              </w:rPr>
              <w:t xml:space="preserve"> </w:t>
            </w:r>
            <w:r w:rsidRPr="00A47903">
              <w:rPr>
                <w:rFonts w:ascii="BYekan" w:eastAsia="Times New Roman" w:hAnsi="BYekan" w:cs="B Lotus"/>
                <w:color w:val="000000" w:themeColor="text1"/>
                <w:sz w:val="20"/>
                <w:szCs w:val="20"/>
                <w:rtl/>
              </w:rPr>
              <w:t>این قانون.</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11. خانه‌های سازمانی که با اجازه قانونی یا به موجب آیین نامه‌های خاص در اختیار مأموران کشوری گذارده می‌شود.</w:t>
            </w:r>
          </w:p>
          <w:p w:rsidR="00C23701"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Pr>
            </w:pPr>
            <w:r w:rsidRPr="00A47903">
              <w:rPr>
                <w:rFonts w:ascii="BYekan" w:eastAsia="Times New Roman" w:hAnsi="BYekan" w:cs="B Lotus"/>
                <w:color w:val="000000" w:themeColor="text1"/>
                <w:sz w:val="20"/>
                <w:szCs w:val="20"/>
                <w:rtl/>
              </w:rPr>
              <w:t>12. وجوهی که کارفرما بابت هزینه معالجه کارکنان خود یا افراد تحت تکفل آنها مستقیما یا به وسیله حقوق بگیر به پزشک یا بیمارستان به استناد اسناد و مدارک مثبته پرداخت کند.</w:t>
            </w:r>
          </w:p>
          <w:p w:rsidR="00A47903" w:rsidRDefault="00A47903" w:rsidP="00A47903">
            <w:pPr>
              <w:shd w:val="clear" w:color="auto" w:fill="FFFFFF"/>
              <w:bidi/>
              <w:contextualSpacing/>
              <w:jc w:val="both"/>
              <w:textAlignment w:val="baseline"/>
              <w:rPr>
                <w:rFonts w:ascii="BYekan" w:eastAsia="Times New Roman" w:hAnsi="BYekan" w:cs="B Lotus"/>
                <w:color w:val="000000" w:themeColor="text1"/>
                <w:sz w:val="20"/>
                <w:szCs w:val="20"/>
              </w:rPr>
            </w:pPr>
          </w:p>
          <w:p w:rsidR="00A47903" w:rsidRPr="006835DC" w:rsidRDefault="006835DC" w:rsidP="00A47903">
            <w:pPr>
              <w:shd w:val="clear" w:color="auto" w:fill="FFFFFF"/>
              <w:bidi/>
              <w:contextualSpacing/>
              <w:jc w:val="both"/>
              <w:textAlignment w:val="baseline"/>
              <w:rPr>
                <w:rFonts w:ascii="BYekan" w:eastAsia="Times New Roman" w:hAnsi="BYekan" w:cs="B Lotus"/>
                <w:b/>
                <w:bCs/>
                <w:color w:val="FF0000"/>
                <w:sz w:val="20"/>
                <w:szCs w:val="20"/>
                <w:u w:val="single"/>
                <w:rtl/>
              </w:rPr>
            </w:pPr>
            <w:r w:rsidRPr="006835DC">
              <w:rPr>
                <w:rFonts w:ascii="BYekan" w:eastAsia="Times New Roman" w:hAnsi="BYekan" w:cs="B Lotus" w:hint="cs"/>
                <w:b/>
                <w:bCs/>
                <w:color w:val="FF0000"/>
                <w:sz w:val="20"/>
                <w:szCs w:val="20"/>
                <w:u w:val="single"/>
                <w:rtl/>
              </w:rPr>
              <w:t>بند 13 حذف می گردد.</w:t>
            </w:r>
          </w:p>
          <w:p w:rsidR="006835DC" w:rsidRPr="006835DC" w:rsidRDefault="006835DC" w:rsidP="006835DC">
            <w:pPr>
              <w:shd w:val="clear" w:color="auto" w:fill="FFFFFF"/>
              <w:bidi/>
              <w:contextualSpacing/>
              <w:jc w:val="both"/>
              <w:textAlignment w:val="baseline"/>
              <w:rPr>
                <w:rFonts w:ascii="BYekan" w:eastAsia="Times New Roman" w:hAnsi="BYekan" w:cs="B Lotus"/>
                <w:b/>
                <w:bCs/>
                <w:color w:val="FF0000"/>
                <w:sz w:val="20"/>
                <w:szCs w:val="20"/>
                <w:u w:val="single"/>
                <w:rtl/>
              </w:rPr>
            </w:pPr>
          </w:p>
          <w:p w:rsidR="006835DC" w:rsidRPr="006835DC" w:rsidRDefault="006835DC" w:rsidP="006835DC">
            <w:pPr>
              <w:shd w:val="clear" w:color="auto" w:fill="FFFFFF"/>
              <w:bidi/>
              <w:contextualSpacing/>
              <w:jc w:val="both"/>
              <w:textAlignment w:val="baseline"/>
              <w:rPr>
                <w:rFonts w:ascii="BYekan" w:eastAsia="Times New Roman" w:hAnsi="BYekan" w:cs="B Lotus"/>
                <w:b/>
                <w:bCs/>
                <w:color w:val="FF0000"/>
                <w:sz w:val="20"/>
                <w:szCs w:val="20"/>
                <w:u w:val="single"/>
              </w:rPr>
            </w:pPr>
            <w:r w:rsidRPr="006835DC">
              <w:rPr>
                <w:rFonts w:ascii="BYekan" w:eastAsia="Times New Roman" w:hAnsi="BYekan" w:cs="B Lotus" w:hint="cs"/>
                <w:b/>
                <w:bCs/>
                <w:color w:val="FF0000"/>
                <w:sz w:val="20"/>
                <w:szCs w:val="20"/>
                <w:u w:val="single"/>
                <w:rtl/>
              </w:rPr>
              <w:t>بند 14 حذف می گردد.</w:t>
            </w:r>
          </w:p>
          <w:p w:rsidR="00A47903" w:rsidRDefault="00A47903" w:rsidP="00A47903">
            <w:pPr>
              <w:shd w:val="clear" w:color="auto" w:fill="FFFFFF"/>
              <w:bidi/>
              <w:contextualSpacing/>
              <w:jc w:val="both"/>
              <w:textAlignment w:val="baseline"/>
              <w:rPr>
                <w:rFonts w:ascii="BYekan" w:eastAsia="Times New Roman" w:hAnsi="BYekan" w:cs="B Lotus"/>
                <w:color w:val="000000" w:themeColor="text1"/>
                <w:sz w:val="20"/>
                <w:szCs w:val="20"/>
              </w:rPr>
            </w:pPr>
          </w:p>
          <w:p w:rsidR="00A47903" w:rsidRPr="005D7B43" w:rsidRDefault="00A47903" w:rsidP="00A47903">
            <w:pPr>
              <w:shd w:val="clear" w:color="auto" w:fill="FFFFFF"/>
              <w:bidi/>
              <w:contextualSpacing/>
              <w:jc w:val="both"/>
              <w:textAlignment w:val="baseline"/>
              <w:rPr>
                <w:rFonts w:eastAsia="Times New Roman" w:cs="B Lotus"/>
                <w:color w:val="000000" w:themeColor="text1"/>
                <w:sz w:val="20"/>
                <w:szCs w:val="20"/>
                <w:rtl/>
                <w:lang w:bidi="fa-IR"/>
              </w:rPr>
            </w:pP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15.</w:t>
            </w:r>
            <w:r w:rsidRPr="00A47903">
              <w:rPr>
                <w:rFonts w:ascii="BYekan" w:eastAsia="Times New Roman" w:hAnsi="BYekan" w:cs="Times New Roman"/>
                <w:color w:val="000000" w:themeColor="text1"/>
                <w:sz w:val="20"/>
                <w:szCs w:val="20"/>
                <w:rtl/>
              </w:rPr>
              <w:t> </w:t>
            </w:r>
            <w:r w:rsidRPr="00A47903">
              <w:rPr>
                <w:rFonts w:ascii="BYekan" w:eastAsia="Times New Roman" w:hAnsi="BYekan" w:cs="B Lotus"/>
                <w:color w:val="000000" w:themeColor="text1"/>
                <w:sz w:val="20"/>
                <w:szCs w:val="20"/>
                <w:rtl/>
              </w:rPr>
              <w:t>حذف شده است .</w:t>
            </w:r>
          </w:p>
          <w:p w:rsidR="00C23701" w:rsidRPr="00A47903" w:rsidRDefault="00C23701" w:rsidP="00A47903">
            <w:pPr>
              <w:shd w:val="clear" w:color="auto" w:fill="FFFFFF"/>
              <w:bidi/>
              <w:contextualSpacing/>
              <w:jc w:val="both"/>
              <w:textAlignment w:val="baseline"/>
              <w:rPr>
                <w:rFonts w:ascii="BYekan" w:eastAsia="Times New Roman" w:hAnsi="BYekan" w:cs="B Lotus"/>
                <w:color w:val="000000" w:themeColor="text1"/>
                <w:sz w:val="20"/>
                <w:szCs w:val="20"/>
                <w:rtl/>
              </w:rPr>
            </w:pPr>
            <w:r w:rsidRPr="00A47903">
              <w:rPr>
                <w:rFonts w:ascii="BYekan" w:eastAsia="Times New Roman" w:hAnsi="BYekan" w:cs="B Lotus"/>
                <w:color w:val="000000" w:themeColor="text1"/>
                <w:sz w:val="20"/>
                <w:szCs w:val="20"/>
                <w:rtl/>
              </w:rPr>
              <w:t>16.</w:t>
            </w:r>
            <w:r w:rsidRPr="00A47903">
              <w:rPr>
                <w:rFonts w:ascii="BYekan" w:eastAsia="Times New Roman" w:hAnsi="BYekan" w:cs="Times New Roman"/>
                <w:color w:val="000000" w:themeColor="text1"/>
                <w:sz w:val="20"/>
                <w:szCs w:val="20"/>
                <w:rtl/>
              </w:rPr>
              <w:t> </w:t>
            </w:r>
            <w:r w:rsidRPr="00A47903">
              <w:rPr>
                <w:rFonts w:ascii="BYekan" w:eastAsia="Times New Roman" w:hAnsi="BYekan" w:cs="B Lotus"/>
                <w:color w:val="000000" w:themeColor="text1"/>
                <w:sz w:val="20"/>
                <w:szCs w:val="20"/>
                <w:rtl/>
              </w:rPr>
              <w:t>حذف شده است .</w:t>
            </w:r>
          </w:p>
          <w:p w:rsidR="00C23701" w:rsidRPr="00A47903" w:rsidRDefault="00C23701" w:rsidP="00A47903">
            <w:pPr>
              <w:pStyle w:val="NormalWeb"/>
              <w:shd w:val="clear" w:color="auto" w:fill="FFFFFF"/>
              <w:bidi/>
              <w:spacing w:before="0" w:beforeAutospacing="0" w:after="0" w:afterAutospacing="0"/>
              <w:contextualSpacing/>
              <w:jc w:val="both"/>
              <w:rPr>
                <w:rFonts w:ascii="BYekan" w:hAnsi="BYekan" w:cs="B Lotus"/>
                <w:color w:val="FF0000"/>
                <w:sz w:val="20"/>
                <w:szCs w:val="20"/>
                <w:u w:val="single"/>
                <w:rtl/>
                <w:lang w:bidi="fa-IR"/>
              </w:rPr>
            </w:pPr>
          </w:p>
        </w:tc>
        <w:tc>
          <w:tcPr>
            <w:tcW w:w="4610" w:type="dxa"/>
          </w:tcPr>
          <w:p w:rsidR="00C23701" w:rsidRDefault="00C23701" w:rsidP="002821BD">
            <w:pPr>
              <w:bidi/>
              <w:jc w:val="center"/>
              <w:rPr>
                <w:rFonts w:cs="B Titr"/>
                <w:rtl/>
                <w:lang w:bidi="fa-IR"/>
              </w:rPr>
            </w:pPr>
          </w:p>
        </w:tc>
      </w:tr>
      <w:tr w:rsidR="002A49EE" w:rsidTr="00277CFD">
        <w:trPr>
          <w:trHeight w:val="1538"/>
        </w:trPr>
        <w:tc>
          <w:tcPr>
            <w:tcW w:w="4840" w:type="dxa"/>
            <w:gridSpan w:val="2"/>
          </w:tcPr>
          <w:p w:rsidR="002A49EE" w:rsidRPr="00A47903" w:rsidRDefault="002A49EE" w:rsidP="001544C7">
            <w:pPr>
              <w:shd w:val="clear" w:color="auto" w:fill="FFFFFF"/>
              <w:bidi/>
              <w:jc w:val="both"/>
              <w:textAlignment w:val="baseline"/>
              <w:rPr>
                <w:rFonts w:ascii="BYekan" w:eastAsia="Times New Roman" w:hAnsi="BYekan" w:cs="B Lotus"/>
                <w:b/>
                <w:bCs/>
                <w:color w:val="FF0000"/>
                <w:sz w:val="20"/>
                <w:szCs w:val="20"/>
                <w:u w:val="single"/>
                <w:rtl/>
              </w:rPr>
            </w:pPr>
            <w:r w:rsidRPr="00A47903">
              <w:rPr>
                <w:rFonts w:ascii="IRANSans" w:hAnsi="IRANSans" w:cs="B Lotus"/>
                <w:b/>
                <w:bCs/>
                <w:color w:val="FF0000"/>
                <w:sz w:val="20"/>
                <w:szCs w:val="20"/>
                <w:u w:val="single"/>
                <w:shd w:val="clear" w:color="auto" w:fill="FFFFFF"/>
                <w:rtl/>
              </w:rPr>
              <w:t>ماده 92</w:t>
            </w:r>
            <w:r w:rsidRPr="00A47903">
              <w:rPr>
                <w:rFonts w:ascii="IRANSans" w:hAnsi="IRANSans" w:cs="B Lotus"/>
                <w:b/>
                <w:bCs/>
                <w:color w:val="FF0000"/>
                <w:sz w:val="20"/>
                <w:szCs w:val="20"/>
                <w:u w:val="single"/>
                <w:shd w:val="clear" w:color="auto" w:fill="FFFFFF"/>
              </w:rPr>
              <w:t>- </w:t>
            </w:r>
            <w:r w:rsidRPr="00A47903">
              <w:rPr>
                <w:rFonts w:ascii="IRANSans" w:hAnsi="IRANSans" w:cs="B Lotus"/>
                <w:b/>
                <w:bCs/>
                <w:color w:val="FF0000"/>
                <w:sz w:val="20"/>
                <w:szCs w:val="20"/>
                <w:u w:val="single"/>
                <w:shd w:val="clear" w:color="auto" w:fill="FFFFFF"/>
                <w:rtl/>
              </w:rPr>
              <w:t>پنجاه‌درصد (50%) مالیات حقوق کارکنان شاغل در مناطق کمتر توسعه یافته طبق فهرست سازمان مدیریت و برنامه‌ریزی کشور بخشوده می‌شود</w:t>
            </w:r>
            <w:r w:rsidRPr="00A47903">
              <w:rPr>
                <w:rFonts w:ascii="IRANSans" w:hAnsi="IRANSans" w:cs="B Lotus"/>
                <w:b/>
                <w:bCs/>
                <w:color w:val="FF0000"/>
                <w:sz w:val="20"/>
                <w:szCs w:val="20"/>
                <w:u w:val="single"/>
                <w:shd w:val="clear" w:color="auto" w:fill="FFFFFF"/>
              </w:rPr>
              <w:t>.</w:t>
            </w:r>
          </w:p>
        </w:tc>
        <w:tc>
          <w:tcPr>
            <w:tcW w:w="4950" w:type="dxa"/>
            <w:gridSpan w:val="2"/>
          </w:tcPr>
          <w:p w:rsidR="002A49EE" w:rsidRPr="00A47903" w:rsidRDefault="002A49EE" w:rsidP="002A49EE">
            <w:pPr>
              <w:shd w:val="clear" w:color="auto" w:fill="FFFFFF"/>
              <w:bidi/>
              <w:jc w:val="both"/>
              <w:textAlignment w:val="baseline"/>
              <w:rPr>
                <w:rFonts w:ascii="BYekan" w:eastAsia="Times New Roman" w:hAnsi="BYekan" w:cs="B Lotus"/>
                <w:b/>
                <w:bCs/>
                <w:color w:val="000000" w:themeColor="text1"/>
                <w:sz w:val="20"/>
                <w:szCs w:val="20"/>
                <w:rtl/>
              </w:rPr>
            </w:pPr>
            <w:r w:rsidRPr="00A47903">
              <w:rPr>
                <w:rFonts w:ascii="BYekan" w:hAnsi="BYekan" w:cs="B Lotus"/>
                <w:b/>
                <w:bCs/>
                <w:color w:val="FF0000"/>
                <w:sz w:val="20"/>
                <w:szCs w:val="20"/>
                <w:u w:val="single"/>
                <w:rtl/>
              </w:rPr>
              <w:t>ماده</w:t>
            </w:r>
            <w:r w:rsidRPr="00A47903">
              <w:rPr>
                <w:rFonts w:ascii="Times New Roman" w:hAnsi="Times New Roman" w:cs="Times New Roman" w:hint="cs"/>
                <w:b/>
                <w:bCs/>
                <w:color w:val="FF0000"/>
                <w:sz w:val="20"/>
                <w:szCs w:val="20"/>
                <w:u w:val="single"/>
                <w:rtl/>
              </w:rPr>
              <w:t> </w:t>
            </w:r>
            <w:r w:rsidRPr="00A47903">
              <w:rPr>
                <w:rFonts w:ascii="BYekan" w:hAnsi="BYekan" w:cs="B Lotus" w:hint="cs"/>
                <w:b/>
                <w:bCs/>
                <w:color w:val="FF0000"/>
                <w:sz w:val="20"/>
                <w:szCs w:val="20"/>
                <w:u w:val="single"/>
                <w:rtl/>
                <w:lang w:bidi="fa-IR"/>
              </w:rPr>
              <w:t>92،</w:t>
            </w:r>
            <w:r w:rsidRPr="00A47903">
              <w:rPr>
                <w:rFonts w:ascii="BYekan" w:hAnsi="BYekan" w:cs="B Lotus"/>
                <w:b/>
                <w:bCs/>
                <w:color w:val="FF0000"/>
                <w:sz w:val="20"/>
                <w:szCs w:val="20"/>
                <w:u w:val="single"/>
                <w:rtl/>
              </w:rPr>
              <w:t xml:space="preserve"> حذف می‌شود</w:t>
            </w:r>
            <w:r w:rsidRPr="00A47903">
              <w:rPr>
                <w:rFonts w:ascii="BYekan" w:hAnsi="BYekan" w:cs="B Lotus"/>
                <w:b/>
                <w:bCs/>
                <w:color w:val="FF0000"/>
                <w:sz w:val="20"/>
                <w:szCs w:val="20"/>
                <w:u w:val="single"/>
                <w:lang w:bidi="fa-IR"/>
              </w:rPr>
              <w:t>.</w:t>
            </w:r>
          </w:p>
        </w:tc>
        <w:tc>
          <w:tcPr>
            <w:tcW w:w="4610" w:type="dxa"/>
          </w:tcPr>
          <w:p w:rsidR="002A49EE" w:rsidRDefault="002A49EE" w:rsidP="002821BD">
            <w:pPr>
              <w:bidi/>
              <w:jc w:val="center"/>
              <w:rPr>
                <w:rFonts w:cs="B Titr"/>
                <w:rtl/>
                <w:lang w:bidi="fa-IR"/>
              </w:rPr>
            </w:pPr>
          </w:p>
        </w:tc>
      </w:tr>
      <w:tr w:rsidR="002A49EE" w:rsidTr="00277CFD">
        <w:trPr>
          <w:trHeight w:val="1538"/>
        </w:trPr>
        <w:tc>
          <w:tcPr>
            <w:tcW w:w="4840" w:type="dxa"/>
            <w:gridSpan w:val="2"/>
          </w:tcPr>
          <w:p w:rsidR="002A49EE" w:rsidRPr="00A47903" w:rsidRDefault="002A49EE" w:rsidP="002A49EE">
            <w:pPr>
              <w:shd w:val="clear" w:color="auto" w:fill="FFFFFF"/>
              <w:bidi/>
              <w:jc w:val="both"/>
              <w:textAlignment w:val="baseline"/>
              <w:rPr>
                <w:rFonts w:ascii="IRANSans" w:hAnsi="IRANSans" w:cs="B Lotus"/>
                <w:b/>
                <w:bCs/>
                <w:color w:val="FF0000"/>
                <w:sz w:val="20"/>
                <w:szCs w:val="20"/>
                <w:u w:val="single"/>
                <w:shd w:val="clear" w:color="auto" w:fill="FFFFFF"/>
              </w:rPr>
            </w:pPr>
            <w:r w:rsidRPr="00A47903">
              <w:rPr>
                <w:rFonts w:ascii="IRANSans" w:hAnsi="IRANSans" w:cs="B Lotus"/>
                <w:b/>
                <w:bCs/>
                <w:color w:val="FF0000"/>
                <w:sz w:val="20"/>
                <w:szCs w:val="20"/>
                <w:u w:val="single"/>
                <w:shd w:val="clear" w:color="auto" w:fill="FFFFFF"/>
                <w:rtl/>
              </w:rPr>
              <w:t>ماده 93 ـ</w:t>
            </w:r>
            <w:r w:rsidRPr="00A47903">
              <w:rPr>
                <w:rFonts w:ascii="Times New Roman" w:hAnsi="Times New Roman" w:cs="Times New Roman" w:hint="cs"/>
                <w:b/>
                <w:bCs/>
                <w:color w:val="FF0000"/>
                <w:sz w:val="20"/>
                <w:szCs w:val="20"/>
                <w:u w:val="single"/>
                <w:shd w:val="clear" w:color="auto" w:fill="FFFFFF"/>
                <w:rtl/>
              </w:rPr>
              <w:t> </w:t>
            </w:r>
            <w:r w:rsidRPr="00A47903">
              <w:rPr>
                <w:rFonts w:ascii="IRANSans" w:hAnsi="IRANSans" w:cs="B Lotus" w:hint="cs"/>
                <w:b/>
                <w:bCs/>
                <w:color w:val="FF0000"/>
                <w:sz w:val="20"/>
                <w:szCs w:val="20"/>
                <w:u w:val="single"/>
                <w:shd w:val="clear" w:color="auto" w:fill="FFFFFF"/>
                <w:rtl/>
              </w:rPr>
              <w:t>درآمدی که شخص حقیقی از طریق اشتغال به ‌مشاغل یا به عناوین دیگر غیر از موارد مذکور در سایر فصل‌های این ‌قانون در ایران تحصیل کند پس از کسر معافیت های مقرر در این قانون ‌مشمول مالیات بر درآمد مشاغل می‌باشد.</w:t>
            </w:r>
          </w:p>
          <w:p w:rsidR="002A49EE" w:rsidRPr="00A47903" w:rsidRDefault="002A49EE" w:rsidP="002A49EE">
            <w:pPr>
              <w:shd w:val="clear" w:color="auto" w:fill="FFFFFF"/>
              <w:bidi/>
              <w:jc w:val="both"/>
              <w:textAlignment w:val="baseline"/>
              <w:rPr>
                <w:rFonts w:ascii="IRANSans" w:hAnsi="IRANSans" w:cs="B Lotus"/>
                <w:b/>
                <w:bCs/>
                <w:color w:val="FF0000"/>
                <w:sz w:val="20"/>
                <w:szCs w:val="20"/>
                <w:u w:val="single"/>
                <w:shd w:val="clear" w:color="auto" w:fill="FFFFFF"/>
                <w:rtl/>
              </w:rPr>
            </w:pPr>
            <w:r w:rsidRPr="00A47903">
              <w:rPr>
                <w:rFonts w:ascii="IRANSans" w:hAnsi="IRANSans" w:cs="B Lotus"/>
                <w:b/>
                <w:bCs/>
                <w:color w:val="FF0000"/>
                <w:sz w:val="20"/>
                <w:szCs w:val="20"/>
                <w:u w:val="single"/>
                <w:shd w:val="clear" w:color="auto" w:fill="FFFFFF"/>
                <w:rtl/>
              </w:rPr>
              <w:t>تبصره ـ</w:t>
            </w:r>
            <w:r w:rsidRPr="00A47903">
              <w:rPr>
                <w:rFonts w:ascii="Times New Roman" w:hAnsi="Times New Roman" w:cs="Times New Roman" w:hint="cs"/>
                <w:b/>
                <w:bCs/>
                <w:color w:val="FF0000"/>
                <w:sz w:val="20"/>
                <w:szCs w:val="20"/>
                <w:u w:val="single"/>
                <w:shd w:val="clear" w:color="auto" w:fill="FFFFFF"/>
                <w:rtl/>
              </w:rPr>
              <w:t> </w:t>
            </w:r>
            <w:r w:rsidRPr="00A47903">
              <w:rPr>
                <w:rFonts w:ascii="IRANSans" w:hAnsi="IRANSans" w:cs="B Lotus" w:hint="cs"/>
                <w:b/>
                <w:bCs/>
                <w:color w:val="FF0000"/>
                <w:sz w:val="20"/>
                <w:szCs w:val="20"/>
                <w:u w:val="single"/>
                <w:shd w:val="clear" w:color="auto" w:fill="FFFFFF"/>
                <w:rtl/>
              </w:rPr>
              <w:t>درآمد شرکت‌های م</w:t>
            </w:r>
            <w:r w:rsidRPr="00A47903">
              <w:rPr>
                <w:rFonts w:ascii="IRANSans" w:hAnsi="IRANSans" w:cs="B Lotus"/>
                <w:b/>
                <w:bCs/>
                <w:color w:val="FF0000"/>
                <w:sz w:val="20"/>
                <w:szCs w:val="20"/>
                <w:u w:val="single"/>
                <w:shd w:val="clear" w:color="auto" w:fill="FFFFFF"/>
                <w:rtl/>
              </w:rPr>
              <w:t>دنی (اعم از اختیاری یا قهری‌) وهمچنین درآمدهای ناشی از فعالیت‌های مضاربه در صورتی که ‌عامل (مضارب‌) یا صاحب سرمایه شخص حقیقی باشد تابع ‌مقررات این فصل می‌باشد.</w:t>
            </w:r>
          </w:p>
          <w:p w:rsidR="002A49EE" w:rsidRPr="00A47903" w:rsidRDefault="002A49EE" w:rsidP="001544C7">
            <w:pPr>
              <w:shd w:val="clear" w:color="auto" w:fill="FFFFFF"/>
              <w:bidi/>
              <w:jc w:val="both"/>
              <w:textAlignment w:val="baseline"/>
              <w:rPr>
                <w:rFonts w:ascii="IRANSans" w:hAnsi="IRANSans" w:cs="B Lotus"/>
                <w:b/>
                <w:bCs/>
                <w:color w:val="FF0000"/>
                <w:sz w:val="20"/>
                <w:szCs w:val="20"/>
                <w:u w:val="single"/>
                <w:shd w:val="clear" w:color="auto" w:fill="FFFFFF"/>
                <w:rtl/>
              </w:rPr>
            </w:pPr>
          </w:p>
        </w:tc>
        <w:tc>
          <w:tcPr>
            <w:tcW w:w="4950" w:type="dxa"/>
            <w:gridSpan w:val="2"/>
          </w:tcPr>
          <w:p w:rsidR="002A49EE" w:rsidRDefault="002A49EE" w:rsidP="002A49EE">
            <w:pPr>
              <w:shd w:val="clear" w:color="auto" w:fill="FFFFFF"/>
              <w:bidi/>
              <w:jc w:val="both"/>
              <w:textAlignment w:val="baseline"/>
              <w:rPr>
                <w:rFonts w:ascii="BYekan" w:hAnsi="BYekan" w:cs="B Lotus"/>
                <w:b/>
                <w:bCs/>
                <w:color w:val="FF0000"/>
                <w:sz w:val="20"/>
                <w:szCs w:val="20"/>
                <w:u w:val="single"/>
                <w:rtl/>
              </w:rPr>
            </w:pPr>
            <w:r w:rsidRPr="00A47903">
              <w:rPr>
                <w:rFonts w:ascii="BYekan" w:hAnsi="BYekan" w:cs="B Lotus" w:hint="cs"/>
                <w:b/>
                <w:bCs/>
                <w:color w:val="FF0000"/>
                <w:sz w:val="20"/>
                <w:szCs w:val="20"/>
                <w:u w:val="single"/>
                <w:rtl/>
              </w:rPr>
              <w:t xml:space="preserve">ماده 93- </w:t>
            </w:r>
            <w:r w:rsidRPr="00A47903">
              <w:rPr>
                <w:rFonts w:ascii="BYekan" w:hAnsi="BYekan" w:cs="B Lotus"/>
                <w:b/>
                <w:bCs/>
                <w:color w:val="FF0000"/>
                <w:sz w:val="20"/>
                <w:szCs w:val="20"/>
                <w:u w:val="single"/>
                <w:rtl/>
              </w:rPr>
              <w:t>درآمدی که اشخاص حقیقی از طریق اشتغال به مشاغل تحصیل می‌کنند و نیز سایر در آمدهای اشخاص مذکور غیر از درآمدهای مشمول مالیات سایر فصل‌های این قانون، مشمول مالیات بر درآمد می‌باشد</w:t>
            </w:r>
            <w:r w:rsidRPr="00A47903">
              <w:rPr>
                <w:rFonts w:ascii="BYekan" w:hAnsi="BYekan" w:cs="B Lotus"/>
                <w:b/>
                <w:bCs/>
                <w:color w:val="FF0000"/>
                <w:sz w:val="20"/>
                <w:szCs w:val="20"/>
                <w:u w:val="single"/>
              </w:rPr>
              <w:t>.</w:t>
            </w:r>
          </w:p>
          <w:p w:rsidR="00E72263" w:rsidRDefault="00E72263" w:rsidP="00E72263">
            <w:pPr>
              <w:shd w:val="clear" w:color="auto" w:fill="FFFFFF"/>
              <w:bidi/>
              <w:jc w:val="both"/>
              <w:textAlignment w:val="baseline"/>
              <w:rPr>
                <w:rFonts w:ascii="BYekan" w:hAnsi="BYekan" w:cs="B Lotus"/>
                <w:b/>
                <w:bCs/>
                <w:color w:val="FF0000"/>
                <w:sz w:val="20"/>
                <w:szCs w:val="20"/>
                <w:u w:val="single"/>
                <w:rtl/>
              </w:rPr>
            </w:pPr>
          </w:p>
          <w:p w:rsidR="00E72263" w:rsidRPr="00A47903" w:rsidRDefault="00E72263" w:rsidP="00E72263">
            <w:pPr>
              <w:shd w:val="clear" w:color="auto" w:fill="FFFFFF"/>
              <w:bidi/>
              <w:jc w:val="both"/>
              <w:textAlignment w:val="baseline"/>
              <w:rPr>
                <w:rFonts w:ascii="BYekan" w:hAnsi="BYekan" w:cs="B Lotus"/>
                <w:b/>
                <w:bCs/>
                <w:color w:val="FF0000"/>
                <w:sz w:val="20"/>
                <w:szCs w:val="20"/>
                <w:u w:val="single"/>
                <w:rtl/>
              </w:rPr>
            </w:pPr>
            <w:r>
              <w:rPr>
                <w:rFonts w:ascii="BYekan" w:hAnsi="BYekan" w:cs="B Lotus" w:hint="cs"/>
                <w:b/>
                <w:bCs/>
                <w:color w:val="FF0000"/>
                <w:sz w:val="20"/>
                <w:szCs w:val="20"/>
                <w:u w:val="single"/>
                <w:rtl/>
              </w:rPr>
              <w:t>حذف تبصره</w:t>
            </w:r>
          </w:p>
        </w:tc>
        <w:tc>
          <w:tcPr>
            <w:tcW w:w="4610" w:type="dxa"/>
          </w:tcPr>
          <w:p w:rsidR="002A49EE" w:rsidRDefault="002A49EE" w:rsidP="002821BD">
            <w:pPr>
              <w:bidi/>
              <w:jc w:val="center"/>
              <w:rPr>
                <w:rFonts w:cs="B Titr"/>
                <w:rtl/>
                <w:lang w:bidi="fa-IR"/>
              </w:rPr>
            </w:pPr>
          </w:p>
        </w:tc>
      </w:tr>
      <w:tr w:rsidR="002A49EE" w:rsidTr="00277CFD">
        <w:trPr>
          <w:trHeight w:val="1538"/>
        </w:trPr>
        <w:tc>
          <w:tcPr>
            <w:tcW w:w="4840" w:type="dxa"/>
            <w:gridSpan w:val="2"/>
          </w:tcPr>
          <w:p w:rsidR="002A49EE" w:rsidRPr="00336369" w:rsidRDefault="002A49EE" w:rsidP="002A49EE">
            <w:pPr>
              <w:shd w:val="clear" w:color="auto" w:fill="FFFFFF"/>
              <w:bidi/>
              <w:jc w:val="both"/>
              <w:textAlignment w:val="baseline"/>
              <w:rPr>
                <w:rFonts w:ascii="IRANSans" w:hAnsi="IRANSans" w:cs="B Lotus"/>
                <w:color w:val="000000" w:themeColor="text1"/>
                <w:sz w:val="24"/>
                <w:szCs w:val="24"/>
                <w:shd w:val="clear" w:color="auto" w:fill="FFFFFF"/>
                <w:rtl/>
              </w:rPr>
            </w:pPr>
            <w:r w:rsidRPr="00336369">
              <w:rPr>
                <w:rFonts w:ascii="IRANSans" w:hAnsi="IRANSans" w:cs="B Lotus"/>
                <w:color w:val="000000" w:themeColor="text1"/>
                <w:sz w:val="20"/>
                <w:szCs w:val="20"/>
                <w:shd w:val="clear" w:color="auto" w:fill="FFFFFF"/>
                <w:rtl/>
              </w:rPr>
              <w:t>ماده94</w:t>
            </w:r>
            <w:r w:rsidRPr="00336369">
              <w:rPr>
                <w:rFonts w:ascii="IRANSans" w:hAnsi="IRANSans" w:cs="B Lotus"/>
                <w:color w:val="000000" w:themeColor="text1"/>
                <w:sz w:val="20"/>
                <w:szCs w:val="20"/>
                <w:shd w:val="clear" w:color="auto" w:fill="FFFFFF"/>
              </w:rPr>
              <w:t> </w:t>
            </w:r>
            <w:r w:rsidRPr="00336369">
              <w:rPr>
                <w:rFonts w:ascii="IRANSans" w:hAnsi="IRANSans" w:cs="B Lotus"/>
                <w:color w:val="000000" w:themeColor="text1"/>
                <w:sz w:val="20"/>
                <w:szCs w:val="20"/>
                <w:shd w:val="clear" w:color="auto" w:fill="FFFFFF"/>
                <w:rtl/>
              </w:rPr>
              <w:t>ـ درآمد مشمول مالیات مودیان موضوع این فصل‌ عبارت است از کل فروش کالا و خدمات به اضافة سایر درآمدهای ‌آنان که مشمول مالیات فصول دیگر شناخته نشده پس از کسر هزینه‌ها و استهلاکات مربوط طبق مقررات فصل هزینه‌های قابل ‌قبول و استهلاکات‌</w:t>
            </w:r>
            <w:r w:rsidRPr="00336369">
              <w:rPr>
                <w:rFonts w:ascii="IRANSans" w:hAnsi="IRANSans" w:cs="B Lotus"/>
                <w:color w:val="000000" w:themeColor="text1"/>
                <w:sz w:val="20"/>
                <w:szCs w:val="20"/>
                <w:shd w:val="clear" w:color="auto" w:fill="FFFFFF"/>
              </w:rPr>
              <w:t>.</w:t>
            </w:r>
          </w:p>
        </w:tc>
        <w:tc>
          <w:tcPr>
            <w:tcW w:w="4950" w:type="dxa"/>
            <w:gridSpan w:val="2"/>
          </w:tcPr>
          <w:p w:rsidR="002A49EE" w:rsidRPr="00336369" w:rsidRDefault="002A49EE" w:rsidP="002A49EE">
            <w:pPr>
              <w:shd w:val="clear" w:color="auto" w:fill="FFFFFF"/>
              <w:bidi/>
              <w:jc w:val="both"/>
              <w:textAlignment w:val="baseline"/>
              <w:rPr>
                <w:rFonts w:ascii="BYekan" w:hAnsi="BYekan" w:cs="B Lotus"/>
                <w:color w:val="FF0000"/>
                <w:sz w:val="27"/>
                <w:szCs w:val="24"/>
                <w:u w:val="single"/>
                <w:rtl/>
              </w:rPr>
            </w:pPr>
            <w:r w:rsidRPr="00336369">
              <w:rPr>
                <w:rFonts w:ascii="IRANSans" w:hAnsi="IRANSans" w:cs="B Lotus"/>
                <w:color w:val="000000"/>
                <w:sz w:val="20"/>
                <w:szCs w:val="20"/>
                <w:shd w:val="clear" w:color="auto" w:fill="FFFFFF"/>
                <w:rtl/>
              </w:rPr>
              <w:t>ماده94</w:t>
            </w:r>
            <w:r w:rsidRPr="00336369">
              <w:rPr>
                <w:rFonts w:ascii="IRANSans" w:hAnsi="IRANSans" w:cs="B Lotus"/>
                <w:color w:val="000000"/>
                <w:sz w:val="20"/>
                <w:szCs w:val="20"/>
                <w:shd w:val="clear" w:color="auto" w:fill="FFFFFF"/>
              </w:rPr>
              <w:t> </w:t>
            </w:r>
            <w:r w:rsidRPr="00336369">
              <w:rPr>
                <w:rFonts w:ascii="IRANSans" w:hAnsi="IRANSans" w:cs="B Lotus"/>
                <w:color w:val="000000"/>
                <w:sz w:val="20"/>
                <w:szCs w:val="20"/>
                <w:shd w:val="clear" w:color="auto" w:fill="FFFFFF"/>
                <w:rtl/>
              </w:rPr>
              <w:t>ـ درآمد مشمول مالیات مودیان موضوع این فصل‌ عبارت است از کل فروش کالا و خدمات به اضافة سایر درآمدهای ‌آنان که مشمول مالیات فصول دیگر شناخته نشده پس از کسر هزینه‌ها و استهلاکات مربوط طبق مقررات فصل هزینه‌های قابل ‌قبول و استهلاکات‌</w:t>
            </w:r>
            <w:r w:rsidRPr="00336369">
              <w:rPr>
                <w:rFonts w:ascii="IRANSans" w:hAnsi="IRANSans" w:cs="B Lotus" w:hint="cs"/>
                <w:color w:val="000000"/>
                <w:sz w:val="20"/>
                <w:szCs w:val="20"/>
                <w:shd w:val="clear" w:color="auto" w:fill="FFFFFF"/>
                <w:rtl/>
              </w:rPr>
              <w:t xml:space="preserve"> </w:t>
            </w:r>
            <w:r w:rsidRPr="00336369">
              <w:rPr>
                <w:rFonts w:ascii="IRANSans" w:hAnsi="IRANSans" w:cs="B Lotus" w:hint="cs"/>
                <w:b/>
                <w:bCs/>
                <w:color w:val="FF0000"/>
                <w:sz w:val="20"/>
                <w:szCs w:val="20"/>
                <w:u w:val="single"/>
                <w:shd w:val="clear" w:color="auto" w:fill="FFFFFF"/>
                <w:rtl/>
              </w:rPr>
              <w:t>و معافیت ها به استثنای معافیت پایه موضوع ماده(129) این قانون</w:t>
            </w:r>
            <w:r w:rsidRPr="00336369">
              <w:rPr>
                <w:rFonts w:ascii="IRANSans" w:hAnsi="IRANSans" w:cs="B Lotus" w:hint="cs"/>
                <w:color w:val="FF0000"/>
                <w:sz w:val="20"/>
                <w:szCs w:val="20"/>
                <w:u w:val="single"/>
                <w:shd w:val="clear" w:color="auto" w:fill="FFFFFF"/>
                <w:rtl/>
              </w:rPr>
              <w:t xml:space="preserve"> </w:t>
            </w:r>
          </w:p>
        </w:tc>
        <w:tc>
          <w:tcPr>
            <w:tcW w:w="4610" w:type="dxa"/>
          </w:tcPr>
          <w:p w:rsidR="002A49EE" w:rsidRDefault="002A49EE" w:rsidP="002821BD">
            <w:pPr>
              <w:bidi/>
              <w:jc w:val="center"/>
              <w:rPr>
                <w:rFonts w:cs="B Titr"/>
                <w:rtl/>
                <w:lang w:bidi="fa-IR"/>
              </w:rPr>
            </w:pPr>
          </w:p>
        </w:tc>
      </w:tr>
      <w:tr w:rsidR="002A49EE" w:rsidTr="00277CFD">
        <w:trPr>
          <w:trHeight w:val="1538"/>
        </w:trPr>
        <w:tc>
          <w:tcPr>
            <w:tcW w:w="4840" w:type="dxa"/>
            <w:gridSpan w:val="2"/>
          </w:tcPr>
          <w:p w:rsidR="002A49EE" w:rsidRPr="00336369" w:rsidRDefault="002A49EE" w:rsidP="002A49EE">
            <w:pPr>
              <w:shd w:val="clear" w:color="auto" w:fill="FFFFFF"/>
              <w:bidi/>
              <w:jc w:val="both"/>
              <w:textAlignment w:val="baseline"/>
              <w:rPr>
                <w:rFonts w:ascii="IRANSans" w:hAnsi="IRANSans" w:cs="B Lotus"/>
                <w:color w:val="000000" w:themeColor="text1"/>
                <w:sz w:val="20"/>
                <w:szCs w:val="20"/>
                <w:shd w:val="clear" w:color="auto" w:fill="FFFFFF"/>
              </w:rPr>
            </w:pPr>
            <w:r w:rsidRPr="00336369">
              <w:rPr>
                <w:rFonts w:ascii="IRANSans" w:hAnsi="IRANSans" w:cs="B Lotus"/>
                <w:color w:val="000000" w:themeColor="text1"/>
                <w:sz w:val="20"/>
                <w:szCs w:val="20"/>
                <w:shd w:val="clear" w:color="auto" w:fill="FFFFFF"/>
                <w:rtl/>
              </w:rPr>
              <w:t>ماده 95-</w:t>
            </w:r>
            <w:r w:rsidRPr="00336369">
              <w:rPr>
                <w:rFonts w:ascii="Times New Roman" w:hAnsi="Times New Roman" w:cs="Times New Roman" w:hint="cs"/>
                <w:color w:val="000000" w:themeColor="text1"/>
                <w:sz w:val="20"/>
                <w:szCs w:val="20"/>
                <w:shd w:val="clear" w:color="auto" w:fill="FFFFFF"/>
                <w:rtl/>
              </w:rPr>
              <w:t> </w:t>
            </w:r>
            <w:r w:rsidRPr="00336369">
              <w:rPr>
                <w:rFonts w:ascii="IRANSans" w:hAnsi="IRANSans" w:cs="B Lotus"/>
                <w:color w:val="000000" w:themeColor="text1"/>
                <w:sz w:val="20"/>
                <w:szCs w:val="20"/>
                <w:shd w:val="clear" w:color="auto" w:fill="FFFFFF"/>
                <w:rtl/>
              </w:rPr>
              <w:t>صاحبان مشاغل موضوع این فصل موظفند دفاتر و یا اسناد و مدارک حسب مورد را که با رعایت اصول و ضوابط مربوط از جمله اصول و ضوابط مربوط به تنظیم دفاتر تجاری موضوع قانون تجارت در خصوص تجار تنظیم می‌گردد برای تشخیص درآمد مشمول مالیات، نگهداری و اظهارنامه مالیاتی خود را بر اساس آنها تنظیم کنند</w:t>
            </w:r>
            <w:r w:rsidRPr="00336369">
              <w:rPr>
                <w:rFonts w:ascii="IRANSans" w:hAnsi="IRANSans" w:cs="B Lotus"/>
                <w:color w:val="000000" w:themeColor="text1"/>
                <w:sz w:val="20"/>
                <w:szCs w:val="20"/>
                <w:shd w:val="clear" w:color="auto" w:fill="FFFFFF"/>
              </w:rPr>
              <w:t>.</w:t>
            </w:r>
          </w:p>
          <w:p w:rsidR="002A49EE" w:rsidRPr="00336369" w:rsidRDefault="002A49EE" w:rsidP="00336369">
            <w:pPr>
              <w:shd w:val="clear" w:color="auto" w:fill="FFFFFF"/>
              <w:bidi/>
              <w:jc w:val="both"/>
              <w:textAlignment w:val="baseline"/>
              <w:rPr>
                <w:rFonts w:cs="B Lotus"/>
                <w:color w:val="000000" w:themeColor="text1"/>
                <w:sz w:val="19"/>
                <w:szCs w:val="19"/>
                <w:shd w:val="clear" w:color="auto" w:fill="FFFFFF"/>
              </w:rPr>
            </w:pPr>
            <w:r w:rsidRPr="00336369">
              <w:rPr>
                <w:rFonts w:ascii="IRANSans" w:hAnsi="IRANSans" w:cs="B Lotus"/>
                <w:color w:val="000000" w:themeColor="text1"/>
                <w:sz w:val="19"/>
                <w:szCs w:val="19"/>
                <w:shd w:val="clear" w:color="auto" w:fill="FFFFFF"/>
                <w:rtl/>
              </w:rPr>
              <w:t>آیین‌نامه اجرائی مربوط به نوع دفاتر، اسناد و مدارک و روشهای نگهداری آنها اعم از ماشینی(مکانیزه) و دستی و نمونه اظهارنامه مالیاتی با توجه به نوع و حجم فعالیت حسب مورد برای مودیان مذکور و نیز نحوه ارائه آنها برای رسیدگی و تشخیص درآمد مشمول مالیات به مراجع ذی‌ربط، حداکثر ظرف مدت شش ماه از تاریخ لازم‌الاجراء شدن این قانون (1/1/1395) توسط سازمان امور مالیاتی کشور تهیه می‌شود و به‌تصویب وزیر امور اقتصادی و دارایی می‌رسد.</w:t>
            </w:r>
          </w:p>
        </w:tc>
        <w:tc>
          <w:tcPr>
            <w:tcW w:w="4950" w:type="dxa"/>
            <w:gridSpan w:val="2"/>
          </w:tcPr>
          <w:p w:rsidR="002A49EE" w:rsidRPr="00336369" w:rsidRDefault="002A49EE" w:rsidP="002A49EE">
            <w:pPr>
              <w:shd w:val="clear" w:color="auto" w:fill="FFFFFF"/>
              <w:bidi/>
              <w:jc w:val="both"/>
              <w:textAlignment w:val="baseline"/>
              <w:rPr>
                <w:rFonts w:ascii="IRANSans" w:hAnsi="IRANSans" w:cs="B Lotus"/>
                <w:color w:val="000000" w:themeColor="text1"/>
                <w:sz w:val="20"/>
                <w:szCs w:val="20"/>
                <w:shd w:val="clear" w:color="auto" w:fill="FFFFFF"/>
              </w:rPr>
            </w:pPr>
            <w:r w:rsidRPr="00336369">
              <w:rPr>
                <w:rFonts w:ascii="IRANSans" w:hAnsi="IRANSans" w:cs="B Lotus"/>
                <w:color w:val="000000" w:themeColor="text1"/>
                <w:sz w:val="20"/>
                <w:szCs w:val="20"/>
                <w:shd w:val="clear" w:color="auto" w:fill="FFFFFF"/>
                <w:rtl/>
              </w:rPr>
              <w:t>ماده 95-</w:t>
            </w:r>
            <w:r w:rsidRPr="00336369">
              <w:rPr>
                <w:rFonts w:ascii="Times New Roman" w:hAnsi="Times New Roman" w:cs="Times New Roman" w:hint="cs"/>
                <w:color w:val="000000" w:themeColor="text1"/>
                <w:sz w:val="20"/>
                <w:szCs w:val="20"/>
                <w:shd w:val="clear" w:color="auto" w:fill="FFFFFF"/>
                <w:rtl/>
              </w:rPr>
              <w:t> </w:t>
            </w:r>
            <w:r w:rsidRPr="00336369">
              <w:rPr>
                <w:rFonts w:ascii="IRANSans" w:hAnsi="IRANSans" w:cs="B Lotus"/>
                <w:color w:val="000000" w:themeColor="text1"/>
                <w:sz w:val="20"/>
                <w:szCs w:val="20"/>
                <w:shd w:val="clear" w:color="auto" w:fill="FFFFFF"/>
                <w:rtl/>
              </w:rPr>
              <w:t>صاحبان مشاغل موضوع این فصل</w:t>
            </w:r>
            <w:r w:rsidRPr="00336369">
              <w:rPr>
                <w:rFonts w:ascii="IRANSans" w:hAnsi="IRANSans" w:cs="B Lotus" w:hint="cs"/>
                <w:color w:val="000000" w:themeColor="text1"/>
                <w:sz w:val="20"/>
                <w:szCs w:val="20"/>
                <w:shd w:val="clear" w:color="auto" w:fill="FFFFFF"/>
                <w:rtl/>
              </w:rPr>
              <w:t xml:space="preserve"> </w:t>
            </w:r>
            <w:r w:rsidRPr="00790127">
              <w:rPr>
                <w:rFonts w:ascii="IRANSans" w:hAnsi="IRANSans" w:cs="B Lotus" w:hint="cs"/>
                <w:b/>
                <w:bCs/>
                <w:color w:val="FF0000"/>
                <w:sz w:val="20"/>
                <w:szCs w:val="20"/>
                <w:u w:val="single"/>
                <w:shd w:val="clear" w:color="auto" w:fill="FFFFFF"/>
                <w:rtl/>
              </w:rPr>
              <w:t>و</w:t>
            </w:r>
            <w:r w:rsidRPr="00790127">
              <w:rPr>
                <w:rFonts w:ascii="IRANSans" w:hAnsi="IRANSans" w:cs="B Lotus" w:hint="cs"/>
                <w:color w:val="000000" w:themeColor="text1"/>
                <w:sz w:val="20"/>
                <w:szCs w:val="20"/>
                <w:u w:val="single"/>
                <w:shd w:val="clear" w:color="auto" w:fill="FFFFFF"/>
                <w:rtl/>
              </w:rPr>
              <w:t xml:space="preserve"> </w:t>
            </w:r>
            <w:r w:rsidRPr="00790127">
              <w:rPr>
                <w:rFonts w:ascii="IRANSans" w:hAnsi="IRANSans" w:cs="B Lotus" w:hint="cs"/>
                <w:b/>
                <w:bCs/>
                <w:color w:val="FF0000"/>
                <w:sz w:val="20"/>
                <w:szCs w:val="20"/>
                <w:u w:val="single"/>
                <w:shd w:val="clear" w:color="auto" w:fill="FFFFFF"/>
                <w:rtl/>
              </w:rPr>
              <w:t>فصل</w:t>
            </w:r>
            <w:r w:rsidRPr="00336369">
              <w:rPr>
                <w:rFonts w:ascii="IRANSans" w:hAnsi="IRANSans" w:cs="B Lotus" w:hint="cs"/>
                <w:b/>
                <w:bCs/>
                <w:color w:val="FF0000"/>
                <w:sz w:val="20"/>
                <w:szCs w:val="20"/>
                <w:u w:val="single"/>
                <w:shd w:val="clear" w:color="auto" w:fill="FFFFFF"/>
                <w:rtl/>
              </w:rPr>
              <w:t xml:space="preserve"> سوم این باب</w:t>
            </w:r>
            <w:r w:rsidRPr="00336369">
              <w:rPr>
                <w:rFonts w:ascii="IRANSans" w:hAnsi="IRANSans" w:cs="B Lotus"/>
                <w:color w:val="000000" w:themeColor="text1"/>
                <w:sz w:val="20"/>
                <w:szCs w:val="20"/>
                <w:shd w:val="clear" w:color="auto" w:fill="FFFFFF"/>
                <w:rtl/>
              </w:rPr>
              <w:t xml:space="preserve"> موظفند دفاتر و یا اسناد و مدارک حسب مورد را که با رعایت اصول و ضوابط مربوط از جمله اصول و ضوابط مربوط به تنظیم دفاتر تجاری موضوع قانون تجارت در خصوص تجار تنظیم می‌گردد برای تشخیص درآمد مشمول مالیات، نگهداری و اظهارنامه مالیاتی خود را بر اساس آنها تنظیم کنند</w:t>
            </w:r>
            <w:r w:rsidRPr="00336369">
              <w:rPr>
                <w:rFonts w:ascii="IRANSans" w:hAnsi="IRANSans" w:cs="B Lotus"/>
                <w:color w:val="000000" w:themeColor="text1"/>
                <w:sz w:val="20"/>
                <w:szCs w:val="20"/>
                <w:shd w:val="clear" w:color="auto" w:fill="FFFFFF"/>
              </w:rPr>
              <w:t>.</w:t>
            </w:r>
          </w:p>
          <w:p w:rsidR="002A49EE" w:rsidRPr="00336369" w:rsidRDefault="002A49EE" w:rsidP="00CD2545">
            <w:pPr>
              <w:shd w:val="clear" w:color="auto" w:fill="FFFFFF"/>
              <w:bidi/>
              <w:jc w:val="both"/>
              <w:textAlignment w:val="baseline"/>
              <w:rPr>
                <w:rFonts w:ascii="IRANSans" w:hAnsi="IRANSans" w:cs="B Lotus"/>
                <w:color w:val="000000" w:themeColor="text1"/>
                <w:sz w:val="20"/>
                <w:szCs w:val="20"/>
                <w:shd w:val="clear" w:color="auto" w:fill="FFFFFF"/>
                <w:rtl/>
              </w:rPr>
            </w:pPr>
            <w:r w:rsidRPr="00336369">
              <w:rPr>
                <w:rFonts w:ascii="IRANSans" w:hAnsi="IRANSans" w:cs="B Lotus"/>
                <w:color w:val="000000" w:themeColor="text1"/>
                <w:sz w:val="20"/>
                <w:szCs w:val="20"/>
                <w:shd w:val="clear" w:color="auto" w:fill="FFFFFF"/>
                <w:rtl/>
              </w:rPr>
              <w:t xml:space="preserve">آیین‌نامه اجرائی مربوط به نوع دفاتر، اسناد و مدارک و روشهای نگهداری آنها اعم از ماشینی(مکانیزه) و دستی و نمونه اظهارنامه مالیاتی با توجه به نوع و حجم فعالیت حسب مورد برای مودیان مذکور و نیز نحوه ارائه آنها برای رسیدگی و تشخیص درآمد مشمول مالیات به مراجع ذی‌ربط، حداکثر ظرف </w:t>
            </w:r>
            <w:r w:rsidRPr="00336369">
              <w:rPr>
                <w:rFonts w:ascii="IRANSans" w:hAnsi="IRANSans" w:cs="B Lotus"/>
                <w:color w:val="000000" w:themeColor="text1"/>
                <w:sz w:val="19"/>
                <w:szCs w:val="19"/>
                <w:shd w:val="clear" w:color="auto" w:fill="FFFFFF"/>
                <w:rtl/>
              </w:rPr>
              <w:t>مدت شش ماه از تاریخ لازم‌الاجراء شدن این قانون (1/1/1395) توسط سازمان امور مالیاتی کشور تهیه می‌شود و به‌تصویب وزیر امور اقتصادی و دارایی می‌رسد.</w:t>
            </w:r>
          </w:p>
        </w:tc>
        <w:tc>
          <w:tcPr>
            <w:tcW w:w="4610" w:type="dxa"/>
          </w:tcPr>
          <w:p w:rsidR="002A49EE" w:rsidRDefault="002A49EE" w:rsidP="002821BD">
            <w:pPr>
              <w:bidi/>
              <w:jc w:val="center"/>
              <w:rPr>
                <w:rFonts w:cs="B Titr"/>
                <w:rtl/>
                <w:lang w:bidi="fa-IR"/>
              </w:rPr>
            </w:pPr>
          </w:p>
        </w:tc>
      </w:tr>
      <w:tr w:rsidR="00CD2545" w:rsidTr="00277CFD">
        <w:trPr>
          <w:trHeight w:val="1538"/>
        </w:trPr>
        <w:tc>
          <w:tcPr>
            <w:tcW w:w="4840" w:type="dxa"/>
            <w:gridSpan w:val="2"/>
          </w:tcPr>
          <w:p w:rsidR="00CD2545" w:rsidRPr="00336369" w:rsidRDefault="00EA4B82" w:rsidP="00EA4B82">
            <w:pPr>
              <w:shd w:val="clear" w:color="auto" w:fill="FFFFFF"/>
              <w:bidi/>
              <w:jc w:val="both"/>
              <w:textAlignment w:val="baseline"/>
              <w:rPr>
                <w:rFonts w:ascii="IRANSans" w:hAnsi="IRANSans" w:cs="B Lotus"/>
                <w:color w:val="000000" w:themeColor="text1"/>
                <w:sz w:val="20"/>
                <w:szCs w:val="20"/>
                <w:shd w:val="clear" w:color="auto" w:fill="FFFFFF"/>
                <w:rtl/>
              </w:rPr>
            </w:pPr>
            <w:r w:rsidRPr="00336369">
              <w:rPr>
                <w:rFonts w:ascii="IRANSans" w:hAnsi="IRANSans" w:cs="B Lotus"/>
                <w:color w:val="000000" w:themeColor="text1"/>
                <w:sz w:val="20"/>
                <w:szCs w:val="20"/>
                <w:shd w:val="clear" w:color="auto" w:fill="FFFFFF"/>
                <w:rtl/>
              </w:rPr>
              <w:t>ماده 96- حذف شد</w:t>
            </w:r>
            <w:r w:rsidRPr="00336369">
              <w:rPr>
                <w:rFonts w:ascii="IRANSans" w:hAnsi="IRANSans" w:cs="B Lotus" w:hint="cs"/>
                <w:color w:val="000000" w:themeColor="text1"/>
                <w:sz w:val="20"/>
                <w:szCs w:val="20"/>
                <w:shd w:val="clear" w:color="auto" w:fill="FFFFFF"/>
                <w:rtl/>
              </w:rPr>
              <w:t>ه است. (</w:t>
            </w:r>
            <w:r w:rsidRPr="00336369">
              <w:rPr>
                <w:rFonts w:ascii="IRANSans" w:hAnsi="IRANSans" w:cs="B Lotus"/>
                <w:color w:val="000000"/>
                <w:sz w:val="20"/>
                <w:szCs w:val="20"/>
                <w:shd w:val="clear" w:color="auto" w:fill="FFFFFF"/>
                <w:rtl/>
              </w:rPr>
              <w:t>به موجب بند 21 ماده واحده قانون اصلاح قانون مالیات</w:t>
            </w:r>
            <w:r w:rsidRPr="00336369">
              <w:rPr>
                <w:rFonts w:ascii="IRANSans" w:hAnsi="IRANSans" w:cs="B Lotus"/>
                <w:color w:val="000000"/>
                <w:sz w:val="20"/>
                <w:szCs w:val="20"/>
                <w:shd w:val="clear" w:color="auto" w:fill="FFFFFF"/>
                <w:rtl/>
              </w:rPr>
              <w:softHyphen/>
              <w:t>های مستقیم، مصوب 31/4/1394</w:t>
            </w:r>
            <w:r w:rsidRPr="00336369">
              <w:rPr>
                <w:rFonts w:ascii="IRANSans" w:hAnsi="IRANSans" w:cs="B Lotus"/>
                <w:color w:val="000000"/>
                <w:sz w:val="20"/>
                <w:szCs w:val="20"/>
                <w:shd w:val="clear" w:color="auto" w:fill="FFFFFF"/>
                <w:rtl/>
              </w:rPr>
              <w:softHyphen/>
            </w:r>
            <w:r w:rsidRPr="00336369">
              <w:rPr>
                <w:rFonts w:ascii="IRANSans" w:hAnsi="IRANSans" w:cs="B Lotus"/>
                <w:color w:val="000000"/>
                <w:sz w:val="20"/>
                <w:szCs w:val="20"/>
                <w:shd w:val="clear" w:color="auto" w:fill="FFFFFF"/>
              </w:rPr>
              <w:t xml:space="preserve"> </w:t>
            </w:r>
            <w:r w:rsidRPr="00336369">
              <w:rPr>
                <w:rFonts w:ascii="IRANSans" w:hAnsi="IRANSans" w:cs="B Lotus"/>
                <w:color w:val="000000"/>
                <w:sz w:val="20"/>
                <w:szCs w:val="20"/>
                <w:shd w:val="clear" w:color="auto" w:fill="FFFFFF"/>
                <w:rtl/>
              </w:rPr>
              <w:t>ماده (96) قانون و تبصره های آن حذف ‌شد</w:t>
            </w:r>
            <w:r w:rsidRPr="00336369">
              <w:rPr>
                <w:rFonts w:ascii="IRANSans" w:hAnsi="IRANSans"/>
                <w:color w:val="000000"/>
                <w:sz w:val="20"/>
                <w:szCs w:val="20"/>
                <w:shd w:val="clear" w:color="auto" w:fill="FFFFFF"/>
              </w:rPr>
              <w:t>.</w:t>
            </w:r>
            <w:r w:rsidRPr="00336369">
              <w:rPr>
                <w:rFonts w:ascii="IRANSans" w:hAnsi="IRANSans" w:hint="cs"/>
                <w:color w:val="000000"/>
                <w:sz w:val="20"/>
                <w:szCs w:val="20"/>
                <w:shd w:val="clear" w:color="auto" w:fill="FFFFFF"/>
                <w:rtl/>
              </w:rPr>
              <w:t>)</w:t>
            </w:r>
          </w:p>
        </w:tc>
        <w:tc>
          <w:tcPr>
            <w:tcW w:w="4950" w:type="dxa"/>
            <w:gridSpan w:val="2"/>
          </w:tcPr>
          <w:p w:rsidR="00CD2545" w:rsidRPr="00336369" w:rsidRDefault="00EA4B82" w:rsidP="00EA4B82">
            <w:pPr>
              <w:shd w:val="clear" w:color="auto" w:fill="FFFFFF"/>
              <w:bidi/>
              <w:jc w:val="both"/>
              <w:textAlignment w:val="baseline"/>
              <w:rPr>
                <w:rFonts w:ascii="IRANSans" w:hAnsi="IRANSans" w:cs="B Lotus"/>
                <w:b/>
                <w:bCs/>
                <w:color w:val="FF0000"/>
                <w:sz w:val="20"/>
                <w:szCs w:val="20"/>
                <w:u w:val="single"/>
                <w:shd w:val="clear" w:color="auto" w:fill="FFFFFF"/>
                <w:rtl/>
              </w:rPr>
            </w:pPr>
            <w:r w:rsidRPr="00336369">
              <w:rPr>
                <w:rFonts w:ascii="IRANSans" w:hAnsi="IRANSans" w:cs="B Lotus" w:hint="cs"/>
                <w:b/>
                <w:bCs/>
                <w:color w:val="FF0000"/>
                <w:sz w:val="20"/>
                <w:szCs w:val="20"/>
                <w:u w:val="single"/>
                <w:shd w:val="clear" w:color="auto" w:fill="FFFFFF"/>
                <w:rtl/>
              </w:rPr>
              <w:t xml:space="preserve">ماده 96- </w:t>
            </w:r>
            <w:r w:rsidRPr="00336369">
              <w:rPr>
                <w:rFonts w:ascii="IRANSans" w:hAnsi="IRANSans" w:cs="B Lotus"/>
                <w:b/>
                <w:bCs/>
                <w:color w:val="FF0000"/>
                <w:sz w:val="20"/>
                <w:szCs w:val="20"/>
                <w:u w:val="single"/>
                <w:shd w:val="clear" w:color="auto" w:fill="FFFFFF"/>
                <w:rtl/>
              </w:rPr>
              <w:t>درآمد اشخاص حقیقی و حقوقی ناشی از ساخت و فروش هر نوع ساختمان حسب مورد مشمول مقررات موضوع این فصل و فصل هفتم این باب خواهد بود</w:t>
            </w:r>
            <w:r w:rsidRPr="00336369">
              <w:rPr>
                <w:rFonts w:ascii="IRANSans" w:hAnsi="IRANSans" w:cs="B Lotus"/>
                <w:b/>
                <w:bCs/>
                <w:color w:val="FF0000"/>
                <w:sz w:val="20"/>
                <w:szCs w:val="20"/>
                <w:u w:val="single"/>
                <w:shd w:val="clear" w:color="auto" w:fill="FFFFFF"/>
              </w:rPr>
              <w:t>.</w:t>
            </w:r>
          </w:p>
          <w:p w:rsidR="00EA4B82" w:rsidRPr="00336369" w:rsidRDefault="00EA4B82" w:rsidP="00EA4B82">
            <w:pPr>
              <w:shd w:val="clear" w:color="auto" w:fill="FFFFFF"/>
              <w:bidi/>
              <w:jc w:val="both"/>
              <w:textAlignment w:val="baseline"/>
              <w:rPr>
                <w:rFonts w:ascii="IRANSans" w:hAnsi="IRANSans" w:cs="B Lotus"/>
                <w:b/>
                <w:bCs/>
                <w:color w:val="FF0000"/>
                <w:sz w:val="20"/>
                <w:szCs w:val="20"/>
                <w:u w:val="single"/>
                <w:shd w:val="clear" w:color="auto" w:fill="FFFFFF"/>
              </w:rPr>
            </w:pPr>
            <w:r w:rsidRPr="00336369">
              <w:rPr>
                <w:rFonts w:ascii="IRANSans" w:hAnsi="IRANSans" w:cs="B Lotus" w:hint="cs"/>
                <w:b/>
                <w:bCs/>
                <w:color w:val="FF0000"/>
                <w:sz w:val="20"/>
                <w:szCs w:val="20"/>
                <w:u w:val="single"/>
                <w:shd w:val="clear" w:color="auto" w:fill="FFFFFF"/>
                <w:rtl/>
              </w:rPr>
              <w:t>ت</w:t>
            </w:r>
            <w:r w:rsidRPr="00336369">
              <w:rPr>
                <w:rFonts w:ascii="IRANSans" w:hAnsi="IRANSans" w:cs="B Lotus"/>
                <w:b/>
                <w:bCs/>
                <w:color w:val="FF0000"/>
                <w:sz w:val="20"/>
                <w:szCs w:val="20"/>
                <w:u w:val="single"/>
                <w:shd w:val="clear" w:color="auto" w:fill="FFFFFF"/>
                <w:rtl/>
              </w:rPr>
              <w:t>بصره</w:t>
            </w:r>
            <w:r w:rsidRPr="00336369">
              <w:rPr>
                <w:rFonts w:ascii="Times New Roman" w:hAnsi="Times New Roman" w:cs="Times New Roman" w:hint="cs"/>
                <w:b/>
                <w:bCs/>
                <w:color w:val="FF0000"/>
                <w:sz w:val="20"/>
                <w:szCs w:val="20"/>
                <w:u w:val="single"/>
                <w:shd w:val="clear" w:color="auto" w:fill="FFFFFF"/>
                <w:rtl/>
              </w:rPr>
              <w:t> </w:t>
            </w:r>
            <w:r w:rsidRPr="00336369">
              <w:rPr>
                <w:rFonts w:ascii="IRANSans" w:hAnsi="IRANSans" w:cs="B Lotus"/>
                <w:b/>
                <w:bCs/>
                <w:color w:val="FF0000"/>
                <w:sz w:val="20"/>
                <w:szCs w:val="20"/>
                <w:u w:val="single"/>
                <w:shd w:val="clear" w:color="auto" w:fill="FFFFFF"/>
                <w:rtl/>
                <w:lang w:bidi="fa-IR"/>
              </w:rPr>
              <w:t>۱-</w:t>
            </w:r>
            <w:r w:rsidRPr="00336369">
              <w:rPr>
                <w:rFonts w:ascii="Times New Roman" w:hAnsi="Times New Roman" w:cs="Times New Roman" w:hint="cs"/>
                <w:b/>
                <w:bCs/>
                <w:color w:val="FF0000"/>
                <w:sz w:val="20"/>
                <w:szCs w:val="20"/>
                <w:u w:val="single"/>
                <w:shd w:val="clear" w:color="auto" w:fill="FFFFFF"/>
                <w:rtl/>
                <w:lang w:bidi="fa-IR"/>
              </w:rPr>
              <w:t> </w:t>
            </w:r>
            <w:r w:rsidRPr="00336369">
              <w:rPr>
                <w:rFonts w:ascii="IRANSans" w:hAnsi="IRANSans" w:cs="B Lotus"/>
                <w:b/>
                <w:bCs/>
                <w:color w:val="FF0000"/>
                <w:sz w:val="20"/>
                <w:szCs w:val="20"/>
                <w:u w:val="single"/>
                <w:shd w:val="clear" w:color="auto" w:fill="FFFFFF"/>
                <w:rtl/>
              </w:rPr>
              <w:t>اولین نقل و انتقال ساختمانهای مذکور علاوه بر مالیات علی الحساب نقل و انتقال موضوع ماده (</w:t>
            </w:r>
            <w:r w:rsidRPr="00336369">
              <w:rPr>
                <w:rFonts w:ascii="IRANSans" w:hAnsi="IRANSans" w:cs="B Lotus"/>
                <w:b/>
                <w:bCs/>
                <w:color w:val="FF0000"/>
                <w:sz w:val="20"/>
                <w:szCs w:val="20"/>
                <w:u w:val="single"/>
                <w:shd w:val="clear" w:color="auto" w:fill="FFFFFF"/>
                <w:rtl/>
                <w:lang w:bidi="fa-IR"/>
              </w:rPr>
              <w:t>۵۹)</w:t>
            </w:r>
            <w:r w:rsidRPr="00336369">
              <w:rPr>
                <w:rFonts w:ascii="Times New Roman" w:hAnsi="Times New Roman" w:cs="Times New Roman" w:hint="cs"/>
                <w:b/>
                <w:bCs/>
                <w:color w:val="FF0000"/>
                <w:sz w:val="20"/>
                <w:szCs w:val="20"/>
                <w:u w:val="single"/>
                <w:shd w:val="clear" w:color="auto" w:fill="FFFFFF"/>
                <w:rtl/>
                <w:lang w:bidi="fa-IR"/>
              </w:rPr>
              <w:t> </w:t>
            </w:r>
            <w:r w:rsidRPr="00336369">
              <w:rPr>
                <w:rFonts w:ascii="IRANSans" w:hAnsi="IRANSans" w:cs="B Lotus"/>
                <w:b/>
                <w:bCs/>
                <w:color w:val="FF0000"/>
                <w:sz w:val="20"/>
                <w:szCs w:val="20"/>
                <w:u w:val="single"/>
                <w:shd w:val="clear" w:color="auto" w:fill="FFFFFF"/>
                <w:rtl/>
              </w:rPr>
              <w:t>این قانون مشمول مالیات علی الحساب به نرخ ده درصد (</w:t>
            </w:r>
            <w:r w:rsidRPr="00336369">
              <w:rPr>
                <w:rFonts w:ascii="IRANSans" w:hAnsi="IRANSans" w:cs="B Lotus"/>
                <w:b/>
                <w:bCs/>
                <w:color w:val="FF0000"/>
                <w:sz w:val="20"/>
                <w:szCs w:val="20"/>
                <w:u w:val="single"/>
                <w:shd w:val="clear" w:color="auto" w:fill="FFFFFF"/>
                <w:rtl/>
                <w:lang w:bidi="fa-IR"/>
              </w:rPr>
              <w:t>۱۰</w:t>
            </w:r>
            <w:r w:rsidRPr="00336369">
              <w:rPr>
                <w:rFonts w:ascii="Times New Roman" w:hAnsi="Times New Roman" w:cs="Times New Roman" w:hint="cs"/>
                <w:b/>
                <w:bCs/>
                <w:color w:val="FF0000"/>
                <w:sz w:val="20"/>
                <w:szCs w:val="20"/>
                <w:u w:val="single"/>
                <w:shd w:val="clear" w:color="auto" w:fill="FFFFFF"/>
                <w:rtl/>
                <w:lang w:bidi="fa-IR"/>
              </w:rPr>
              <w:t>٪</w:t>
            </w:r>
            <w:r w:rsidRPr="00336369">
              <w:rPr>
                <w:rFonts w:ascii="IRANSans" w:hAnsi="IRANSans" w:cs="B Lotus" w:hint="cs"/>
                <w:b/>
                <w:bCs/>
                <w:color w:val="FF0000"/>
                <w:sz w:val="20"/>
                <w:szCs w:val="20"/>
                <w:u w:val="single"/>
                <w:shd w:val="clear" w:color="auto" w:fill="FFFFFF"/>
                <w:rtl/>
                <w:lang w:bidi="fa-IR"/>
              </w:rPr>
              <w:t>)</w:t>
            </w:r>
            <w:r w:rsidRPr="00336369">
              <w:rPr>
                <w:rFonts w:ascii="Times New Roman" w:hAnsi="Times New Roman" w:cs="Times New Roman" w:hint="cs"/>
                <w:b/>
                <w:bCs/>
                <w:color w:val="FF0000"/>
                <w:sz w:val="20"/>
                <w:szCs w:val="20"/>
                <w:u w:val="single"/>
                <w:shd w:val="clear" w:color="auto" w:fill="FFFFFF"/>
                <w:rtl/>
                <w:lang w:bidi="fa-IR"/>
              </w:rPr>
              <w:t> </w:t>
            </w:r>
            <w:r w:rsidRPr="00336369">
              <w:rPr>
                <w:rFonts w:ascii="IRANSans" w:hAnsi="IRANSans" w:cs="B Lotus"/>
                <w:b/>
                <w:bCs/>
                <w:color w:val="FF0000"/>
                <w:sz w:val="20"/>
                <w:szCs w:val="20"/>
                <w:u w:val="single"/>
                <w:shd w:val="clear" w:color="auto" w:fill="FFFFFF"/>
                <w:rtl/>
              </w:rPr>
              <w:t>به مأخذ ارزش معاملاتی ملک مورد انتقال است. مالیات قطعی مؤدیان موضوع این ماده پس از رسیدگی طبق مقررات مربوط تعیین می‌شود.</w:t>
            </w:r>
            <w:r w:rsidRPr="00336369">
              <w:rPr>
                <w:rFonts w:ascii="Times New Roman" w:hAnsi="Times New Roman" w:cs="Times New Roman" w:hint="cs"/>
                <w:b/>
                <w:bCs/>
                <w:color w:val="FF0000"/>
                <w:sz w:val="20"/>
                <w:szCs w:val="20"/>
                <w:u w:val="single"/>
                <w:shd w:val="clear" w:color="auto" w:fill="FFFFFF"/>
                <w:rtl/>
              </w:rPr>
              <w:t> </w:t>
            </w:r>
          </w:p>
          <w:p w:rsidR="00EA4B82" w:rsidRPr="00336369" w:rsidRDefault="00EA4B82" w:rsidP="00EA4B82">
            <w:pPr>
              <w:shd w:val="clear" w:color="auto" w:fill="FFFFFF"/>
              <w:bidi/>
              <w:jc w:val="both"/>
              <w:textAlignment w:val="baseline"/>
              <w:rPr>
                <w:rFonts w:ascii="IRANSans" w:hAnsi="IRANSans" w:cs="B Lotus"/>
                <w:b/>
                <w:bCs/>
                <w:color w:val="FF0000"/>
                <w:sz w:val="20"/>
                <w:szCs w:val="20"/>
                <w:u w:val="single"/>
                <w:shd w:val="clear" w:color="auto" w:fill="FFFFFF"/>
                <w:rtl/>
              </w:rPr>
            </w:pPr>
            <w:r w:rsidRPr="00336369">
              <w:rPr>
                <w:rFonts w:ascii="IRANSans" w:hAnsi="IRANSans" w:cs="B Lotus"/>
                <w:b/>
                <w:bCs/>
                <w:color w:val="FF0000"/>
                <w:sz w:val="20"/>
                <w:szCs w:val="20"/>
                <w:u w:val="single"/>
                <w:shd w:val="clear" w:color="auto" w:fill="FFFFFF"/>
                <w:rtl/>
              </w:rPr>
              <w:t>تبصره</w:t>
            </w:r>
            <w:r w:rsidRPr="00336369">
              <w:rPr>
                <w:rFonts w:ascii="Times New Roman" w:hAnsi="Times New Roman" w:cs="Times New Roman" w:hint="cs"/>
                <w:b/>
                <w:bCs/>
                <w:color w:val="FF0000"/>
                <w:sz w:val="20"/>
                <w:szCs w:val="20"/>
                <w:u w:val="single"/>
                <w:shd w:val="clear" w:color="auto" w:fill="FFFFFF"/>
                <w:rtl/>
              </w:rPr>
              <w:t> </w:t>
            </w:r>
            <w:r w:rsidRPr="00336369">
              <w:rPr>
                <w:rFonts w:ascii="IRANSans" w:hAnsi="IRANSans" w:cs="B Lotus"/>
                <w:b/>
                <w:bCs/>
                <w:color w:val="FF0000"/>
                <w:sz w:val="20"/>
                <w:szCs w:val="20"/>
                <w:u w:val="single"/>
                <w:shd w:val="clear" w:color="auto" w:fill="FFFFFF"/>
                <w:rtl/>
                <w:lang w:bidi="fa-IR"/>
              </w:rPr>
              <w:t>۲-</w:t>
            </w:r>
            <w:r w:rsidRPr="00336369">
              <w:rPr>
                <w:rFonts w:ascii="Times New Roman" w:hAnsi="Times New Roman" w:cs="Times New Roman" w:hint="cs"/>
                <w:b/>
                <w:bCs/>
                <w:color w:val="FF0000"/>
                <w:sz w:val="20"/>
                <w:szCs w:val="20"/>
                <w:u w:val="single"/>
                <w:shd w:val="clear" w:color="auto" w:fill="FFFFFF"/>
                <w:rtl/>
                <w:lang w:bidi="fa-IR"/>
              </w:rPr>
              <w:t> </w:t>
            </w:r>
            <w:r w:rsidRPr="00336369">
              <w:rPr>
                <w:rFonts w:ascii="IRANSans" w:hAnsi="IRANSans" w:cs="B Lotus"/>
                <w:b/>
                <w:bCs/>
                <w:color w:val="FF0000"/>
                <w:sz w:val="20"/>
                <w:szCs w:val="20"/>
                <w:u w:val="single"/>
                <w:shd w:val="clear" w:color="auto" w:fill="FFFFFF"/>
                <w:rtl/>
              </w:rPr>
              <w:t>شمول مقررات این ماده در خصوص ساخت و فروش ساختمان توسط اشخاص حقیقی منوط به آن است که بیش از سه سال از تاریخ صدور گواهی پایان کار آن نگذشته باشد.</w:t>
            </w:r>
            <w:r w:rsidRPr="00336369">
              <w:rPr>
                <w:rFonts w:ascii="Times New Roman" w:hAnsi="Times New Roman" w:cs="Times New Roman" w:hint="cs"/>
                <w:b/>
                <w:bCs/>
                <w:color w:val="FF0000"/>
                <w:sz w:val="20"/>
                <w:szCs w:val="20"/>
                <w:u w:val="single"/>
                <w:shd w:val="clear" w:color="auto" w:fill="FFFFFF"/>
                <w:rtl/>
              </w:rPr>
              <w:t> </w:t>
            </w:r>
          </w:p>
          <w:p w:rsidR="00EA4B82" w:rsidRPr="00336369" w:rsidRDefault="00EA4B82" w:rsidP="00EA4B82">
            <w:pPr>
              <w:shd w:val="clear" w:color="auto" w:fill="FFFFFF"/>
              <w:bidi/>
              <w:jc w:val="both"/>
              <w:textAlignment w:val="baseline"/>
              <w:rPr>
                <w:rFonts w:ascii="IRANSans" w:hAnsi="IRANSans" w:cs="B Lotus"/>
                <w:b/>
                <w:bCs/>
                <w:color w:val="FF0000"/>
                <w:sz w:val="20"/>
                <w:szCs w:val="20"/>
                <w:u w:val="single"/>
                <w:shd w:val="clear" w:color="auto" w:fill="FFFFFF"/>
                <w:rtl/>
              </w:rPr>
            </w:pPr>
            <w:r w:rsidRPr="00336369">
              <w:rPr>
                <w:rFonts w:ascii="IRANSans" w:hAnsi="IRANSans" w:cs="B Lotus"/>
                <w:b/>
                <w:bCs/>
                <w:color w:val="FF0000"/>
                <w:sz w:val="20"/>
                <w:szCs w:val="20"/>
                <w:u w:val="single"/>
                <w:shd w:val="clear" w:color="auto" w:fill="FFFFFF"/>
                <w:rtl/>
              </w:rPr>
              <w:t>تبصره</w:t>
            </w:r>
            <w:r w:rsidRPr="00336369">
              <w:rPr>
                <w:rFonts w:ascii="Times New Roman" w:hAnsi="Times New Roman" w:cs="Times New Roman" w:hint="cs"/>
                <w:b/>
                <w:bCs/>
                <w:color w:val="FF0000"/>
                <w:sz w:val="20"/>
                <w:szCs w:val="20"/>
                <w:u w:val="single"/>
                <w:shd w:val="clear" w:color="auto" w:fill="FFFFFF"/>
                <w:rtl/>
              </w:rPr>
              <w:t> </w:t>
            </w:r>
            <w:r w:rsidRPr="00336369">
              <w:rPr>
                <w:rFonts w:ascii="IRANSans" w:hAnsi="IRANSans" w:cs="B Lotus"/>
                <w:b/>
                <w:bCs/>
                <w:color w:val="FF0000"/>
                <w:sz w:val="20"/>
                <w:szCs w:val="20"/>
                <w:u w:val="single"/>
                <w:shd w:val="clear" w:color="auto" w:fill="FFFFFF"/>
                <w:rtl/>
                <w:lang w:bidi="fa-IR"/>
              </w:rPr>
              <w:t>۳-</w:t>
            </w:r>
            <w:r w:rsidRPr="00336369">
              <w:rPr>
                <w:rFonts w:ascii="Times New Roman" w:hAnsi="Times New Roman" w:cs="Times New Roman" w:hint="cs"/>
                <w:b/>
                <w:bCs/>
                <w:color w:val="FF0000"/>
                <w:sz w:val="20"/>
                <w:szCs w:val="20"/>
                <w:u w:val="single"/>
                <w:shd w:val="clear" w:color="auto" w:fill="FFFFFF"/>
                <w:rtl/>
                <w:lang w:bidi="fa-IR"/>
              </w:rPr>
              <w:t> </w:t>
            </w:r>
            <w:r w:rsidRPr="00336369">
              <w:rPr>
                <w:rFonts w:ascii="IRANSans" w:hAnsi="IRANSans" w:cs="B Lotus"/>
                <w:b/>
                <w:bCs/>
                <w:color w:val="FF0000"/>
                <w:sz w:val="20"/>
                <w:szCs w:val="20"/>
                <w:u w:val="single"/>
                <w:shd w:val="clear" w:color="auto" w:fill="FFFFFF"/>
                <w:rtl/>
              </w:rPr>
              <w:t>شهرداری‌ها موظفند همزمان با صدور پروانه ساخت و همچنین در هنگام صدور پایان کار مراتب را به منظور تشکیل پرونده مالیاتی به اداره امور مالیاتی ذی ربط به ترتیبی که توسط سازمان امور مالیاتی کشور تعیین می‌گردد، گزارش کنند.</w:t>
            </w:r>
          </w:p>
          <w:p w:rsidR="00EA4B82" w:rsidRPr="00336369" w:rsidRDefault="00EA4B82" w:rsidP="00EA4B82">
            <w:pPr>
              <w:shd w:val="clear" w:color="auto" w:fill="FFFFFF"/>
              <w:bidi/>
              <w:jc w:val="both"/>
              <w:textAlignment w:val="baseline"/>
              <w:rPr>
                <w:rFonts w:ascii="IRANSans" w:hAnsi="IRANSans" w:cs="B Lotus"/>
                <w:b/>
                <w:bCs/>
                <w:color w:val="FF0000"/>
                <w:sz w:val="20"/>
                <w:szCs w:val="20"/>
                <w:u w:val="single"/>
                <w:shd w:val="clear" w:color="auto" w:fill="FFFFFF"/>
                <w:rtl/>
              </w:rPr>
            </w:pPr>
            <w:r w:rsidRPr="00336369">
              <w:rPr>
                <w:rFonts w:ascii="IRANSans" w:hAnsi="IRANSans" w:cs="B Lotus"/>
                <w:b/>
                <w:bCs/>
                <w:color w:val="FF0000"/>
                <w:sz w:val="20"/>
                <w:szCs w:val="20"/>
                <w:u w:val="single"/>
                <w:shd w:val="clear" w:color="auto" w:fill="FFFFFF"/>
                <w:rtl/>
              </w:rPr>
              <w:t>تبصره</w:t>
            </w:r>
            <w:r w:rsidRPr="00336369">
              <w:rPr>
                <w:rFonts w:ascii="Times New Roman" w:hAnsi="Times New Roman" w:cs="Times New Roman" w:hint="cs"/>
                <w:b/>
                <w:bCs/>
                <w:color w:val="FF0000"/>
                <w:sz w:val="20"/>
                <w:szCs w:val="20"/>
                <w:u w:val="single"/>
                <w:shd w:val="clear" w:color="auto" w:fill="FFFFFF"/>
                <w:rtl/>
              </w:rPr>
              <w:t> </w:t>
            </w:r>
            <w:r w:rsidRPr="00336369">
              <w:rPr>
                <w:rFonts w:ascii="IRANSans" w:hAnsi="IRANSans" w:cs="B Lotus"/>
                <w:b/>
                <w:bCs/>
                <w:color w:val="FF0000"/>
                <w:sz w:val="20"/>
                <w:szCs w:val="20"/>
                <w:u w:val="single"/>
                <w:shd w:val="clear" w:color="auto" w:fill="FFFFFF"/>
                <w:rtl/>
                <w:lang w:bidi="fa-IR"/>
              </w:rPr>
              <w:t>۴-</w:t>
            </w:r>
            <w:r w:rsidRPr="00336369">
              <w:rPr>
                <w:rFonts w:ascii="Times New Roman" w:hAnsi="Times New Roman" w:cs="Times New Roman" w:hint="cs"/>
                <w:b/>
                <w:bCs/>
                <w:color w:val="FF0000"/>
                <w:sz w:val="20"/>
                <w:szCs w:val="20"/>
                <w:u w:val="single"/>
                <w:shd w:val="clear" w:color="auto" w:fill="FFFFFF"/>
                <w:rtl/>
                <w:lang w:bidi="fa-IR"/>
              </w:rPr>
              <w:t> </w:t>
            </w:r>
            <w:r w:rsidRPr="00336369">
              <w:rPr>
                <w:rFonts w:ascii="IRANSans" w:hAnsi="IRANSans" w:cs="B Lotus"/>
                <w:b/>
                <w:bCs/>
                <w:color w:val="FF0000"/>
                <w:sz w:val="20"/>
                <w:szCs w:val="20"/>
                <w:u w:val="single"/>
                <w:shd w:val="clear" w:color="auto" w:fill="FFFFFF"/>
                <w:rtl/>
              </w:rPr>
              <w:t>آیین نامه اجرایی این ماده در مورد نحوه تعیین درآمد مشمول مالیات و چگونگی تسویه علی الحساب مالیاتی با پیشنهاد وزارت امور اقتصادی و دارایی ظرف مدت سه ماه پس از تصویب این قانون به تصویب هیأت وزیران می‌رسد.</w:t>
            </w:r>
          </w:p>
          <w:p w:rsidR="00EA4B82" w:rsidRPr="00336369" w:rsidRDefault="00EA4B82" w:rsidP="00EA4B82">
            <w:pPr>
              <w:shd w:val="clear" w:color="auto" w:fill="FFFFFF"/>
              <w:bidi/>
              <w:jc w:val="both"/>
              <w:textAlignment w:val="baseline"/>
              <w:rPr>
                <w:rFonts w:ascii="IRANSans" w:hAnsi="IRANSans" w:cs="B Lotus"/>
                <w:color w:val="FF0000"/>
                <w:sz w:val="20"/>
                <w:szCs w:val="20"/>
                <w:u w:val="single"/>
                <w:shd w:val="clear" w:color="auto" w:fill="FFFFFF"/>
                <w:rtl/>
              </w:rPr>
            </w:pPr>
          </w:p>
        </w:tc>
        <w:tc>
          <w:tcPr>
            <w:tcW w:w="4610" w:type="dxa"/>
          </w:tcPr>
          <w:p w:rsidR="00CD2545" w:rsidRDefault="00CD2545" w:rsidP="002821BD">
            <w:pPr>
              <w:bidi/>
              <w:jc w:val="center"/>
              <w:rPr>
                <w:rFonts w:cs="B Titr"/>
                <w:rtl/>
                <w:lang w:bidi="fa-IR"/>
              </w:rPr>
            </w:pPr>
          </w:p>
        </w:tc>
      </w:tr>
      <w:tr w:rsidR="00EA4B82" w:rsidTr="00277CFD">
        <w:trPr>
          <w:trHeight w:val="1538"/>
        </w:trPr>
        <w:tc>
          <w:tcPr>
            <w:tcW w:w="4840" w:type="dxa"/>
            <w:gridSpan w:val="2"/>
          </w:tcPr>
          <w:p w:rsidR="00EA4B82" w:rsidRPr="00336369" w:rsidRDefault="00EA4B82" w:rsidP="00EA4B82">
            <w:pPr>
              <w:shd w:val="clear" w:color="auto" w:fill="FFFFFF"/>
              <w:bidi/>
              <w:jc w:val="both"/>
              <w:textAlignment w:val="baseline"/>
              <w:rPr>
                <w:rFonts w:ascii="IRANSans" w:hAnsi="IRANSans" w:cs="B Lotus"/>
                <w:color w:val="FF0000"/>
                <w:sz w:val="19"/>
                <w:szCs w:val="19"/>
                <w:u w:val="single"/>
                <w:shd w:val="clear" w:color="auto" w:fill="FFFFFF"/>
                <w:rtl/>
              </w:rPr>
            </w:pPr>
            <w:r w:rsidRPr="00336369">
              <w:rPr>
                <w:rFonts w:ascii="IRANSans" w:hAnsi="IRANSans" w:cs="B Lotus"/>
                <w:b/>
                <w:bCs/>
                <w:color w:val="FF0000"/>
                <w:sz w:val="19"/>
                <w:szCs w:val="19"/>
                <w:u w:val="single"/>
                <w:shd w:val="clear" w:color="auto" w:fill="FFFFFF"/>
                <w:rtl/>
              </w:rPr>
              <w:t>ماده97</w:t>
            </w:r>
            <w:r w:rsidRPr="00336369">
              <w:rPr>
                <w:rFonts w:ascii="IRANSans" w:hAnsi="IRANSans" w:cs="B Lotus"/>
                <w:b/>
                <w:bCs/>
                <w:color w:val="FF0000"/>
                <w:sz w:val="19"/>
                <w:szCs w:val="19"/>
                <w:u w:val="single"/>
                <w:shd w:val="clear" w:color="auto" w:fill="FFFFFF"/>
              </w:rPr>
              <w:t>-</w:t>
            </w:r>
            <w:r w:rsidRPr="00336369">
              <w:rPr>
                <w:rFonts w:ascii="IRANSans" w:hAnsi="IRANSans" w:cs="B Lotus"/>
                <w:color w:val="FF0000"/>
                <w:sz w:val="19"/>
                <w:szCs w:val="19"/>
                <w:u w:val="single"/>
                <w:shd w:val="clear" w:color="auto" w:fill="FFFFFF"/>
              </w:rPr>
              <w:t> </w:t>
            </w:r>
            <w:r w:rsidRPr="00336369">
              <w:rPr>
                <w:rFonts w:ascii="IRANSans" w:hAnsi="IRANSans" w:cs="B Lotus"/>
                <w:b/>
                <w:bCs/>
                <w:color w:val="FF0000"/>
                <w:sz w:val="19"/>
                <w:szCs w:val="19"/>
                <w:u w:val="single"/>
                <w:shd w:val="clear" w:color="auto" w:fill="FFFFFF"/>
                <w:rtl/>
              </w:rPr>
              <w:t>در</w:t>
            </w:r>
            <w:r w:rsidRPr="00336369">
              <w:rPr>
                <w:rFonts w:ascii="IRANSans" w:hAnsi="IRANSans" w:cs="B Lotus"/>
                <w:b/>
                <w:bCs/>
                <w:color w:val="FF0000"/>
                <w:sz w:val="19"/>
                <w:szCs w:val="19"/>
                <w:u w:val="single"/>
                <w:shd w:val="clear" w:color="auto" w:fill="FFFFFF"/>
                <w:rtl/>
              </w:rPr>
              <w:softHyphen/>
              <w:t>آمد مشمول مالیات اشخاص حقیقی موضوع این قانون که مکلف به تسلیم اظهارنامه مالیاتی می</w:t>
            </w:r>
            <w:r w:rsidRPr="00336369">
              <w:rPr>
                <w:rFonts w:ascii="IRANSans" w:hAnsi="IRANSans" w:cs="B Lotus"/>
                <w:b/>
                <w:bCs/>
                <w:color w:val="FF0000"/>
                <w:sz w:val="19"/>
                <w:szCs w:val="19"/>
                <w:u w:val="single"/>
                <w:shd w:val="clear" w:color="auto" w:fill="FFFFFF"/>
                <w:rtl/>
              </w:rPr>
              <w:softHyphen/>
              <w:t>باشند به استناد اظهارنامه مالیاتی مودی که با رعایت مقررات مربوط تنظیم و ارائه شده و مورد پذیرش قرارگرفته باشد، خواهد بود. سازمان امور مالیاتی کشور می</w:t>
            </w:r>
            <w:r w:rsidRPr="00336369">
              <w:rPr>
                <w:rFonts w:ascii="IRANSans" w:hAnsi="IRANSans" w:cs="B Lotus"/>
                <w:b/>
                <w:bCs/>
                <w:color w:val="FF0000"/>
                <w:sz w:val="19"/>
                <w:szCs w:val="19"/>
                <w:u w:val="single"/>
                <w:shd w:val="clear" w:color="auto" w:fill="FFFFFF"/>
                <w:rtl/>
              </w:rPr>
              <w:softHyphen/>
              <w:t>تواند اظهارنامه‌های مالیاتی دریافتی را بدون رسیدگی قبول و تعدادی از آنها را بر اساس معیارها و شاخصهای تعیین شده و یا به طور نمونه انتخاب و برابر مقررات مورد رسیدگی قرار دهد</w:t>
            </w:r>
            <w:r w:rsidRPr="00336369">
              <w:rPr>
                <w:rFonts w:ascii="IRANSans" w:hAnsi="IRANSans" w:cs="B Lotus"/>
                <w:b/>
                <w:bCs/>
                <w:color w:val="FF0000"/>
                <w:sz w:val="19"/>
                <w:szCs w:val="19"/>
                <w:u w:val="single"/>
                <w:shd w:val="clear" w:color="auto" w:fill="FFFFFF"/>
              </w:rPr>
              <w:t>.</w:t>
            </w:r>
            <w:r w:rsidRPr="00336369">
              <w:rPr>
                <w:rFonts w:ascii="IRANSans" w:hAnsi="IRANSans" w:cs="B Lotus"/>
                <w:b/>
                <w:bCs/>
                <w:color w:val="FF0000"/>
                <w:sz w:val="19"/>
                <w:szCs w:val="19"/>
                <w:u w:val="single"/>
                <w:shd w:val="clear" w:color="auto" w:fill="FFFFFF"/>
                <w:rtl/>
              </w:rPr>
              <w:t>درصورتی که مودی از ارائه اظهارنامه مالیاتی در مهلت قانونی و مطابق با مقررات خـودداری کند، سازمان امور مالیاتی کشور نسبت به تهیه اظهارنامه مالیاتی برآوردی براساس فعالیت و اطلاعات اقتصادی کسب شده مودیان از طرح جامع مالیاتی و مطالبه مالیات متعلق به موجب برگ تشخیص مالیات اقدام می‌کند. در صورت اعتراض مودی چنانچه ظرف مدت سی روز از تاریخ ابلاغ برگ تشخیص مالیات، نسبت به ارائه اظهارنامه مالیاتی مطابق مقررات مربوط اقدام کند، اعتراض مودی طبق مقررات این قانون مورد رسیدگی قرار می‌گیرد، این حکم مانع از تعلق جریمه‌ها و اعمال مجازات‌های عدم تسلیم اظهارنامه مالیاتی در موعد مقرر قانونی نیست</w:t>
            </w:r>
            <w:r w:rsidRPr="00336369">
              <w:rPr>
                <w:rFonts w:ascii="IRANSans" w:hAnsi="IRANSans" w:cs="B Lotus"/>
                <w:b/>
                <w:bCs/>
                <w:color w:val="FF0000"/>
                <w:sz w:val="19"/>
                <w:szCs w:val="19"/>
                <w:u w:val="single"/>
                <w:shd w:val="clear" w:color="auto" w:fill="FFFFFF"/>
              </w:rPr>
              <w:t>.</w:t>
            </w:r>
            <w:r w:rsidRPr="00336369">
              <w:rPr>
                <w:rFonts w:ascii="IRANSans" w:hAnsi="IRANSans" w:cs="B Lotus"/>
                <w:b/>
                <w:bCs/>
                <w:color w:val="FF0000"/>
                <w:sz w:val="19"/>
                <w:szCs w:val="19"/>
                <w:u w:val="single"/>
                <w:shd w:val="clear" w:color="auto" w:fill="FFFFFF"/>
              </w:rPr>
              <w:br/>
            </w:r>
            <w:r w:rsidRPr="00336369">
              <w:rPr>
                <w:rFonts w:ascii="IRANSans" w:hAnsi="IRANSans" w:cs="B Lotus"/>
                <w:b/>
                <w:bCs/>
                <w:color w:val="FF0000"/>
                <w:sz w:val="19"/>
                <w:szCs w:val="19"/>
                <w:u w:val="single"/>
                <w:shd w:val="clear" w:color="auto" w:fill="FFFFFF"/>
                <w:rtl/>
              </w:rPr>
              <w:t>حکم موضوع تبصره ماده(239) این قانون در اجرای این ماده جاری است</w:t>
            </w:r>
            <w:r w:rsidRPr="00336369">
              <w:rPr>
                <w:rFonts w:ascii="IRANSans" w:hAnsi="IRANSans" w:cs="B Lotus"/>
                <w:b/>
                <w:bCs/>
                <w:color w:val="FF0000"/>
                <w:sz w:val="19"/>
                <w:szCs w:val="19"/>
                <w:u w:val="single"/>
                <w:shd w:val="clear" w:color="auto" w:fill="FFFFFF"/>
              </w:rPr>
              <w:t>.</w:t>
            </w:r>
            <w:r w:rsidRPr="00336369">
              <w:rPr>
                <w:rFonts w:ascii="IRANSans" w:hAnsi="IRANSans" w:cs="B Lotus"/>
                <w:color w:val="FF0000"/>
                <w:sz w:val="19"/>
                <w:szCs w:val="19"/>
                <w:u w:val="single"/>
                <w:shd w:val="clear" w:color="auto" w:fill="FFFFFF"/>
              </w:rPr>
              <w:br/>
            </w:r>
            <w:r w:rsidRPr="00336369">
              <w:rPr>
                <w:rFonts w:ascii="IRANSans" w:hAnsi="IRANSans" w:cs="B Lotus"/>
                <w:b/>
                <w:bCs/>
                <w:color w:val="FF0000"/>
                <w:sz w:val="19"/>
                <w:szCs w:val="19"/>
                <w:u w:val="single"/>
                <w:shd w:val="clear" w:color="auto" w:fill="FFFFFF"/>
                <w:rtl/>
              </w:rPr>
              <w:t>تبصره</w:t>
            </w:r>
            <w:r w:rsidRPr="00336369">
              <w:rPr>
                <w:rFonts w:ascii="IRANSans" w:hAnsi="IRANSans" w:cs="B Lotus"/>
                <w:b/>
                <w:bCs/>
                <w:color w:val="FF0000"/>
                <w:sz w:val="19"/>
                <w:szCs w:val="19"/>
                <w:u w:val="single"/>
                <w:shd w:val="clear" w:color="auto" w:fill="FFFFFF"/>
              </w:rPr>
              <w:t>-</w:t>
            </w:r>
            <w:r w:rsidRPr="00336369">
              <w:rPr>
                <w:rFonts w:ascii="IRANSans" w:hAnsi="IRANSans" w:cs="B Lotus"/>
                <w:color w:val="FF0000"/>
                <w:sz w:val="19"/>
                <w:szCs w:val="19"/>
                <w:u w:val="single"/>
                <w:shd w:val="clear" w:color="auto" w:fill="FFFFFF"/>
              </w:rPr>
              <w:t> </w:t>
            </w:r>
            <w:r w:rsidRPr="00336369">
              <w:rPr>
                <w:rFonts w:ascii="IRANSans" w:hAnsi="IRANSans" w:cs="B Lotus"/>
                <w:b/>
                <w:bCs/>
                <w:color w:val="FF0000"/>
                <w:sz w:val="19"/>
                <w:szCs w:val="19"/>
                <w:u w:val="single"/>
                <w:shd w:val="clear" w:color="auto" w:fill="FFFFFF"/>
                <w:rtl/>
              </w:rPr>
              <w:t>سازمان امور مالیاتی کشور موظف است حداکثر ظرف مدت سه سال از تاریخ ابلاغ این قانون، بانک اطلاعات مربوط به نظام جامع مالیاتی را در سراسر کشور مستقر و فعال نماید. در طی این مدت، در ادارات امور مالیاتی که نظام جامع مالیاتی به صورت کامل به اجراء در نیامده است، مواد(97)، (98)، (152)، (153)، (154) و (271) قانون مالیات‌های مستقیم مصوب سال 1380 مجری خواهد بود</w:t>
            </w:r>
            <w:r w:rsidRPr="00336369">
              <w:rPr>
                <w:rFonts w:ascii="IRANSans" w:hAnsi="IRANSans" w:cs="B Lotus"/>
                <w:b/>
                <w:bCs/>
                <w:color w:val="FF0000"/>
                <w:sz w:val="19"/>
                <w:szCs w:val="19"/>
                <w:u w:val="single"/>
                <w:shd w:val="clear" w:color="auto" w:fill="FFFFFF"/>
              </w:rPr>
              <w:t>.</w:t>
            </w:r>
          </w:p>
        </w:tc>
        <w:tc>
          <w:tcPr>
            <w:tcW w:w="4950" w:type="dxa"/>
            <w:gridSpan w:val="2"/>
          </w:tcPr>
          <w:p w:rsidR="00EA4B82" w:rsidRPr="00336369" w:rsidRDefault="00EA4B82" w:rsidP="0026496A">
            <w:pPr>
              <w:pStyle w:val="NormalWeb"/>
              <w:shd w:val="clear" w:color="auto" w:fill="FFFFFF"/>
              <w:bidi/>
              <w:spacing w:before="0" w:beforeAutospacing="0" w:after="0" w:afterAutospacing="0"/>
              <w:contextualSpacing/>
              <w:jc w:val="both"/>
              <w:rPr>
                <w:rFonts w:ascii="BYekan" w:hAnsi="BYekan" w:cs="B Lotus"/>
                <w:b/>
                <w:bCs/>
                <w:color w:val="FF0000"/>
                <w:sz w:val="20"/>
                <w:szCs w:val="20"/>
                <w:u w:val="single"/>
              </w:rPr>
            </w:pPr>
            <w:r w:rsidRPr="00336369">
              <w:rPr>
                <w:rFonts w:ascii="BYekan" w:hAnsi="BYekan" w:cs="B Lotus" w:hint="cs"/>
                <w:b/>
                <w:bCs/>
                <w:color w:val="FF0000"/>
                <w:sz w:val="20"/>
                <w:szCs w:val="20"/>
                <w:u w:val="single"/>
                <w:rtl/>
              </w:rPr>
              <w:t xml:space="preserve">ماده 97- </w:t>
            </w:r>
            <w:r w:rsidRPr="00336369">
              <w:rPr>
                <w:rFonts w:ascii="BYekan" w:hAnsi="BYekan" w:cs="B Lotus"/>
                <w:b/>
                <w:bCs/>
                <w:color w:val="FF0000"/>
                <w:sz w:val="20"/>
                <w:szCs w:val="20"/>
                <w:u w:val="single"/>
                <w:rtl/>
              </w:rPr>
              <w:t>مشارکت‌های مدنی که حداقل یکی از شرکاء، شخص حقیقی باشد از نظر مالیاتی به عنوان یک مؤدی محسوب و در آمد مشمول مالیات آنها طبق مقررات این فصل تعیین و به نرخ بیست درصد (</w:t>
            </w:r>
            <w:r w:rsidRPr="00336369">
              <w:rPr>
                <w:rFonts w:ascii="BYekan" w:hAnsi="BYekan" w:cs="B Lotus"/>
                <w:b/>
                <w:bCs/>
                <w:color w:val="FF0000"/>
                <w:sz w:val="20"/>
                <w:szCs w:val="20"/>
                <w:u w:val="single"/>
                <w:rtl/>
                <w:lang w:bidi="fa-IR"/>
              </w:rPr>
              <w:t>۲۰</w:t>
            </w:r>
            <w:r w:rsidRPr="00336369">
              <w:rPr>
                <w:rFonts w:ascii="BYekan" w:hAnsi="BYekan"/>
                <w:b/>
                <w:bCs/>
                <w:color w:val="FF0000"/>
                <w:sz w:val="20"/>
                <w:szCs w:val="20"/>
                <w:u w:val="single"/>
                <w:rtl/>
                <w:lang w:bidi="fa-IR"/>
              </w:rPr>
              <w:t>٪</w:t>
            </w:r>
            <w:r w:rsidRPr="00336369">
              <w:rPr>
                <w:rFonts w:ascii="BYekan" w:hAnsi="BYekan" w:cs="B Lotus"/>
                <w:b/>
                <w:bCs/>
                <w:color w:val="FF0000"/>
                <w:sz w:val="20"/>
                <w:szCs w:val="20"/>
                <w:u w:val="single"/>
                <w:rtl/>
                <w:lang w:bidi="fa-IR"/>
              </w:rPr>
              <w:t>)</w:t>
            </w:r>
            <w:r w:rsidRPr="00336369">
              <w:rPr>
                <w:rFonts w:ascii="BYekan" w:hAnsi="BYekan"/>
                <w:b/>
                <w:bCs/>
                <w:color w:val="FF0000"/>
                <w:sz w:val="20"/>
                <w:szCs w:val="20"/>
                <w:u w:val="single"/>
                <w:rtl/>
                <w:lang w:bidi="fa-IR"/>
              </w:rPr>
              <w:t> </w:t>
            </w:r>
            <w:r w:rsidRPr="00336369">
              <w:rPr>
                <w:rFonts w:ascii="BYekan" w:hAnsi="BYekan" w:cs="B Lotus"/>
                <w:b/>
                <w:bCs/>
                <w:color w:val="FF0000"/>
                <w:sz w:val="20"/>
                <w:szCs w:val="20"/>
                <w:u w:val="single"/>
                <w:rtl/>
              </w:rPr>
              <w:t>مشمول مالیات است. در مواردی که نسبت به تسلیم اظهارنامه مالیاتی در موعد مقرر قانونی اقدام نشده است و همچنین در آمدهای کتمان شده و هزینه‌های غیر واقعی، به نرخ چهل و پنج درصد (</w:t>
            </w:r>
            <w:r w:rsidRPr="00336369">
              <w:rPr>
                <w:rFonts w:ascii="BYekan" w:hAnsi="BYekan" w:cs="B Lotus"/>
                <w:b/>
                <w:bCs/>
                <w:color w:val="FF0000"/>
                <w:sz w:val="20"/>
                <w:szCs w:val="20"/>
                <w:u w:val="single"/>
                <w:rtl/>
                <w:lang w:bidi="fa-IR"/>
              </w:rPr>
              <w:t>۴۵</w:t>
            </w:r>
            <w:r w:rsidRPr="00336369">
              <w:rPr>
                <w:rFonts w:ascii="BYekan" w:hAnsi="BYekan"/>
                <w:b/>
                <w:bCs/>
                <w:color w:val="FF0000"/>
                <w:sz w:val="20"/>
                <w:szCs w:val="20"/>
                <w:u w:val="single"/>
                <w:rtl/>
                <w:lang w:bidi="fa-IR"/>
              </w:rPr>
              <w:t>٪</w:t>
            </w:r>
            <w:r w:rsidRPr="00336369">
              <w:rPr>
                <w:rFonts w:ascii="BYekan" w:hAnsi="BYekan" w:cs="B Lotus"/>
                <w:b/>
                <w:bCs/>
                <w:color w:val="FF0000"/>
                <w:sz w:val="20"/>
                <w:szCs w:val="20"/>
                <w:u w:val="single"/>
                <w:rtl/>
                <w:lang w:bidi="fa-IR"/>
              </w:rPr>
              <w:t>)</w:t>
            </w:r>
            <w:r w:rsidRPr="00336369">
              <w:rPr>
                <w:rFonts w:ascii="BYekan" w:hAnsi="BYekan"/>
                <w:b/>
                <w:bCs/>
                <w:color w:val="FF0000"/>
                <w:sz w:val="20"/>
                <w:szCs w:val="20"/>
                <w:u w:val="single"/>
                <w:rtl/>
                <w:lang w:bidi="fa-IR"/>
              </w:rPr>
              <w:t> </w:t>
            </w:r>
            <w:r w:rsidRPr="00336369">
              <w:rPr>
                <w:rFonts w:ascii="BYekan" w:hAnsi="BYekan" w:cs="B Lotus"/>
                <w:b/>
                <w:bCs/>
                <w:color w:val="FF0000"/>
                <w:sz w:val="20"/>
                <w:szCs w:val="20"/>
                <w:u w:val="single"/>
                <w:rtl/>
              </w:rPr>
              <w:t>مشمول مالیات می‌باشد.</w:t>
            </w:r>
          </w:p>
          <w:p w:rsidR="00EA4B82" w:rsidRPr="00336369" w:rsidRDefault="00EA4B82" w:rsidP="00336369">
            <w:pPr>
              <w:pStyle w:val="NormalWeb"/>
              <w:shd w:val="clear" w:color="auto" w:fill="FFFFFF"/>
              <w:bidi/>
              <w:spacing w:before="0" w:beforeAutospacing="0" w:after="0" w:afterAutospacing="0"/>
              <w:contextualSpacing/>
              <w:jc w:val="both"/>
              <w:rPr>
                <w:rFonts w:ascii="BYekan" w:hAnsi="BYekan" w:cs="B Lotus"/>
                <w:b/>
                <w:bCs/>
                <w:color w:val="FF0000"/>
                <w:sz w:val="20"/>
                <w:szCs w:val="20"/>
                <w:u w:val="single"/>
                <w:rtl/>
              </w:rPr>
            </w:pPr>
            <w:r w:rsidRPr="00336369">
              <w:rPr>
                <w:rFonts w:ascii="BYekan" w:hAnsi="BYekan" w:cs="B Lotus"/>
                <w:b/>
                <w:bCs/>
                <w:color w:val="FF0000"/>
                <w:sz w:val="20"/>
                <w:szCs w:val="20"/>
                <w:u w:val="single"/>
                <w:rtl/>
              </w:rPr>
              <w:t>تبصره</w:t>
            </w:r>
            <w:r w:rsidRPr="00336369">
              <w:rPr>
                <w:rFonts w:ascii="BYekan" w:hAnsi="BYekan"/>
                <w:b/>
                <w:bCs/>
                <w:color w:val="FF0000"/>
                <w:sz w:val="20"/>
                <w:szCs w:val="20"/>
                <w:u w:val="single"/>
                <w:rtl/>
              </w:rPr>
              <w:t> </w:t>
            </w:r>
            <w:r w:rsidRPr="00336369">
              <w:rPr>
                <w:rFonts w:ascii="BYekan" w:hAnsi="BYekan" w:cs="B Lotus"/>
                <w:b/>
                <w:bCs/>
                <w:color w:val="FF0000"/>
                <w:sz w:val="20"/>
                <w:szCs w:val="20"/>
                <w:u w:val="single"/>
                <w:rtl/>
                <w:lang w:bidi="fa-IR"/>
              </w:rPr>
              <w:t>۱-</w:t>
            </w:r>
            <w:r w:rsidRPr="00336369">
              <w:rPr>
                <w:rFonts w:ascii="BYekan" w:hAnsi="BYekan"/>
                <w:b/>
                <w:bCs/>
                <w:color w:val="FF0000"/>
                <w:sz w:val="20"/>
                <w:szCs w:val="20"/>
                <w:u w:val="single"/>
                <w:rtl/>
                <w:lang w:bidi="fa-IR"/>
              </w:rPr>
              <w:t> </w:t>
            </w:r>
            <w:r w:rsidRPr="00336369">
              <w:rPr>
                <w:rFonts w:ascii="BYekan" w:hAnsi="BYekan" w:cs="B Lotus"/>
                <w:b/>
                <w:bCs/>
                <w:color w:val="FF0000"/>
                <w:sz w:val="20"/>
                <w:szCs w:val="20"/>
                <w:u w:val="single"/>
                <w:rtl/>
              </w:rPr>
              <w:t>ملاک تعیین در آمد مشمول مالیات هر یک از شرکاء، میزان سهم هر یک در پایان سال می‌باشد.</w:t>
            </w:r>
            <w:r w:rsidRPr="00336369">
              <w:rPr>
                <w:rFonts w:ascii="BYekan" w:hAnsi="BYekan"/>
                <w:b/>
                <w:bCs/>
                <w:color w:val="FF0000"/>
                <w:sz w:val="20"/>
                <w:szCs w:val="20"/>
                <w:u w:val="single"/>
                <w:rtl/>
              </w:rPr>
              <w:t> </w:t>
            </w:r>
          </w:p>
          <w:p w:rsidR="00EA4B82" w:rsidRPr="00C06E3E" w:rsidRDefault="00EA4B82" w:rsidP="00C06E3E">
            <w:pPr>
              <w:pStyle w:val="NormalWeb"/>
              <w:shd w:val="clear" w:color="auto" w:fill="FFFFFF"/>
              <w:bidi/>
              <w:spacing w:before="0" w:beforeAutospacing="0" w:after="0" w:afterAutospacing="0"/>
              <w:contextualSpacing/>
              <w:jc w:val="both"/>
              <w:rPr>
                <w:rFonts w:ascii="BYekan" w:hAnsi="BYekan" w:cs="B Lotus"/>
                <w:b/>
                <w:bCs/>
                <w:color w:val="FF0000"/>
                <w:sz w:val="20"/>
                <w:szCs w:val="20"/>
                <w:u w:val="single"/>
                <w:rtl/>
              </w:rPr>
            </w:pPr>
            <w:r w:rsidRPr="00336369">
              <w:rPr>
                <w:rFonts w:ascii="BYekan" w:hAnsi="BYekan" w:cs="B Lotus"/>
                <w:b/>
                <w:bCs/>
                <w:color w:val="FF0000"/>
                <w:sz w:val="20"/>
                <w:szCs w:val="20"/>
                <w:u w:val="single"/>
                <w:rtl/>
              </w:rPr>
              <w:t>تبصره</w:t>
            </w:r>
            <w:r w:rsidRPr="00336369">
              <w:rPr>
                <w:rFonts w:ascii="BYekan" w:hAnsi="BYekan"/>
                <w:b/>
                <w:bCs/>
                <w:color w:val="FF0000"/>
                <w:sz w:val="20"/>
                <w:szCs w:val="20"/>
                <w:u w:val="single"/>
                <w:rtl/>
              </w:rPr>
              <w:t> </w:t>
            </w:r>
            <w:r w:rsidRPr="00336369">
              <w:rPr>
                <w:rFonts w:ascii="BYekan" w:hAnsi="BYekan" w:cs="B Lotus"/>
                <w:b/>
                <w:bCs/>
                <w:color w:val="FF0000"/>
                <w:sz w:val="20"/>
                <w:szCs w:val="20"/>
                <w:u w:val="single"/>
                <w:rtl/>
                <w:lang w:bidi="fa-IR"/>
              </w:rPr>
              <w:t>۲-</w:t>
            </w:r>
            <w:r w:rsidRPr="00336369">
              <w:rPr>
                <w:rFonts w:ascii="BYekan" w:hAnsi="BYekan"/>
                <w:b/>
                <w:bCs/>
                <w:color w:val="FF0000"/>
                <w:sz w:val="20"/>
                <w:szCs w:val="20"/>
                <w:u w:val="single"/>
                <w:rtl/>
                <w:lang w:bidi="fa-IR"/>
              </w:rPr>
              <w:t> </w:t>
            </w:r>
            <w:r w:rsidRPr="00336369">
              <w:rPr>
                <w:rFonts w:ascii="BYekan" w:hAnsi="BYekan" w:cs="B Lotus"/>
                <w:b/>
                <w:bCs/>
                <w:color w:val="FF0000"/>
                <w:sz w:val="20"/>
                <w:szCs w:val="20"/>
                <w:u w:val="single"/>
                <w:rtl/>
              </w:rPr>
              <w:t>در صورت خروج شریک در طی سال، مبالغ دریافتی وی مازاد بر آورده به غیر از دریافتی بابت املاک و حق واگذاری محل شغل که برابر مقررات مربوط مشمول مالیات است، مشمول مالیات طبق فصل نهم این باب خواهد بود.</w:t>
            </w:r>
          </w:p>
        </w:tc>
        <w:tc>
          <w:tcPr>
            <w:tcW w:w="4610" w:type="dxa"/>
          </w:tcPr>
          <w:p w:rsidR="00EA4B82" w:rsidRDefault="00EA4B82" w:rsidP="002821BD">
            <w:pPr>
              <w:bidi/>
              <w:jc w:val="center"/>
              <w:rPr>
                <w:rFonts w:cs="B Titr"/>
                <w:rtl/>
                <w:lang w:bidi="fa-IR"/>
              </w:rPr>
            </w:pPr>
          </w:p>
        </w:tc>
      </w:tr>
      <w:tr w:rsidR="00EA4B82" w:rsidTr="00277CFD">
        <w:trPr>
          <w:trHeight w:val="1538"/>
        </w:trPr>
        <w:tc>
          <w:tcPr>
            <w:tcW w:w="4840" w:type="dxa"/>
            <w:gridSpan w:val="2"/>
          </w:tcPr>
          <w:p w:rsidR="00EA4B82" w:rsidRPr="00336369" w:rsidRDefault="0026496A" w:rsidP="00EA4B82">
            <w:pPr>
              <w:shd w:val="clear" w:color="auto" w:fill="FFFFFF"/>
              <w:bidi/>
              <w:jc w:val="both"/>
              <w:textAlignment w:val="baseline"/>
              <w:rPr>
                <w:rFonts w:ascii="IRANSans" w:hAnsi="IRANSans" w:cs="B Lotus"/>
                <w:b/>
                <w:bCs/>
                <w:color w:val="FF0000"/>
                <w:sz w:val="20"/>
                <w:szCs w:val="20"/>
                <w:u w:val="single"/>
                <w:shd w:val="clear" w:color="auto" w:fill="FFFFFF"/>
                <w:rtl/>
              </w:rPr>
            </w:pPr>
            <w:r w:rsidRPr="00336369">
              <w:rPr>
                <w:rFonts w:ascii="IRANSans" w:hAnsi="IRANSans" w:cs="B Lotus"/>
                <w:b/>
                <w:bCs/>
                <w:color w:val="FF0000"/>
                <w:sz w:val="20"/>
                <w:szCs w:val="20"/>
                <w:u w:val="single"/>
                <w:shd w:val="clear" w:color="auto" w:fill="FFFFFF"/>
                <w:rtl/>
              </w:rPr>
              <w:t>ماده 98</w:t>
            </w:r>
            <w:r w:rsidRPr="00336369">
              <w:rPr>
                <w:rFonts w:ascii="IRANSans" w:hAnsi="IRANSans"/>
                <w:b/>
                <w:bCs/>
                <w:color w:val="FF0000"/>
                <w:sz w:val="20"/>
                <w:szCs w:val="20"/>
                <w:u w:val="single"/>
                <w:shd w:val="clear" w:color="auto" w:fill="FFFFFF"/>
                <w:rtl/>
              </w:rPr>
              <w:t> </w:t>
            </w:r>
            <w:r w:rsidRPr="00336369">
              <w:rPr>
                <w:rFonts w:ascii="IRANSans" w:hAnsi="IRANSans" w:cs="B Lotus"/>
                <w:b/>
                <w:bCs/>
                <w:color w:val="FF0000"/>
                <w:sz w:val="20"/>
                <w:szCs w:val="20"/>
                <w:u w:val="single"/>
                <w:shd w:val="clear" w:color="auto" w:fill="FFFFFF"/>
                <w:rtl/>
              </w:rPr>
              <w:t>-</w:t>
            </w:r>
            <w:r w:rsidRPr="00336369">
              <w:rPr>
                <w:rFonts w:ascii="IRANSans" w:hAnsi="IRANSans"/>
                <w:b/>
                <w:bCs/>
                <w:color w:val="FF0000"/>
                <w:sz w:val="20"/>
                <w:szCs w:val="20"/>
                <w:u w:val="single"/>
                <w:shd w:val="clear" w:color="auto" w:fill="FFFFFF"/>
                <w:rtl/>
              </w:rPr>
              <w:t> </w:t>
            </w:r>
            <w:r w:rsidRPr="00336369">
              <w:rPr>
                <w:rFonts w:ascii="IRANSans" w:hAnsi="IRANSans" w:cs="B Lotus"/>
                <w:b/>
                <w:bCs/>
                <w:color w:val="FF0000"/>
                <w:sz w:val="20"/>
                <w:szCs w:val="20"/>
                <w:u w:val="single"/>
                <w:shd w:val="clear" w:color="auto" w:fill="FFFFFF"/>
                <w:rtl/>
              </w:rPr>
              <w:t>حذف شد</w:t>
            </w:r>
            <w:r w:rsidRPr="00336369">
              <w:rPr>
                <w:rFonts w:ascii="IRANSans" w:hAnsi="IRANSans" w:cs="B Lotus" w:hint="cs"/>
                <w:b/>
                <w:bCs/>
                <w:color w:val="FF0000"/>
                <w:sz w:val="20"/>
                <w:szCs w:val="20"/>
                <w:u w:val="single"/>
                <w:shd w:val="clear" w:color="auto" w:fill="FFFFFF"/>
                <w:rtl/>
              </w:rPr>
              <w:t>ه است. (</w:t>
            </w:r>
            <w:r w:rsidRPr="00336369">
              <w:rPr>
                <w:rFonts w:ascii="IRANSans" w:hAnsi="IRANSans" w:cs="B Lotus"/>
                <w:b/>
                <w:bCs/>
                <w:color w:val="FF0000"/>
                <w:sz w:val="20"/>
                <w:szCs w:val="20"/>
                <w:u w:val="single"/>
                <w:shd w:val="clear" w:color="auto" w:fill="FFFFFF"/>
                <w:rtl/>
              </w:rPr>
              <w:t>به موجب بند 22 ماده واحده قانون اصلاح قانون مالیات</w:t>
            </w:r>
            <w:r w:rsidRPr="00336369">
              <w:rPr>
                <w:rFonts w:ascii="IRANSans" w:hAnsi="IRANSans" w:cs="B Lotus"/>
                <w:b/>
                <w:bCs/>
                <w:color w:val="FF0000"/>
                <w:sz w:val="20"/>
                <w:szCs w:val="20"/>
                <w:u w:val="single"/>
                <w:shd w:val="clear" w:color="auto" w:fill="FFFFFF"/>
                <w:rtl/>
              </w:rPr>
              <w:softHyphen/>
              <w:t>های مستقیم، مصوب 31/4/1394، ماده (98) حذف ‌شد</w:t>
            </w:r>
            <w:r w:rsidRPr="00336369">
              <w:rPr>
                <w:rFonts w:ascii="IRANSans" w:hAnsi="IRANSans" w:cs="B Lotus"/>
                <w:b/>
                <w:bCs/>
                <w:color w:val="FF0000"/>
                <w:sz w:val="20"/>
                <w:szCs w:val="20"/>
                <w:u w:val="single"/>
                <w:shd w:val="clear" w:color="auto" w:fill="FFFFFF"/>
              </w:rPr>
              <w:t>.</w:t>
            </w:r>
            <w:r w:rsidRPr="00336369">
              <w:rPr>
                <w:rFonts w:ascii="IRANSans" w:hAnsi="IRANSans" w:cs="B Lotus" w:hint="cs"/>
                <w:b/>
                <w:bCs/>
                <w:color w:val="FF0000"/>
                <w:sz w:val="20"/>
                <w:szCs w:val="20"/>
                <w:u w:val="single"/>
                <w:shd w:val="clear" w:color="auto" w:fill="FFFFFF"/>
                <w:rtl/>
              </w:rPr>
              <w:t>)</w:t>
            </w:r>
          </w:p>
        </w:tc>
        <w:tc>
          <w:tcPr>
            <w:tcW w:w="4950" w:type="dxa"/>
            <w:gridSpan w:val="2"/>
          </w:tcPr>
          <w:p w:rsidR="0026496A" w:rsidRPr="00336369" w:rsidRDefault="0026496A" w:rsidP="0026496A">
            <w:pPr>
              <w:pStyle w:val="NormalWeb"/>
              <w:bidi/>
              <w:contextualSpacing/>
              <w:jc w:val="both"/>
              <w:rPr>
                <w:rFonts w:ascii="BYekan" w:hAnsi="BYekan" w:cs="B Lotus"/>
                <w:b/>
                <w:bCs/>
                <w:color w:val="FF0000"/>
                <w:sz w:val="20"/>
                <w:szCs w:val="20"/>
                <w:u w:val="single"/>
              </w:rPr>
            </w:pPr>
            <w:r w:rsidRPr="00336369">
              <w:rPr>
                <w:rFonts w:ascii="BYekan" w:hAnsi="BYekan" w:cs="B Lotus" w:hint="cs"/>
                <w:b/>
                <w:bCs/>
                <w:color w:val="FF0000"/>
                <w:sz w:val="20"/>
                <w:szCs w:val="20"/>
                <w:u w:val="single"/>
                <w:rtl/>
              </w:rPr>
              <w:t xml:space="preserve">ماده 98- </w:t>
            </w:r>
            <w:r w:rsidRPr="00336369">
              <w:rPr>
                <w:rFonts w:ascii="BYekan" w:hAnsi="BYekan" w:cs="B Lotus"/>
                <w:b/>
                <w:bCs/>
                <w:color w:val="FF0000"/>
                <w:sz w:val="20"/>
                <w:szCs w:val="20"/>
                <w:u w:val="single"/>
                <w:rtl/>
              </w:rPr>
              <w:t>شرکاء موظفند احدی را از میان خود به عنوان نماینده مشارکت برای انجام تکالیف مالیاتی به اداره امور مالیاتی ذیربط معرفی نمایند. در صورت عدم معرفی نماینده سازمان امور مالیاتی کشور می‌تواند برای انجام تکالیف مالیاتی و ابلاغ اوراق مالیاتی به هر یک از شرکاء مراجعه کند.</w:t>
            </w:r>
            <w:r w:rsidRPr="00336369">
              <w:rPr>
                <w:rFonts w:hint="cs"/>
                <w:b/>
                <w:bCs/>
                <w:color w:val="FF0000"/>
                <w:sz w:val="20"/>
                <w:szCs w:val="20"/>
                <w:u w:val="single"/>
                <w:rtl/>
              </w:rPr>
              <w:t> </w:t>
            </w:r>
          </w:p>
          <w:p w:rsidR="0026496A" w:rsidRPr="00336369" w:rsidRDefault="0026496A" w:rsidP="0026496A">
            <w:pPr>
              <w:pStyle w:val="NormalWeb"/>
              <w:bidi/>
              <w:contextualSpacing/>
              <w:jc w:val="both"/>
              <w:rPr>
                <w:rFonts w:ascii="BYekan" w:hAnsi="BYekan" w:cs="B Lotus"/>
                <w:b/>
                <w:bCs/>
                <w:color w:val="FF0000"/>
                <w:sz w:val="20"/>
                <w:szCs w:val="20"/>
                <w:u w:val="single"/>
                <w:rtl/>
              </w:rPr>
            </w:pPr>
            <w:r w:rsidRPr="00336369">
              <w:rPr>
                <w:rFonts w:ascii="BYekan" w:hAnsi="BYekan" w:cs="B Lotus"/>
                <w:b/>
                <w:bCs/>
                <w:color w:val="FF0000"/>
                <w:sz w:val="20"/>
                <w:szCs w:val="20"/>
                <w:u w:val="single"/>
                <w:rtl/>
              </w:rPr>
              <w:t>در مشارکت مدنی، نماینده مشارکت با هر یک از شرکاء با توجه به شناسه (کد) اقتصادی تخصیص داده شده به مشارکت مکلف‌اند اظهارنامه مالیاتی هر سال را حداکثر تا پایان خرداد ماه سال بعد تسلیم و مالیات متعلق را پرداخت کنند.</w:t>
            </w:r>
          </w:p>
          <w:p w:rsidR="0026496A" w:rsidRPr="00336369" w:rsidRDefault="0026496A" w:rsidP="0026496A">
            <w:pPr>
              <w:pStyle w:val="NormalWeb"/>
              <w:bidi/>
              <w:contextualSpacing/>
              <w:jc w:val="both"/>
              <w:rPr>
                <w:rFonts w:ascii="BYekan" w:hAnsi="BYekan" w:cs="B Lotus"/>
                <w:b/>
                <w:bCs/>
                <w:color w:val="FF0000"/>
                <w:sz w:val="20"/>
                <w:szCs w:val="20"/>
                <w:u w:val="single"/>
                <w:rtl/>
              </w:rPr>
            </w:pPr>
            <w:r w:rsidRPr="00336369">
              <w:rPr>
                <w:rFonts w:ascii="BYekan" w:hAnsi="BYekan" w:cs="B Lotus"/>
                <w:b/>
                <w:bCs/>
                <w:color w:val="FF0000"/>
                <w:sz w:val="20"/>
                <w:szCs w:val="20"/>
                <w:u w:val="single"/>
                <w:rtl/>
              </w:rPr>
              <w:t>تبصره</w:t>
            </w:r>
            <w:r w:rsidRPr="00336369">
              <w:rPr>
                <w:rFonts w:hint="cs"/>
                <w:b/>
                <w:bCs/>
                <w:color w:val="FF0000"/>
                <w:sz w:val="20"/>
                <w:szCs w:val="20"/>
                <w:u w:val="single"/>
                <w:rtl/>
              </w:rPr>
              <w:t> </w:t>
            </w:r>
            <w:r w:rsidRPr="00336369">
              <w:rPr>
                <w:rFonts w:ascii="BYekan" w:hAnsi="BYekan" w:cs="B Lotus"/>
                <w:b/>
                <w:bCs/>
                <w:color w:val="FF0000"/>
                <w:sz w:val="20"/>
                <w:szCs w:val="20"/>
                <w:u w:val="single"/>
                <w:rtl/>
                <w:lang w:bidi="fa-IR"/>
              </w:rPr>
              <w:t>۱-</w:t>
            </w:r>
            <w:r w:rsidRPr="00336369">
              <w:rPr>
                <w:rFonts w:hint="cs"/>
                <w:b/>
                <w:bCs/>
                <w:color w:val="FF0000"/>
                <w:sz w:val="20"/>
                <w:szCs w:val="20"/>
                <w:u w:val="single"/>
                <w:rtl/>
                <w:lang w:bidi="fa-IR"/>
              </w:rPr>
              <w:t> </w:t>
            </w:r>
            <w:r w:rsidRPr="00336369">
              <w:rPr>
                <w:rFonts w:ascii="BYekan" w:hAnsi="BYekan" w:cs="B Lotus"/>
                <w:b/>
                <w:bCs/>
                <w:color w:val="FF0000"/>
                <w:sz w:val="20"/>
                <w:szCs w:val="20"/>
                <w:u w:val="single"/>
                <w:rtl/>
              </w:rPr>
              <w:t>هر یک از شرکاء در خصوص پرداخت کلیه مالیاتها، مسئولیت تضامنی دارند.</w:t>
            </w:r>
          </w:p>
          <w:p w:rsidR="00EA4B82" w:rsidRPr="00336369" w:rsidRDefault="0026496A" w:rsidP="00C06E3E">
            <w:pPr>
              <w:pStyle w:val="NormalWeb"/>
              <w:bidi/>
              <w:contextualSpacing/>
              <w:jc w:val="both"/>
              <w:rPr>
                <w:rFonts w:ascii="BYekan" w:hAnsi="BYekan" w:cs="B Lotus"/>
                <w:b/>
                <w:bCs/>
                <w:color w:val="FF0000"/>
                <w:sz w:val="20"/>
                <w:szCs w:val="20"/>
                <w:u w:val="single"/>
                <w:rtl/>
              </w:rPr>
            </w:pPr>
            <w:r w:rsidRPr="00336369">
              <w:rPr>
                <w:rFonts w:ascii="BYekan" w:hAnsi="BYekan" w:cs="B Lotus"/>
                <w:b/>
                <w:bCs/>
                <w:color w:val="FF0000"/>
                <w:sz w:val="20"/>
                <w:szCs w:val="20"/>
                <w:u w:val="single"/>
                <w:rtl/>
              </w:rPr>
              <w:t>تبصره</w:t>
            </w:r>
            <w:r w:rsidRPr="00336369">
              <w:rPr>
                <w:rFonts w:hint="cs"/>
                <w:b/>
                <w:bCs/>
                <w:color w:val="FF0000"/>
                <w:sz w:val="20"/>
                <w:szCs w:val="20"/>
                <w:u w:val="single"/>
                <w:rtl/>
              </w:rPr>
              <w:t> </w:t>
            </w:r>
            <w:r w:rsidRPr="00336369">
              <w:rPr>
                <w:rFonts w:ascii="BYekan" w:hAnsi="BYekan" w:cs="B Lotus"/>
                <w:b/>
                <w:bCs/>
                <w:color w:val="FF0000"/>
                <w:sz w:val="20"/>
                <w:szCs w:val="20"/>
                <w:u w:val="single"/>
                <w:rtl/>
                <w:lang w:bidi="fa-IR"/>
              </w:rPr>
              <w:t>۲-</w:t>
            </w:r>
            <w:r w:rsidRPr="00336369">
              <w:rPr>
                <w:rFonts w:hint="cs"/>
                <w:b/>
                <w:bCs/>
                <w:color w:val="FF0000"/>
                <w:sz w:val="20"/>
                <w:szCs w:val="20"/>
                <w:u w:val="single"/>
                <w:rtl/>
                <w:lang w:bidi="fa-IR"/>
              </w:rPr>
              <w:t> </w:t>
            </w:r>
            <w:r w:rsidRPr="00336369">
              <w:rPr>
                <w:rFonts w:ascii="BYekan" w:hAnsi="BYekan" w:cs="B Lotus"/>
                <w:b/>
                <w:bCs/>
                <w:color w:val="FF0000"/>
                <w:sz w:val="20"/>
                <w:szCs w:val="20"/>
                <w:u w:val="single"/>
                <w:rtl/>
              </w:rPr>
              <w:t>مالیات متعلق به نسبت سهم سود مشمول مالیات مشخصه قطعی شده مشارکت که در فصل مالیات بر در آمد اشخاص حقیقی منظور شده است به عنوان مالیات علی الحساب فصل مذکور لحاظ خواهد شد.</w:t>
            </w:r>
          </w:p>
        </w:tc>
        <w:tc>
          <w:tcPr>
            <w:tcW w:w="4610" w:type="dxa"/>
          </w:tcPr>
          <w:p w:rsidR="00EA4B82" w:rsidRDefault="00EA4B82" w:rsidP="002821BD">
            <w:pPr>
              <w:bidi/>
              <w:jc w:val="center"/>
              <w:rPr>
                <w:rFonts w:cs="B Titr"/>
                <w:rtl/>
                <w:lang w:bidi="fa-IR"/>
              </w:rPr>
            </w:pPr>
          </w:p>
        </w:tc>
      </w:tr>
      <w:tr w:rsidR="0026496A" w:rsidTr="00277CFD">
        <w:trPr>
          <w:trHeight w:val="1538"/>
        </w:trPr>
        <w:tc>
          <w:tcPr>
            <w:tcW w:w="4840" w:type="dxa"/>
            <w:gridSpan w:val="2"/>
          </w:tcPr>
          <w:p w:rsidR="0026496A" w:rsidRPr="00336369" w:rsidRDefault="00500CE9" w:rsidP="00BC3A6F">
            <w:pPr>
              <w:shd w:val="clear" w:color="auto" w:fill="FFFFFF"/>
              <w:bidi/>
              <w:contextualSpacing/>
              <w:jc w:val="both"/>
              <w:textAlignment w:val="baseline"/>
              <w:rPr>
                <w:rFonts w:ascii="IRANSans" w:hAnsi="IRANSans" w:cs="B Lotus"/>
                <w:color w:val="FF0000"/>
                <w:sz w:val="20"/>
                <w:szCs w:val="20"/>
                <w:u w:val="single"/>
                <w:shd w:val="clear" w:color="auto" w:fill="FFFFFF"/>
              </w:rPr>
            </w:pPr>
            <w:r>
              <w:rPr>
                <w:rFonts w:ascii="IRANSans" w:hAnsi="IRANSans" w:cs="B Lotus" w:hint="cs"/>
                <w:b/>
                <w:bCs/>
                <w:color w:val="FF0000"/>
                <w:sz w:val="20"/>
                <w:szCs w:val="20"/>
                <w:u w:val="single"/>
                <w:shd w:val="clear" w:color="auto" w:fill="FFFFFF"/>
                <w:rtl/>
              </w:rPr>
              <w:t xml:space="preserve">                                                                                                                                                                                                                                                                                                                                                                                                                                                                                                                                                                                                                                                                                                                                                                                                                                                                                                                                                                                                                                                                              </w:t>
            </w:r>
            <w:r w:rsidR="00D81E56">
              <w:rPr>
                <w:rFonts w:ascii="IRANSans" w:hAnsi="IRANSans" w:cs="B Lotus" w:hint="cs"/>
                <w:b/>
                <w:bCs/>
                <w:color w:val="FF0000"/>
                <w:sz w:val="20"/>
                <w:szCs w:val="20"/>
                <w:u w:val="single"/>
                <w:shd w:val="clear" w:color="auto" w:fill="FFFFFF"/>
                <w:rtl/>
              </w:rPr>
              <w:t xml:space="preserve">               </w:t>
            </w:r>
            <w:r w:rsidR="00BC73B2">
              <w:rPr>
                <w:rFonts w:ascii="IRANSans" w:hAnsi="IRANSans" w:cs="B Lotus" w:hint="cs"/>
                <w:b/>
                <w:bCs/>
                <w:color w:val="FF0000"/>
                <w:sz w:val="20"/>
                <w:szCs w:val="20"/>
                <w:u w:val="single"/>
                <w:shd w:val="clear" w:color="auto" w:fill="FFFFFF"/>
                <w:rtl/>
              </w:rPr>
              <w:t xml:space="preserve">         </w:t>
            </w:r>
            <w:r w:rsidR="0026496A" w:rsidRPr="00336369">
              <w:rPr>
                <w:rFonts w:ascii="IRANSans" w:hAnsi="IRANSans" w:cs="B Lotus"/>
                <w:b/>
                <w:bCs/>
                <w:color w:val="FF0000"/>
                <w:sz w:val="20"/>
                <w:szCs w:val="20"/>
                <w:u w:val="single"/>
                <w:shd w:val="clear" w:color="auto" w:fill="FFFFFF"/>
                <w:rtl/>
              </w:rPr>
              <w:t>ماده 100 -</w:t>
            </w:r>
            <w:r w:rsidR="0026496A" w:rsidRPr="00336369">
              <w:rPr>
                <w:rFonts w:ascii="Times New Roman" w:hAnsi="Times New Roman" w:cs="Times New Roman" w:hint="cs"/>
                <w:color w:val="FF0000"/>
                <w:sz w:val="20"/>
                <w:szCs w:val="20"/>
                <w:u w:val="single"/>
                <w:shd w:val="clear" w:color="auto" w:fill="FFFFFF"/>
                <w:rtl/>
              </w:rPr>
              <w:t> </w:t>
            </w:r>
            <w:r w:rsidR="0026496A" w:rsidRPr="00336369">
              <w:rPr>
                <w:rFonts w:ascii="IRANSans" w:hAnsi="IRANSans" w:cs="B Lotus" w:hint="cs"/>
                <w:color w:val="FF0000"/>
                <w:sz w:val="20"/>
                <w:szCs w:val="20"/>
                <w:u w:val="single"/>
                <w:shd w:val="clear" w:color="auto" w:fill="FFFFFF"/>
                <w:rtl/>
              </w:rPr>
              <w:t>مودیان موضوع این فصل این قانون مکلف اند اظهارنامه مالیاتی مربوط به فعالیت‌های شغلی خود را در ی</w:t>
            </w:r>
            <w:r w:rsidR="0026496A" w:rsidRPr="00336369">
              <w:rPr>
                <w:rFonts w:ascii="IRANSans" w:hAnsi="IRANSans" w:cs="B Lotus"/>
                <w:color w:val="FF0000"/>
                <w:sz w:val="20"/>
                <w:szCs w:val="20"/>
                <w:u w:val="single"/>
                <w:shd w:val="clear" w:color="auto" w:fill="FFFFFF"/>
                <w:rtl/>
              </w:rPr>
              <w:t>ک</w:t>
            </w:r>
            <w:r w:rsidR="0026496A" w:rsidRPr="00336369">
              <w:rPr>
                <w:rFonts w:ascii="IRANSans" w:hAnsi="IRANSans" w:cs="B Lotus"/>
                <w:color w:val="FF0000"/>
                <w:sz w:val="20"/>
                <w:szCs w:val="20"/>
                <w:u w:val="single"/>
                <w:shd w:val="clear" w:color="auto" w:fill="FFFFFF"/>
                <w:rtl/>
              </w:rPr>
              <w:softHyphen/>
              <w:t xml:space="preserve"> سال مالیاتی برای هر واحد شغلی یا برای هر محل جداگانه طبق‌ نمونه‌ای که وسیله سازمان امور مالیاتی کشور تهیه خواهد شد تنظیم و تا آخر</w:t>
            </w:r>
            <w:r w:rsidR="0026496A" w:rsidRPr="00336369">
              <w:rPr>
                <w:rFonts w:ascii="Times New Roman" w:hAnsi="Times New Roman" w:cs="Times New Roman" w:hint="cs"/>
                <w:color w:val="FF0000"/>
                <w:sz w:val="20"/>
                <w:szCs w:val="20"/>
                <w:u w:val="single"/>
                <w:shd w:val="clear" w:color="auto" w:fill="FFFFFF"/>
                <w:rtl/>
              </w:rPr>
              <w:t> </w:t>
            </w:r>
            <w:r w:rsidR="0026496A" w:rsidRPr="00336369">
              <w:rPr>
                <w:rFonts w:ascii="IRANSans" w:hAnsi="IRANSans" w:cs="B Lotus"/>
                <w:b/>
                <w:bCs/>
                <w:color w:val="FF0000"/>
                <w:sz w:val="20"/>
                <w:szCs w:val="20"/>
                <w:u w:val="single"/>
                <w:shd w:val="clear" w:color="auto" w:fill="FFFFFF"/>
                <w:rtl/>
              </w:rPr>
              <w:t>خرداد ماه</w:t>
            </w:r>
            <w:r w:rsidR="0026496A" w:rsidRPr="00336369">
              <w:rPr>
                <w:rFonts w:ascii="Times New Roman" w:hAnsi="Times New Roman" w:cs="Times New Roman" w:hint="cs"/>
                <w:color w:val="FF0000"/>
                <w:sz w:val="20"/>
                <w:szCs w:val="20"/>
                <w:u w:val="single"/>
                <w:shd w:val="clear" w:color="auto" w:fill="FFFFFF"/>
                <w:rtl/>
              </w:rPr>
              <w:t> </w:t>
            </w:r>
            <w:r w:rsidR="0026496A" w:rsidRPr="00336369">
              <w:rPr>
                <w:rFonts w:ascii="IRANSans" w:hAnsi="IRANSans" w:cs="B Lotus" w:hint="cs"/>
                <w:color w:val="FF0000"/>
                <w:sz w:val="20"/>
                <w:szCs w:val="20"/>
                <w:u w:val="single"/>
                <w:shd w:val="clear" w:color="auto" w:fill="FFFFFF"/>
                <w:rtl/>
              </w:rPr>
              <w:t>سال بعد به اداره امور مالیاتی محل شغل خود تسلیم و مالیات ‌متعلق را به نرخ مذکور در ماده (131) این قانون پرداخت نم</w:t>
            </w:r>
            <w:r w:rsidR="0026496A" w:rsidRPr="00336369">
              <w:rPr>
                <w:rFonts w:ascii="IRANSans" w:hAnsi="IRANSans" w:cs="B Lotus"/>
                <w:color w:val="FF0000"/>
                <w:sz w:val="20"/>
                <w:szCs w:val="20"/>
                <w:u w:val="single"/>
                <w:shd w:val="clear" w:color="auto" w:fill="FFFFFF"/>
                <w:rtl/>
              </w:rPr>
              <w:t>ایند.</w:t>
            </w:r>
          </w:p>
          <w:p w:rsidR="0026496A" w:rsidRPr="00336369" w:rsidRDefault="0026496A" w:rsidP="00BC3A6F">
            <w:pPr>
              <w:shd w:val="clear" w:color="auto" w:fill="FFFFFF"/>
              <w:bidi/>
              <w:contextualSpacing/>
              <w:jc w:val="both"/>
              <w:textAlignment w:val="baseline"/>
              <w:rPr>
                <w:rFonts w:ascii="IRANSans" w:hAnsi="IRANSans" w:cs="B Lotus"/>
                <w:color w:val="FF0000"/>
                <w:sz w:val="20"/>
                <w:szCs w:val="20"/>
                <w:u w:val="single"/>
                <w:shd w:val="clear" w:color="auto" w:fill="FFFFFF"/>
                <w:rtl/>
              </w:rPr>
            </w:pPr>
            <w:r w:rsidRPr="00336369">
              <w:rPr>
                <w:rFonts w:ascii="IRANSans" w:hAnsi="IRANSans" w:cs="B Lotus"/>
                <w:b/>
                <w:bCs/>
                <w:color w:val="FF0000"/>
                <w:sz w:val="20"/>
                <w:szCs w:val="20"/>
                <w:u w:val="single"/>
                <w:shd w:val="clear" w:color="auto" w:fill="FFFFFF"/>
                <w:rtl/>
              </w:rPr>
              <w:t>تبصره- سازمان امور مالیاتی کشور می</w:t>
            </w:r>
            <w:r w:rsidRPr="00336369">
              <w:rPr>
                <w:rFonts w:ascii="IRANSans" w:hAnsi="IRANSans" w:cs="B Lotus"/>
                <w:b/>
                <w:bCs/>
                <w:color w:val="FF0000"/>
                <w:sz w:val="20"/>
                <w:szCs w:val="20"/>
                <w:u w:val="single"/>
                <w:shd w:val="clear" w:color="auto" w:fill="FFFFFF"/>
                <w:rtl/>
              </w:rPr>
              <w:softHyphen/>
              <w:t>تواند برخی از مشاغل یا گروههایی از آنان را که میزان فروش کالا و خدمات سالانه آنها حداکثر ده برابر معافیت موضوع ماده(84) این قانون باشد از انجام بخشی از تکالیف از قبیل نگهداری اسناد و مدارک موضوع این قانون و ارائه اظهارنامه مالیاتی معاف کند و مالیات مودیان مذکور را به‌صورت مقطوع تعیین و وصول نماید. در مواردی که مودی کمتر از یک سال مالی به فعالیت اشتغال داشته باشد مالیات متعلق نسبت به مدت اشتغال محاسبه و وصول می‌شود</w:t>
            </w:r>
            <w:r w:rsidRPr="00336369">
              <w:rPr>
                <w:rFonts w:ascii="IRANSans" w:hAnsi="IRANSans" w:cs="B Lotus"/>
                <w:b/>
                <w:bCs/>
                <w:color w:val="FF0000"/>
                <w:sz w:val="20"/>
                <w:szCs w:val="20"/>
                <w:u w:val="single"/>
                <w:shd w:val="clear" w:color="auto" w:fill="FFFFFF"/>
              </w:rPr>
              <w:t>.</w:t>
            </w:r>
          </w:p>
          <w:p w:rsidR="0026496A" w:rsidRPr="00336369" w:rsidRDefault="0026496A" w:rsidP="00BC3A6F">
            <w:pPr>
              <w:shd w:val="clear" w:color="auto" w:fill="FFFFFF"/>
              <w:bidi/>
              <w:contextualSpacing/>
              <w:jc w:val="both"/>
              <w:textAlignment w:val="baseline"/>
              <w:rPr>
                <w:rFonts w:cs="B Lotus"/>
                <w:color w:val="FF0000"/>
                <w:sz w:val="20"/>
                <w:szCs w:val="20"/>
                <w:u w:val="single"/>
                <w:shd w:val="clear" w:color="auto" w:fill="FFFFFF"/>
              </w:rPr>
            </w:pPr>
            <w:r w:rsidRPr="00336369">
              <w:rPr>
                <w:rFonts w:ascii="IRANSans" w:hAnsi="IRANSans" w:cs="B Lotus"/>
                <w:b/>
                <w:bCs/>
                <w:color w:val="FF0000"/>
                <w:sz w:val="20"/>
                <w:szCs w:val="20"/>
                <w:u w:val="single"/>
                <w:shd w:val="clear" w:color="auto" w:fill="FFFFFF"/>
                <w:rtl/>
              </w:rPr>
              <w:t>حکم این تبصره مانع از رسیدگی به اظهارنامه‌های مالیاتی تسلیم شده در موعد مقرر نخواهد بود.</w:t>
            </w:r>
          </w:p>
        </w:tc>
        <w:tc>
          <w:tcPr>
            <w:tcW w:w="4950" w:type="dxa"/>
            <w:gridSpan w:val="2"/>
          </w:tcPr>
          <w:p w:rsidR="00336369" w:rsidRDefault="00336369" w:rsidP="00BC3A6F">
            <w:pPr>
              <w:pStyle w:val="NormalWeb"/>
              <w:bidi/>
              <w:contextualSpacing/>
              <w:jc w:val="both"/>
              <w:rPr>
                <w:rFonts w:ascii="BYekan" w:hAnsi="BYekan" w:cs="B Lotus"/>
                <w:b/>
                <w:bCs/>
                <w:color w:val="FF0000"/>
                <w:sz w:val="20"/>
                <w:szCs w:val="20"/>
                <w:u w:val="single"/>
              </w:rPr>
            </w:pPr>
          </w:p>
          <w:p w:rsidR="00336369" w:rsidRDefault="00336369" w:rsidP="00BC3A6F">
            <w:pPr>
              <w:pStyle w:val="NormalWeb"/>
              <w:bidi/>
              <w:contextualSpacing/>
              <w:jc w:val="both"/>
              <w:rPr>
                <w:rFonts w:ascii="BYekan" w:hAnsi="BYekan" w:cs="B Lotus"/>
                <w:b/>
                <w:bCs/>
                <w:color w:val="FF0000"/>
                <w:sz w:val="20"/>
                <w:szCs w:val="20"/>
                <w:u w:val="single"/>
              </w:rPr>
            </w:pPr>
          </w:p>
          <w:p w:rsidR="00336369" w:rsidRDefault="00336369" w:rsidP="00BC3A6F">
            <w:pPr>
              <w:pStyle w:val="NormalWeb"/>
              <w:bidi/>
              <w:contextualSpacing/>
              <w:jc w:val="both"/>
              <w:rPr>
                <w:rFonts w:ascii="BYekan" w:hAnsi="BYekan" w:cs="B Lotus"/>
                <w:b/>
                <w:bCs/>
                <w:color w:val="FF0000"/>
                <w:sz w:val="20"/>
                <w:szCs w:val="20"/>
                <w:u w:val="single"/>
              </w:rPr>
            </w:pPr>
          </w:p>
          <w:p w:rsidR="00336369" w:rsidRDefault="00336369" w:rsidP="00BC3A6F">
            <w:pPr>
              <w:pStyle w:val="NormalWeb"/>
              <w:bidi/>
              <w:contextualSpacing/>
              <w:jc w:val="both"/>
              <w:rPr>
                <w:rFonts w:ascii="BYekan" w:hAnsi="BYekan" w:cs="B Lotus"/>
                <w:b/>
                <w:bCs/>
                <w:color w:val="FF0000"/>
                <w:sz w:val="20"/>
                <w:szCs w:val="20"/>
                <w:u w:val="single"/>
              </w:rPr>
            </w:pPr>
          </w:p>
          <w:p w:rsidR="00336369" w:rsidRDefault="00336369" w:rsidP="00BC3A6F">
            <w:pPr>
              <w:pStyle w:val="NormalWeb"/>
              <w:bidi/>
              <w:contextualSpacing/>
              <w:jc w:val="both"/>
              <w:rPr>
                <w:rFonts w:ascii="BYekan" w:hAnsi="BYekan" w:cs="B Lotus"/>
                <w:b/>
                <w:bCs/>
                <w:color w:val="FF0000"/>
                <w:sz w:val="20"/>
                <w:szCs w:val="20"/>
                <w:u w:val="single"/>
              </w:rPr>
            </w:pPr>
          </w:p>
          <w:p w:rsidR="005D0E19" w:rsidRDefault="005D0E19" w:rsidP="00BC3A6F">
            <w:pPr>
              <w:pStyle w:val="NormalWeb"/>
              <w:bidi/>
              <w:contextualSpacing/>
              <w:jc w:val="both"/>
              <w:rPr>
                <w:rFonts w:ascii="BYekan" w:hAnsi="BYekan" w:cs="B Lotus"/>
                <w:b/>
                <w:bCs/>
                <w:color w:val="FF0000"/>
                <w:sz w:val="20"/>
                <w:szCs w:val="20"/>
                <w:u w:val="single"/>
                <w:rtl/>
              </w:rPr>
            </w:pPr>
          </w:p>
          <w:p w:rsidR="005D0E19" w:rsidRDefault="005D0E19" w:rsidP="005D0E19">
            <w:pPr>
              <w:pStyle w:val="NormalWeb"/>
              <w:bidi/>
              <w:contextualSpacing/>
              <w:jc w:val="both"/>
              <w:rPr>
                <w:rFonts w:ascii="BYekan" w:hAnsi="BYekan" w:cs="B Lotus"/>
                <w:b/>
                <w:bCs/>
                <w:color w:val="FF0000"/>
                <w:sz w:val="20"/>
                <w:szCs w:val="20"/>
                <w:u w:val="single"/>
                <w:rtl/>
              </w:rPr>
            </w:pPr>
          </w:p>
          <w:p w:rsidR="005D0E19" w:rsidRDefault="005D0E19" w:rsidP="005D0E19">
            <w:pPr>
              <w:pStyle w:val="NormalWeb"/>
              <w:bidi/>
              <w:contextualSpacing/>
              <w:jc w:val="both"/>
              <w:rPr>
                <w:rFonts w:ascii="BYekan" w:hAnsi="BYekan" w:cs="B Lotus"/>
                <w:b/>
                <w:bCs/>
                <w:color w:val="FF0000"/>
                <w:sz w:val="20"/>
                <w:szCs w:val="20"/>
                <w:u w:val="single"/>
                <w:rtl/>
              </w:rPr>
            </w:pPr>
          </w:p>
          <w:p w:rsidR="0026496A" w:rsidRPr="00336369" w:rsidRDefault="0026496A" w:rsidP="005D0E19">
            <w:pPr>
              <w:pStyle w:val="NormalWeb"/>
              <w:bidi/>
              <w:contextualSpacing/>
              <w:jc w:val="both"/>
              <w:rPr>
                <w:rFonts w:ascii="BYekan" w:hAnsi="BYekan" w:cs="B Lotus"/>
                <w:b/>
                <w:bCs/>
                <w:color w:val="FF0000"/>
                <w:sz w:val="20"/>
                <w:szCs w:val="20"/>
                <w:u w:val="single"/>
                <w:rtl/>
              </w:rPr>
            </w:pPr>
            <w:r w:rsidRPr="00336369">
              <w:rPr>
                <w:rFonts w:ascii="BYekan" w:hAnsi="BYekan" w:cs="B Lotus"/>
                <w:b/>
                <w:bCs/>
                <w:color w:val="FF0000"/>
                <w:sz w:val="20"/>
                <w:szCs w:val="20"/>
                <w:u w:val="single"/>
                <w:rtl/>
              </w:rPr>
              <w:t>ماده</w:t>
            </w:r>
            <w:r w:rsidRPr="00336369">
              <w:rPr>
                <w:rFonts w:hint="cs"/>
                <w:b/>
                <w:bCs/>
                <w:color w:val="FF0000"/>
                <w:sz w:val="20"/>
                <w:szCs w:val="20"/>
                <w:u w:val="single"/>
                <w:rtl/>
              </w:rPr>
              <w:t> </w:t>
            </w:r>
            <w:r w:rsidRPr="00336369">
              <w:rPr>
                <w:rFonts w:ascii="BYekan" w:hAnsi="BYekan" w:cs="B Lotus"/>
                <w:b/>
                <w:bCs/>
                <w:color w:val="FF0000"/>
                <w:sz w:val="20"/>
                <w:szCs w:val="20"/>
                <w:u w:val="single"/>
                <w:rtl/>
                <w:lang w:bidi="fa-IR"/>
              </w:rPr>
              <w:t>۱۰۰</w:t>
            </w:r>
            <w:r w:rsidRPr="00336369">
              <w:rPr>
                <w:rFonts w:hint="cs"/>
                <w:b/>
                <w:bCs/>
                <w:color w:val="FF0000"/>
                <w:sz w:val="20"/>
                <w:szCs w:val="20"/>
                <w:u w:val="single"/>
                <w:rtl/>
                <w:lang w:bidi="fa-IR"/>
              </w:rPr>
              <w:t> </w:t>
            </w:r>
            <w:r w:rsidRPr="00336369">
              <w:rPr>
                <w:rFonts w:ascii="BYekan" w:hAnsi="BYekan" w:cs="B Lotus"/>
                <w:b/>
                <w:bCs/>
                <w:color w:val="FF0000"/>
                <w:sz w:val="20"/>
                <w:szCs w:val="20"/>
                <w:u w:val="single"/>
                <w:rtl/>
              </w:rPr>
              <w:t>و تبصره آن حذف می‌شود</w:t>
            </w:r>
            <w:r w:rsidRPr="00336369">
              <w:rPr>
                <w:rFonts w:ascii="BYekan" w:hAnsi="BYekan" w:cs="B Lotus"/>
                <w:b/>
                <w:bCs/>
                <w:color w:val="FF0000"/>
                <w:sz w:val="20"/>
                <w:szCs w:val="20"/>
                <w:u w:val="single"/>
              </w:rPr>
              <w:t>. </w:t>
            </w:r>
          </w:p>
        </w:tc>
        <w:tc>
          <w:tcPr>
            <w:tcW w:w="4610" w:type="dxa"/>
          </w:tcPr>
          <w:p w:rsidR="0026496A" w:rsidRDefault="0026496A" w:rsidP="002821BD">
            <w:pPr>
              <w:bidi/>
              <w:jc w:val="center"/>
              <w:rPr>
                <w:rFonts w:cs="B Titr"/>
                <w:rtl/>
                <w:lang w:bidi="fa-IR"/>
              </w:rPr>
            </w:pPr>
          </w:p>
        </w:tc>
      </w:tr>
      <w:tr w:rsidR="00347B8A" w:rsidTr="00277CFD">
        <w:trPr>
          <w:trHeight w:val="899"/>
        </w:trPr>
        <w:tc>
          <w:tcPr>
            <w:tcW w:w="4840" w:type="dxa"/>
            <w:gridSpan w:val="2"/>
          </w:tcPr>
          <w:p w:rsidR="00347B8A" w:rsidRPr="00BC3A6F" w:rsidRDefault="00347B8A" w:rsidP="00BC3A6F">
            <w:pPr>
              <w:shd w:val="clear" w:color="auto" w:fill="FFFFFF"/>
              <w:bidi/>
              <w:contextualSpacing/>
              <w:jc w:val="both"/>
              <w:textAlignment w:val="baseline"/>
              <w:rPr>
                <w:rFonts w:ascii="IRANSans" w:hAnsi="IRANSans" w:cs="B Lotus"/>
                <w:b/>
                <w:bCs/>
                <w:color w:val="FF0000"/>
                <w:sz w:val="19"/>
                <w:szCs w:val="19"/>
                <w:u w:val="single"/>
                <w:shd w:val="clear" w:color="auto" w:fill="FFFFFF"/>
              </w:rPr>
            </w:pPr>
            <w:r w:rsidRPr="00BC3A6F">
              <w:rPr>
                <w:rFonts w:ascii="IRANSans" w:hAnsi="IRANSans" w:cs="B Lotus"/>
                <w:b/>
                <w:bCs/>
                <w:color w:val="FF0000"/>
                <w:sz w:val="19"/>
                <w:szCs w:val="19"/>
                <w:u w:val="single"/>
                <w:shd w:val="clear" w:color="auto" w:fill="FFFFFF"/>
                <w:rtl/>
              </w:rPr>
              <w:t>ماده 101-</w:t>
            </w:r>
            <w:r w:rsidRPr="00BC3A6F">
              <w:rPr>
                <w:rFonts w:ascii="Times New Roman" w:hAnsi="Times New Roman" w:cs="Times New Roman" w:hint="cs"/>
                <w:b/>
                <w:bCs/>
                <w:color w:val="FF0000"/>
                <w:sz w:val="19"/>
                <w:szCs w:val="19"/>
                <w:u w:val="single"/>
                <w:shd w:val="clear" w:color="auto" w:fill="FFFFFF"/>
                <w:rtl/>
              </w:rPr>
              <w:t> </w:t>
            </w:r>
            <w:r w:rsidRPr="00BC3A6F">
              <w:rPr>
                <w:rFonts w:ascii="IRANSans" w:hAnsi="IRANSans" w:cs="B Lotus" w:hint="cs"/>
                <w:b/>
                <w:bCs/>
                <w:color w:val="FF0000"/>
                <w:sz w:val="19"/>
                <w:szCs w:val="19"/>
                <w:u w:val="single"/>
                <w:shd w:val="clear" w:color="auto" w:fill="FFFFFF"/>
                <w:rtl/>
              </w:rPr>
              <w:t xml:space="preserve">درآمد سالانه مشمول مالیات مودیان موضوع این فصل که اظهارنامه مالیاتی </w:t>
            </w:r>
            <w:r w:rsidRPr="00BC3A6F">
              <w:rPr>
                <w:rFonts w:ascii="IRANSans" w:hAnsi="IRANSans" w:cs="B Lotus"/>
                <w:b/>
                <w:bCs/>
                <w:color w:val="FF0000"/>
                <w:sz w:val="19"/>
                <w:szCs w:val="19"/>
                <w:u w:val="single"/>
                <w:shd w:val="clear" w:color="auto" w:fill="FFFFFF"/>
                <w:rtl/>
              </w:rPr>
              <w:t>خود را طبق مقررات این فصل در موعد مقرر تسلیم کرده‌اند تا ‌میزان معافیت موضوع ماده (84) این قانون از پرداخت مالیات معاف و مازاد آن به نرخ</w:t>
            </w:r>
            <w:r w:rsidRPr="00BC3A6F">
              <w:rPr>
                <w:rFonts w:ascii="IRANSans" w:hAnsi="IRANSans" w:cs="B Lotus"/>
                <w:b/>
                <w:bCs/>
                <w:color w:val="FF0000"/>
                <w:sz w:val="19"/>
                <w:szCs w:val="19"/>
                <w:u w:val="single"/>
                <w:shd w:val="clear" w:color="auto" w:fill="FFFFFF"/>
              </w:rPr>
              <w:softHyphen/>
            </w:r>
            <w:r w:rsidRPr="00BC3A6F">
              <w:rPr>
                <w:rFonts w:ascii="IRANSans" w:hAnsi="IRANSans" w:cs="B Lotus"/>
                <w:b/>
                <w:bCs/>
                <w:color w:val="FF0000"/>
                <w:sz w:val="19"/>
                <w:szCs w:val="19"/>
                <w:u w:val="single"/>
                <w:shd w:val="clear" w:color="auto" w:fill="FFFFFF"/>
                <w:rtl/>
              </w:rPr>
              <w:t>های مذکور در ماده (131) این قانون مشمول مالیات خواهد بود. ‌شرط تسلیم اظهارنامه برای استفاده از معافیت فوق نسبت به عملکرد سال 1382 به بعد جاری است.</w:t>
            </w:r>
          </w:p>
          <w:p w:rsidR="00347B8A" w:rsidRPr="00BC3A6F" w:rsidRDefault="00347B8A" w:rsidP="00BC3A6F">
            <w:pPr>
              <w:shd w:val="clear" w:color="auto" w:fill="FFFFFF"/>
              <w:bidi/>
              <w:contextualSpacing/>
              <w:jc w:val="both"/>
              <w:textAlignment w:val="baseline"/>
              <w:rPr>
                <w:rFonts w:ascii="IRANSans" w:hAnsi="IRANSans" w:cs="B Lotus"/>
                <w:b/>
                <w:bCs/>
                <w:color w:val="FF0000"/>
                <w:sz w:val="19"/>
                <w:szCs w:val="19"/>
                <w:u w:val="single"/>
                <w:shd w:val="clear" w:color="auto" w:fill="FFFFFF"/>
                <w:rtl/>
              </w:rPr>
            </w:pPr>
            <w:r w:rsidRPr="00BC3A6F">
              <w:rPr>
                <w:rFonts w:ascii="IRANSans" w:hAnsi="IRANSans" w:cs="B Lotus"/>
                <w:b/>
                <w:bCs/>
                <w:color w:val="FF0000"/>
                <w:sz w:val="19"/>
                <w:szCs w:val="19"/>
                <w:u w:val="single"/>
                <w:shd w:val="clear" w:color="auto" w:fill="FFFFFF"/>
                <w:rtl/>
              </w:rPr>
              <w:t>تبصره 1-</w:t>
            </w:r>
            <w:r w:rsidRPr="00BC3A6F">
              <w:rPr>
                <w:rFonts w:ascii="Times New Roman" w:hAnsi="Times New Roman" w:cs="Times New Roman" w:hint="cs"/>
                <w:b/>
                <w:bCs/>
                <w:color w:val="FF0000"/>
                <w:sz w:val="19"/>
                <w:szCs w:val="19"/>
                <w:u w:val="single"/>
                <w:shd w:val="clear" w:color="auto" w:fill="FFFFFF"/>
                <w:rtl/>
              </w:rPr>
              <w:t> </w:t>
            </w:r>
            <w:r w:rsidRPr="00BC3A6F">
              <w:rPr>
                <w:rFonts w:ascii="IRANSans" w:hAnsi="IRANSans" w:cs="B Lotus" w:hint="cs"/>
                <w:b/>
                <w:bCs/>
                <w:color w:val="FF0000"/>
                <w:sz w:val="19"/>
                <w:szCs w:val="19"/>
                <w:u w:val="single"/>
                <w:shd w:val="clear" w:color="auto" w:fill="FFFFFF"/>
                <w:rtl/>
              </w:rPr>
              <w:t>در مشارکت</w:t>
            </w:r>
            <w:r w:rsidRPr="00BC3A6F">
              <w:rPr>
                <w:rFonts w:ascii="IRANSans" w:hAnsi="IRANSans" w:cs="B Lotus" w:hint="cs"/>
                <w:b/>
                <w:bCs/>
                <w:color w:val="FF0000"/>
                <w:sz w:val="19"/>
                <w:szCs w:val="19"/>
                <w:u w:val="single"/>
                <w:shd w:val="clear" w:color="auto" w:fill="FFFFFF"/>
                <w:rtl/>
              </w:rPr>
              <w:softHyphen/>
              <w:t>های مدنی اعم از اختیاری و قهری شرکا حداکثر از دو معافیت استفاده خواهند کرد و مبلغ معافیت به</w:t>
            </w:r>
            <w:r w:rsidRPr="00BC3A6F">
              <w:rPr>
                <w:rFonts w:ascii="IRANSans" w:hAnsi="IRANSans" w:cs="B Lotus" w:hint="cs"/>
                <w:b/>
                <w:bCs/>
                <w:color w:val="FF0000"/>
                <w:sz w:val="19"/>
                <w:szCs w:val="19"/>
                <w:u w:val="single"/>
                <w:shd w:val="clear" w:color="auto" w:fill="FFFFFF"/>
                <w:rtl/>
              </w:rPr>
              <w:softHyphen/>
              <w:t>طور مساوی بین آنان تقسیم و ‌باقی</w:t>
            </w:r>
            <w:r w:rsidRPr="00BC3A6F">
              <w:rPr>
                <w:rFonts w:ascii="IRANSans" w:hAnsi="IRANSans" w:cs="B Lotus" w:hint="cs"/>
                <w:b/>
                <w:bCs/>
                <w:color w:val="FF0000"/>
                <w:sz w:val="19"/>
                <w:szCs w:val="19"/>
                <w:u w:val="single"/>
                <w:shd w:val="clear" w:color="auto" w:fill="FFFFFF"/>
                <w:rtl/>
              </w:rPr>
              <w:softHyphen/>
              <w:t xml:space="preserve">مانده سهم هر شریک جداگانه مشمول مالیات خواهد بود. شرکایی که با هم رابطه زوجیت دارند </w:t>
            </w:r>
            <w:r w:rsidRPr="00BC3A6F">
              <w:rPr>
                <w:rFonts w:ascii="IRANSans" w:hAnsi="IRANSans" w:cs="B Lotus"/>
                <w:b/>
                <w:bCs/>
                <w:color w:val="FF0000"/>
                <w:sz w:val="19"/>
                <w:szCs w:val="19"/>
                <w:u w:val="single"/>
                <w:shd w:val="clear" w:color="auto" w:fill="FFFFFF"/>
                <w:rtl/>
              </w:rPr>
              <w:t>از لحاظ استفاده از معافیت در حکم یک شریک‌ تلقی و معافیت مقرر به زوج اعطا می‌گردد. در صورت فوت احد از شرکا وراث وی به عنوان قائم‌مقام قانونی از معافیت مالیاتی سهم متوفی در‌مشارکت به شرح فوق استفاده نموده و این معافیت به</w:t>
            </w:r>
            <w:r w:rsidRPr="00BC3A6F">
              <w:rPr>
                <w:rFonts w:ascii="IRANSans" w:hAnsi="IRANSans" w:cs="B Lotus"/>
                <w:b/>
                <w:bCs/>
                <w:color w:val="FF0000"/>
                <w:sz w:val="19"/>
                <w:szCs w:val="19"/>
                <w:u w:val="single"/>
                <w:shd w:val="clear" w:color="auto" w:fill="FFFFFF"/>
                <w:rtl/>
              </w:rPr>
              <w:softHyphen/>
              <w:t>طور مساوی بین آنان تقسیم و از درآمد سهم هر کدام کسر خواهد شد.</w:t>
            </w:r>
          </w:p>
          <w:p w:rsidR="00347B8A" w:rsidRPr="00BC3A6F" w:rsidRDefault="00347B8A" w:rsidP="00BC3A6F">
            <w:pPr>
              <w:shd w:val="clear" w:color="auto" w:fill="FFFFFF"/>
              <w:bidi/>
              <w:contextualSpacing/>
              <w:jc w:val="both"/>
              <w:textAlignment w:val="baseline"/>
              <w:rPr>
                <w:rFonts w:cs="B Lotus"/>
                <w:b/>
                <w:bCs/>
                <w:color w:val="FF0000"/>
                <w:sz w:val="20"/>
                <w:szCs w:val="20"/>
                <w:u w:val="single"/>
                <w:shd w:val="clear" w:color="auto" w:fill="FFFFFF"/>
              </w:rPr>
            </w:pPr>
            <w:r w:rsidRPr="00BC3A6F">
              <w:rPr>
                <w:rFonts w:ascii="IRANSans" w:hAnsi="IRANSans" w:cs="B Lotus"/>
                <w:b/>
                <w:bCs/>
                <w:color w:val="FF0000"/>
                <w:sz w:val="19"/>
                <w:szCs w:val="19"/>
                <w:u w:val="single"/>
                <w:shd w:val="clear" w:color="auto" w:fill="FFFFFF"/>
                <w:rtl/>
              </w:rPr>
              <w:t>تبصره 2-</w:t>
            </w:r>
            <w:r w:rsidRPr="00BC3A6F">
              <w:rPr>
                <w:rFonts w:ascii="Times New Roman" w:hAnsi="Times New Roman" w:cs="Times New Roman" w:hint="cs"/>
                <w:b/>
                <w:bCs/>
                <w:color w:val="FF0000"/>
                <w:sz w:val="19"/>
                <w:szCs w:val="19"/>
                <w:u w:val="single"/>
                <w:shd w:val="clear" w:color="auto" w:fill="FFFFFF"/>
                <w:rtl/>
              </w:rPr>
              <w:t> </w:t>
            </w:r>
            <w:r w:rsidRPr="00BC3A6F">
              <w:rPr>
                <w:rFonts w:ascii="IRANSans" w:hAnsi="IRANSans" w:cs="B Lotus"/>
                <w:b/>
                <w:bCs/>
                <w:color w:val="FF0000"/>
                <w:sz w:val="19"/>
                <w:szCs w:val="19"/>
                <w:u w:val="single"/>
                <w:shd w:val="clear" w:color="auto" w:fill="FFFFFF"/>
                <w:rtl/>
              </w:rPr>
              <w:t>در صورتی که هر شخص حقیقی دارای بیش از یک واحد شغلی باشد، مجموع درآمد واحدهای شغلی وی با کسر فقط یک معافیت موضوع این ماده مشمول مالیات به نرخهای مذکور در ماده(131) این قانون می‌شود.</w:t>
            </w:r>
          </w:p>
        </w:tc>
        <w:tc>
          <w:tcPr>
            <w:tcW w:w="4950" w:type="dxa"/>
            <w:gridSpan w:val="2"/>
          </w:tcPr>
          <w:p w:rsidR="00BC3A6F" w:rsidRDefault="00BC3A6F" w:rsidP="00BC3A6F">
            <w:pPr>
              <w:pStyle w:val="NormalWeb"/>
              <w:bidi/>
              <w:contextualSpacing/>
              <w:jc w:val="both"/>
              <w:rPr>
                <w:rFonts w:ascii="BYekan" w:hAnsi="BYekan" w:cs="B Lotus"/>
                <w:b/>
                <w:bCs/>
                <w:color w:val="FF0000"/>
                <w:sz w:val="20"/>
                <w:szCs w:val="20"/>
                <w:u w:val="single"/>
              </w:rPr>
            </w:pPr>
          </w:p>
          <w:p w:rsidR="00BC3A6F" w:rsidRDefault="00BC3A6F" w:rsidP="00BC3A6F">
            <w:pPr>
              <w:pStyle w:val="NormalWeb"/>
              <w:bidi/>
              <w:contextualSpacing/>
              <w:jc w:val="both"/>
              <w:rPr>
                <w:rFonts w:ascii="BYekan" w:hAnsi="BYekan" w:cs="B Lotus"/>
                <w:b/>
                <w:bCs/>
                <w:color w:val="FF0000"/>
                <w:sz w:val="20"/>
                <w:szCs w:val="20"/>
                <w:u w:val="single"/>
              </w:rPr>
            </w:pPr>
          </w:p>
          <w:p w:rsidR="00BC3A6F" w:rsidRDefault="00BC3A6F" w:rsidP="00BC3A6F">
            <w:pPr>
              <w:pStyle w:val="NormalWeb"/>
              <w:bidi/>
              <w:contextualSpacing/>
              <w:jc w:val="both"/>
              <w:rPr>
                <w:rFonts w:ascii="BYekan" w:hAnsi="BYekan" w:cs="B Lotus"/>
                <w:b/>
                <w:bCs/>
                <w:color w:val="FF0000"/>
                <w:sz w:val="20"/>
                <w:szCs w:val="20"/>
                <w:u w:val="single"/>
              </w:rPr>
            </w:pPr>
          </w:p>
          <w:p w:rsidR="00BC3A6F" w:rsidRDefault="00BC3A6F" w:rsidP="00BC3A6F">
            <w:pPr>
              <w:pStyle w:val="NormalWeb"/>
              <w:bidi/>
              <w:contextualSpacing/>
              <w:jc w:val="both"/>
              <w:rPr>
                <w:rFonts w:ascii="BYekan" w:hAnsi="BYekan" w:cs="B Lotus"/>
                <w:b/>
                <w:bCs/>
                <w:color w:val="FF0000"/>
                <w:sz w:val="20"/>
                <w:szCs w:val="20"/>
                <w:u w:val="single"/>
              </w:rPr>
            </w:pPr>
          </w:p>
          <w:p w:rsidR="00BC3A6F" w:rsidRDefault="00BC3A6F" w:rsidP="00BC3A6F">
            <w:pPr>
              <w:pStyle w:val="NormalWeb"/>
              <w:bidi/>
              <w:contextualSpacing/>
              <w:jc w:val="both"/>
              <w:rPr>
                <w:rFonts w:ascii="BYekan" w:hAnsi="BYekan" w:cs="B Lotus"/>
                <w:b/>
                <w:bCs/>
                <w:color w:val="FF0000"/>
                <w:sz w:val="20"/>
                <w:szCs w:val="20"/>
                <w:u w:val="single"/>
              </w:rPr>
            </w:pPr>
          </w:p>
          <w:p w:rsidR="00347B8A" w:rsidRPr="00BC3A6F" w:rsidRDefault="00347B8A" w:rsidP="00BC3A6F">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rPr>
              <w:t>ماده</w:t>
            </w:r>
            <w:r w:rsidRPr="00BC3A6F">
              <w:rPr>
                <w:rFonts w:hint="cs"/>
                <w:b/>
                <w:bCs/>
                <w:color w:val="FF0000"/>
                <w:sz w:val="20"/>
                <w:szCs w:val="20"/>
                <w:u w:val="single"/>
                <w:rtl/>
              </w:rPr>
              <w:t> </w:t>
            </w:r>
            <w:r w:rsidRPr="00BC3A6F">
              <w:rPr>
                <w:rFonts w:ascii="BYekan" w:hAnsi="BYekan" w:cs="B Lotus"/>
                <w:b/>
                <w:bCs/>
                <w:color w:val="FF0000"/>
                <w:sz w:val="20"/>
                <w:szCs w:val="20"/>
                <w:u w:val="single"/>
                <w:rtl/>
                <w:lang w:bidi="fa-IR"/>
              </w:rPr>
              <w:t>۱۰۱</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و تبصره‌های آن، حذف می‌شود</w:t>
            </w:r>
            <w:r w:rsidRPr="00BC3A6F">
              <w:rPr>
                <w:rFonts w:ascii="BYekan" w:hAnsi="BYekan" w:cs="B Lotus"/>
                <w:b/>
                <w:bCs/>
                <w:color w:val="FF0000"/>
                <w:sz w:val="20"/>
                <w:szCs w:val="20"/>
                <w:u w:val="single"/>
              </w:rPr>
              <w:t>.</w:t>
            </w:r>
          </w:p>
        </w:tc>
        <w:tc>
          <w:tcPr>
            <w:tcW w:w="4610" w:type="dxa"/>
          </w:tcPr>
          <w:p w:rsidR="00347B8A" w:rsidRDefault="00347B8A" w:rsidP="002821BD">
            <w:pPr>
              <w:bidi/>
              <w:jc w:val="center"/>
              <w:rPr>
                <w:rFonts w:cs="B Titr"/>
                <w:rtl/>
                <w:lang w:bidi="fa-IR"/>
              </w:rPr>
            </w:pPr>
          </w:p>
        </w:tc>
      </w:tr>
      <w:tr w:rsidR="00347B8A" w:rsidTr="00277CFD">
        <w:trPr>
          <w:trHeight w:val="1538"/>
        </w:trPr>
        <w:tc>
          <w:tcPr>
            <w:tcW w:w="4840" w:type="dxa"/>
            <w:gridSpan w:val="2"/>
          </w:tcPr>
          <w:p w:rsidR="00347B8A" w:rsidRPr="00BC3A6F" w:rsidRDefault="00347B8A" w:rsidP="00347B8A">
            <w:pPr>
              <w:shd w:val="clear" w:color="auto" w:fill="FFFFFF"/>
              <w:bidi/>
              <w:jc w:val="both"/>
              <w:textAlignment w:val="baseline"/>
              <w:rPr>
                <w:rFonts w:ascii="IRANSans" w:hAnsi="IRANSans" w:cs="B Lotus"/>
                <w:b/>
                <w:bCs/>
                <w:color w:val="FF0000"/>
                <w:sz w:val="20"/>
                <w:szCs w:val="20"/>
                <w:u w:val="single"/>
                <w:shd w:val="clear" w:color="auto" w:fill="FFFFFF"/>
              </w:rPr>
            </w:pPr>
            <w:r w:rsidRPr="00BC3A6F">
              <w:rPr>
                <w:rFonts w:ascii="IRANSans" w:hAnsi="IRANSans" w:cs="B Lotus"/>
                <w:b/>
                <w:bCs/>
                <w:color w:val="FF0000"/>
                <w:sz w:val="20"/>
                <w:szCs w:val="20"/>
                <w:u w:val="single"/>
                <w:shd w:val="clear" w:color="auto" w:fill="FFFFFF"/>
                <w:rtl/>
              </w:rPr>
              <w:t>ماده 102ـ</w:t>
            </w:r>
            <w:r w:rsidRPr="00BC3A6F">
              <w:rPr>
                <w:rFonts w:ascii="Times New Roman" w:hAnsi="Times New Roman" w:cs="Times New Roman" w:hint="cs"/>
                <w:b/>
                <w:bCs/>
                <w:color w:val="FF0000"/>
                <w:sz w:val="20"/>
                <w:szCs w:val="20"/>
                <w:u w:val="single"/>
                <w:shd w:val="clear" w:color="auto" w:fill="FFFFFF"/>
                <w:rtl/>
              </w:rPr>
              <w:t> </w:t>
            </w:r>
            <w:r w:rsidRPr="00BC3A6F">
              <w:rPr>
                <w:rFonts w:ascii="IRANSans" w:hAnsi="IRANSans" w:cs="B Lotus" w:hint="cs"/>
                <w:b/>
                <w:bCs/>
                <w:color w:val="FF0000"/>
                <w:sz w:val="20"/>
                <w:szCs w:val="20"/>
                <w:u w:val="single"/>
                <w:shd w:val="clear" w:color="auto" w:fill="FFFFFF"/>
                <w:rtl/>
              </w:rPr>
              <w:t>در مضاربه‌، عامل (مضارب‌) مکلف است در موقع ‌تسلیم اظهارنامه علاوه بر پرداخت مالیات خود مالیات درآمد سهم ‌صا</w:t>
            </w:r>
            <w:r w:rsidRPr="00BC3A6F">
              <w:rPr>
                <w:rFonts w:ascii="IRANSans" w:hAnsi="IRANSans" w:cs="B Lotus"/>
                <w:b/>
                <w:bCs/>
                <w:color w:val="FF0000"/>
                <w:sz w:val="20"/>
                <w:szCs w:val="20"/>
                <w:u w:val="single"/>
                <w:shd w:val="clear" w:color="auto" w:fill="FFFFFF"/>
                <w:rtl/>
              </w:rPr>
              <w:t>حب سرمایه را بدون رعایت معافیت ماده (101) این قانون کسر و به عنوان مالیات علی‌الحساب صاحب سرمایه به حساب مالیاتی ‌واریز و رسید آن را به ادارة امور مالیاتی ذیربط و صاحب سرمایه ارائه ‌نماید.</w:t>
            </w:r>
          </w:p>
          <w:p w:rsidR="00347B8A" w:rsidRDefault="00347B8A" w:rsidP="00347B8A">
            <w:pPr>
              <w:shd w:val="clear" w:color="auto" w:fill="FFFFFF"/>
              <w:bidi/>
              <w:jc w:val="both"/>
              <w:textAlignment w:val="baseline"/>
              <w:rPr>
                <w:rFonts w:ascii="IRANSans" w:hAnsi="IRANSans" w:cs="B Lotus"/>
                <w:b/>
                <w:bCs/>
                <w:color w:val="FF0000"/>
                <w:sz w:val="20"/>
                <w:szCs w:val="20"/>
                <w:u w:val="single"/>
                <w:shd w:val="clear" w:color="auto" w:fill="FFFFFF"/>
                <w:rtl/>
              </w:rPr>
            </w:pPr>
            <w:r w:rsidRPr="00BC3A6F">
              <w:rPr>
                <w:rFonts w:ascii="IRANSans" w:hAnsi="IRANSans" w:cs="B Lotus"/>
                <w:b/>
                <w:bCs/>
                <w:color w:val="FF0000"/>
                <w:sz w:val="20"/>
                <w:szCs w:val="20"/>
                <w:u w:val="single"/>
                <w:shd w:val="clear" w:color="auto" w:fill="FFFFFF"/>
                <w:rtl/>
              </w:rPr>
              <w:t>تبصره ـ</w:t>
            </w:r>
            <w:r w:rsidRPr="00BC3A6F">
              <w:rPr>
                <w:rFonts w:ascii="Times New Roman" w:hAnsi="Times New Roman" w:cs="Times New Roman" w:hint="cs"/>
                <w:b/>
                <w:bCs/>
                <w:color w:val="FF0000"/>
                <w:sz w:val="20"/>
                <w:szCs w:val="20"/>
                <w:u w:val="single"/>
                <w:shd w:val="clear" w:color="auto" w:fill="FFFFFF"/>
                <w:rtl/>
              </w:rPr>
              <w:t> </w:t>
            </w:r>
            <w:r w:rsidRPr="00BC3A6F">
              <w:rPr>
                <w:rFonts w:ascii="IRANSans" w:hAnsi="IRANSans" w:cs="B Lotus"/>
                <w:b/>
                <w:bCs/>
                <w:color w:val="FF0000"/>
                <w:sz w:val="20"/>
                <w:szCs w:val="20"/>
                <w:u w:val="single"/>
                <w:shd w:val="clear" w:color="auto" w:fill="FFFFFF"/>
                <w:rtl/>
              </w:rPr>
              <w:t>در صورتی که صاحب سرمایه بانک باشد تکلیف‌کسر مالیات صاحب سرمایه از عامل یا مضارب ساقط است‌.</w:t>
            </w:r>
          </w:p>
          <w:p w:rsidR="00AD3F5A" w:rsidRPr="00BC3A6F" w:rsidRDefault="00AD3F5A" w:rsidP="00AD3F5A">
            <w:pPr>
              <w:shd w:val="clear" w:color="auto" w:fill="FFFFFF"/>
              <w:bidi/>
              <w:jc w:val="both"/>
              <w:textAlignment w:val="baseline"/>
              <w:rPr>
                <w:rFonts w:ascii="IRANSans" w:hAnsi="IRANSans" w:cs="B Lotus"/>
                <w:b/>
                <w:bCs/>
                <w:color w:val="FF0000"/>
                <w:sz w:val="20"/>
                <w:szCs w:val="20"/>
                <w:u w:val="single"/>
                <w:shd w:val="clear" w:color="auto" w:fill="FFFFFF"/>
                <w:rtl/>
              </w:rPr>
            </w:pPr>
          </w:p>
          <w:p w:rsidR="00347B8A" w:rsidRPr="00BC3A6F" w:rsidRDefault="00347B8A" w:rsidP="00347B8A">
            <w:pPr>
              <w:shd w:val="clear" w:color="auto" w:fill="FFFFFF"/>
              <w:bidi/>
              <w:jc w:val="both"/>
              <w:textAlignment w:val="baseline"/>
              <w:rPr>
                <w:rFonts w:ascii="IRANSans" w:hAnsi="IRANSans" w:cs="B Lotus"/>
                <w:b/>
                <w:bCs/>
                <w:color w:val="FF0000"/>
                <w:sz w:val="20"/>
                <w:szCs w:val="20"/>
                <w:u w:val="single"/>
                <w:shd w:val="clear" w:color="auto" w:fill="FFFFFF"/>
                <w:rtl/>
              </w:rPr>
            </w:pPr>
          </w:p>
        </w:tc>
        <w:tc>
          <w:tcPr>
            <w:tcW w:w="4950" w:type="dxa"/>
            <w:gridSpan w:val="2"/>
          </w:tcPr>
          <w:p w:rsidR="005D0E19" w:rsidRDefault="005D0E19" w:rsidP="00347B8A">
            <w:pPr>
              <w:pStyle w:val="NormalWeb"/>
              <w:bidi/>
              <w:contextualSpacing/>
              <w:jc w:val="both"/>
              <w:rPr>
                <w:rFonts w:ascii="BYekan" w:hAnsi="BYekan" w:cs="B Lotus"/>
                <w:b/>
                <w:bCs/>
                <w:color w:val="FF0000"/>
                <w:sz w:val="20"/>
                <w:szCs w:val="20"/>
                <w:u w:val="single"/>
                <w:rtl/>
              </w:rPr>
            </w:pPr>
          </w:p>
          <w:p w:rsidR="005D0E19" w:rsidRDefault="005D0E19" w:rsidP="005D0E19">
            <w:pPr>
              <w:pStyle w:val="NormalWeb"/>
              <w:bidi/>
              <w:contextualSpacing/>
              <w:jc w:val="both"/>
              <w:rPr>
                <w:rFonts w:ascii="BYekan" w:hAnsi="BYekan" w:cs="B Lotus"/>
                <w:b/>
                <w:bCs/>
                <w:color w:val="FF0000"/>
                <w:sz w:val="20"/>
                <w:szCs w:val="20"/>
                <w:u w:val="single"/>
                <w:rtl/>
              </w:rPr>
            </w:pPr>
          </w:p>
          <w:p w:rsidR="005D0E19" w:rsidRDefault="005D0E19" w:rsidP="005D0E19">
            <w:pPr>
              <w:pStyle w:val="NormalWeb"/>
              <w:bidi/>
              <w:contextualSpacing/>
              <w:jc w:val="both"/>
              <w:rPr>
                <w:rFonts w:ascii="BYekan" w:hAnsi="BYekan" w:cs="B Lotus"/>
                <w:b/>
                <w:bCs/>
                <w:color w:val="FF0000"/>
                <w:sz w:val="20"/>
                <w:szCs w:val="20"/>
                <w:u w:val="single"/>
                <w:rtl/>
              </w:rPr>
            </w:pPr>
          </w:p>
          <w:p w:rsidR="00347B8A" w:rsidRPr="00BC3A6F" w:rsidRDefault="00347B8A" w:rsidP="005D0E19">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rPr>
              <w:t>ماده</w:t>
            </w:r>
            <w:r w:rsidRPr="00BC3A6F">
              <w:rPr>
                <w:rFonts w:hint="cs"/>
                <w:b/>
                <w:bCs/>
                <w:color w:val="FF0000"/>
                <w:sz w:val="20"/>
                <w:szCs w:val="20"/>
                <w:u w:val="single"/>
                <w:rtl/>
              </w:rPr>
              <w:t> </w:t>
            </w:r>
            <w:r w:rsidRPr="00BC3A6F">
              <w:rPr>
                <w:rFonts w:ascii="BYekan" w:hAnsi="BYekan" w:cs="B Lotus"/>
                <w:b/>
                <w:bCs/>
                <w:color w:val="FF0000"/>
                <w:sz w:val="20"/>
                <w:szCs w:val="20"/>
                <w:u w:val="single"/>
                <w:rtl/>
                <w:lang w:bidi="fa-IR"/>
              </w:rPr>
              <w:t>۱۰۲</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و تبصره آن، حذف می‌شود</w:t>
            </w:r>
            <w:r w:rsidRPr="00BC3A6F">
              <w:rPr>
                <w:rFonts w:ascii="BYekan" w:hAnsi="BYekan" w:cs="B Lotus"/>
                <w:b/>
                <w:bCs/>
                <w:color w:val="FF0000"/>
                <w:sz w:val="20"/>
                <w:szCs w:val="20"/>
                <w:u w:val="single"/>
              </w:rPr>
              <w:t>.</w:t>
            </w:r>
          </w:p>
        </w:tc>
        <w:tc>
          <w:tcPr>
            <w:tcW w:w="4610" w:type="dxa"/>
          </w:tcPr>
          <w:p w:rsidR="00347B8A" w:rsidRDefault="00347B8A" w:rsidP="002821BD">
            <w:pPr>
              <w:bidi/>
              <w:jc w:val="center"/>
              <w:rPr>
                <w:rFonts w:cs="B Titr"/>
                <w:rtl/>
                <w:lang w:bidi="fa-IR"/>
              </w:rPr>
            </w:pPr>
          </w:p>
        </w:tc>
      </w:tr>
      <w:tr w:rsidR="00470D6E" w:rsidTr="00516D94">
        <w:trPr>
          <w:trHeight w:val="854"/>
        </w:trPr>
        <w:tc>
          <w:tcPr>
            <w:tcW w:w="14400" w:type="dxa"/>
            <w:gridSpan w:val="5"/>
          </w:tcPr>
          <w:p w:rsidR="00470D6E" w:rsidRDefault="00470D6E" w:rsidP="006011CD">
            <w:pPr>
              <w:pStyle w:val="NormalWeb"/>
              <w:bidi/>
              <w:contextualSpacing/>
              <w:jc w:val="center"/>
              <w:rPr>
                <w:rFonts w:ascii="IRANSans" w:hAnsi="IRANSans" w:cs="B Lotus"/>
                <w:b/>
                <w:bCs/>
                <w:color w:val="FF0000"/>
                <w:sz w:val="20"/>
                <w:szCs w:val="20"/>
                <w:u w:val="single"/>
                <w:shd w:val="clear" w:color="auto" w:fill="FFFFFF"/>
                <w:rtl/>
              </w:rPr>
            </w:pPr>
          </w:p>
          <w:p w:rsidR="00470D6E" w:rsidRDefault="00470D6E" w:rsidP="00AD3F5A">
            <w:pPr>
              <w:pStyle w:val="NormalWeb"/>
              <w:bidi/>
              <w:contextualSpacing/>
              <w:jc w:val="center"/>
              <w:rPr>
                <w:rFonts w:ascii="BYekan" w:hAnsi="BYekan" w:cs="B Lotus"/>
                <w:b/>
                <w:bCs/>
                <w:color w:val="FF0000"/>
                <w:sz w:val="20"/>
                <w:szCs w:val="20"/>
                <w:u w:val="single"/>
                <w:rtl/>
              </w:rPr>
            </w:pPr>
            <w:r w:rsidRPr="00BC3A6F">
              <w:rPr>
                <w:rFonts w:ascii="IRANSans" w:hAnsi="IRANSans" w:cs="B Lotus"/>
                <w:b/>
                <w:bCs/>
                <w:color w:val="FF0000"/>
                <w:sz w:val="20"/>
                <w:szCs w:val="20"/>
                <w:u w:val="single"/>
                <w:shd w:val="clear" w:color="auto" w:fill="FFFFFF"/>
                <w:rtl/>
              </w:rPr>
              <w:t>درآمد سرمایه گذاری به عنوان فصل ششم باب سوم (ماده</w:t>
            </w:r>
            <w:r w:rsidRPr="00BC3A6F">
              <w:rPr>
                <w:rFonts w:hint="cs"/>
                <w:b/>
                <w:bCs/>
                <w:color w:val="FF0000"/>
                <w:sz w:val="20"/>
                <w:szCs w:val="20"/>
                <w:u w:val="single"/>
                <w:shd w:val="clear" w:color="auto" w:fill="FFFFFF"/>
                <w:rtl/>
              </w:rPr>
              <w:t> </w:t>
            </w:r>
            <w:r w:rsidRPr="00BC3A6F">
              <w:rPr>
                <w:rFonts w:ascii="IRANSans" w:hAnsi="IRANSans" w:cs="B Lotus"/>
                <w:b/>
                <w:bCs/>
                <w:color w:val="FF0000"/>
                <w:sz w:val="20"/>
                <w:szCs w:val="20"/>
                <w:u w:val="single"/>
                <w:shd w:val="clear" w:color="auto" w:fill="FFFFFF"/>
                <w:rtl/>
                <w:lang w:bidi="fa-IR"/>
              </w:rPr>
              <w:t>۱۰۴)</w:t>
            </w:r>
            <w:r w:rsidRPr="00BC3A6F">
              <w:rPr>
                <w:rFonts w:hint="cs"/>
                <w:b/>
                <w:bCs/>
                <w:color w:val="FF0000"/>
                <w:sz w:val="20"/>
                <w:szCs w:val="20"/>
                <w:u w:val="single"/>
                <w:shd w:val="clear" w:color="auto" w:fill="FFFFFF"/>
                <w:rtl/>
                <w:lang w:bidi="fa-IR"/>
              </w:rPr>
              <w:t> </w:t>
            </w:r>
            <w:r w:rsidRPr="00BC3A6F">
              <w:rPr>
                <w:rFonts w:ascii="IRANSans" w:hAnsi="IRANSans" w:cs="B Lotus"/>
                <w:b/>
                <w:bCs/>
                <w:color w:val="FF0000"/>
                <w:sz w:val="20"/>
                <w:szCs w:val="20"/>
                <w:u w:val="single"/>
                <w:shd w:val="clear" w:color="auto" w:fill="FFFFFF"/>
                <w:rtl/>
              </w:rPr>
              <w:t>به قانون الحاق می‌گردد</w:t>
            </w:r>
            <w:r w:rsidRPr="00BC3A6F">
              <w:rPr>
                <w:rFonts w:ascii="IRANSans" w:hAnsi="IRANSans" w:cs="B Lotus"/>
                <w:b/>
                <w:bCs/>
                <w:color w:val="FF0000"/>
                <w:sz w:val="20"/>
                <w:szCs w:val="20"/>
                <w:u w:val="single"/>
                <w:shd w:val="clear" w:color="auto" w:fill="FFFFFF"/>
              </w:rPr>
              <w:t>.</w:t>
            </w:r>
          </w:p>
          <w:p w:rsidR="00470D6E" w:rsidRDefault="00470D6E" w:rsidP="002821BD">
            <w:pPr>
              <w:bidi/>
              <w:jc w:val="center"/>
              <w:rPr>
                <w:rFonts w:cs="B Titr"/>
                <w:rtl/>
                <w:lang w:bidi="fa-IR"/>
              </w:rPr>
            </w:pPr>
          </w:p>
        </w:tc>
      </w:tr>
      <w:tr w:rsidR="00DC5A8A" w:rsidTr="00277CFD">
        <w:trPr>
          <w:trHeight w:val="1538"/>
        </w:trPr>
        <w:tc>
          <w:tcPr>
            <w:tcW w:w="4840" w:type="dxa"/>
            <w:gridSpan w:val="2"/>
          </w:tcPr>
          <w:p w:rsidR="00DC5A8A" w:rsidRPr="00BC3A6F" w:rsidRDefault="00066042" w:rsidP="00DC5A8A">
            <w:pPr>
              <w:shd w:val="clear" w:color="auto" w:fill="FFFFFF"/>
              <w:bidi/>
              <w:jc w:val="both"/>
              <w:textAlignment w:val="baseline"/>
              <w:rPr>
                <w:rFonts w:ascii="IRANSans" w:hAnsi="IRANSans" w:cs="B Lotus"/>
                <w:b/>
                <w:bCs/>
                <w:color w:val="FF0000"/>
                <w:sz w:val="20"/>
                <w:szCs w:val="20"/>
                <w:u w:val="single"/>
                <w:shd w:val="clear" w:color="auto" w:fill="FFFFFF"/>
                <w:rtl/>
              </w:rPr>
            </w:pPr>
            <w:r>
              <w:rPr>
                <w:rFonts w:ascii="IRANSans" w:hAnsi="IRANSans" w:cs="B Lotus" w:hint="cs"/>
                <w:b/>
                <w:bCs/>
                <w:color w:val="FF0000"/>
                <w:sz w:val="20"/>
                <w:szCs w:val="20"/>
                <w:u w:val="single"/>
                <w:shd w:val="clear" w:color="auto" w:fill="FFFFFF"/>
                <w:rtl/>
              </w:rPr>
              <w:t xml:space="preserve">                                                                                                                                                                                                                                                                                                                                                                                                                                                                                                                                                                                                                                                                                                                                                                                                                                                                                                                                                                                                                                                                                                                                                                                                                                                                                                                                                                                                                                                                                                                                                                                                                                                                                                                                                                                                                                                                                                                                                                                                                                                                                                                                                                                                                                                                                                                                                  </w:t>
            </w:r>
            <w:r w:rsidR="00DC5A8A" w:rsidRPr="00BC3A6F">
              <w:rPr>
                <w:rFonts w:ascii="IRANSans" w:hAnsi="IRANSans" w:cs="B Lotus" w:hint="cs"/>
                <w:b/>
                <w:bCs/>
                <w:color w:val="FF0000"/>
                <w:sz w:val="20"/>
                <w:szCs w:val="20"/>
                <w:u w:val="single"/>
                <w:shd w:val="clear" w:color="auto" w:fill="FFFFFF"/>
                <w:rtl/>
              </w:rPr>
              <w:t>م</w:t>
            </w:r>
            <w:r w:rsidR="00DC5A8A" w:rsidRPr="00BC3A6F">
              <w:rPr>
                <w:rFonts w:ascii="IRANSans" w:hAnsi="IRANSans" w:cs="B Lotus"/>
                <w:b/>
                <w:bCs/>
                <w:color w:val="FF0000"/>
                <w:sz w:val="20"/>
                <w:szCs w:val="20"/>
                <w:u w:val="single"/>
                <w:shd w:val="clear" w:color="auto" w:fill="FFFFFF"/>
                <w:rtl/>
              </w:rPr>
              <w:t>اده 104- حذف شد</w:t>
            </w:r>
            <w:r w:rsidR="00DC5A8A" w:rsidRPr="00BC3A6F">
              <w:rPr>
                <w:rFonts w:ascii="IRANSans" w:hAnsi="IRANSans" w:cs="B Lotus" w:hint="cs"/>
                <w:b/>
                <w:bCs/>
                <w:color w:val="FF0000"/>
                <w:sz w:val="20"/>
                <w:szCs w:val="20"/>
                <w:u w:val="single"/>
                <w:shd w:val="clear" w:color="auto" w:fill="FFFFFF"/>
                <w:rtl/>
              </w:rPr>
              <w:t>.(</w:t>
            </w:r>
            <w:r w:rsidR="00DC5A8A" w:rsidRPr="00BC3A6F">
              <w:rPr>
                <w:rFonts w:ascii="IRANSans" w:hAnsi="IRANSans"/>
                <w:color w:val="000000"/>
                <w:sz w:val="20"/>
                <w:szCs w:val="20"/>
                <w:shd w:val="clear" w:color="auto" w:fill="FFFFFF"/>
                <w:rtl/>
              </w:rPr>
              <w:t xml:space="preserve"> </w:t>
            </w:r>
            <w:r w:rsidR="00DC5A8A" w:rsidRPr="00BC3A6F">
              <w:rPr>
                <w:rFonts w:ascii="IRANSans" w:hAnsi="IRANSans" w:cs="B Lotus"/>
                <w:b/>
                <w:bCs/>
                <w:color w:val="FF0000"/>
                <w:sz w:val="20"/>
                <w:szCs w:val="20"/>
                <w:u w:val="single"/>
                <w:shd w:val="clear" w:color="auto" w:fill="FFFFFF"/>
                <w:rtl/>
              </w:rPr>
              <w:t>به موجب بند 25 ماده واحده قانون اصلاح قانون مالیات</w:t>
            </w:r>
            <w:r w:rsidR="00DC5A8A" w:rsidRPr="00BC3A6F">
              <w:rPr>
                <w:rFonts w:ascii="IRANSans" w:hAnsi="IRANSans" w:cs="B Lotus"/>
                <w:b/>
                <w:bCs/>
                <w:color w:val="FF0000"/>
                <w:sz w:val="20"/>
                <w:szCs w:val="20"/>
                <w:u w:val="single"/>
                <w:shd w:val="clear" w:color="auto" w:fill="FFFFFF"/>
                <w:rtl/>
              </w:rPr>
              <w:softHyphen/>
              <w:t>های مستقیم، مصوب 31/4/1394، ماده (104) قانون و تبصره‌های آن حذف ‌شد</w:t>
            </w:r>
            <w:r w:rsidR="00DC5A8A" w:rsidRPr="00BC3A6F">
              <w:rPr>
                <w:rFonts w:ascii="IRANSans" w:hAnsi="IRANSans" w:cs="B Lotus"/>
                <w:b/>
                <w:bCs/>
                <w:color w:val="FF0000"/>
                <w:sz w:val="20"/>
                <w:szCs w:val="20"/>
                <w:u w:val="single"/>
                <w:shd w:val="clear" w:color="auto" w:fill="FFFFFF"/>
              </w:rPr>
              <w:t>.</w:t>
            </w:r>
            <w:r w:rsidR="00DC5A8A" w:rsidRPr="00BC3A6F">
              <w:rPr>
                <w:rFonts w:ascii="IRANSans" w:hAnsi="IRANSans" w:cs="B Lotus" w:hint="cs"/>
                <w:b/>
                <w:bCs/>
                <w:color w:val="FF0000"/>
                <w:sz w:val="20"/>
                <w:szCs w:val="20"/>
                <w:u w:val="single"/>
                <w:shd w:val="clear" w:color="auto" w:fill="FFFFFF"/>
                <w:rtl/>
              </w:rPr>
              <w:t>)</w:t>
            </w:r>
          </w:p>
        </w:tc>
        <w:tc>
          <w:tcPr>
            <w:tcW w:w="4950" w:type="dxa"/>
            <w:gridSpan w:val="2"/>
          </w:tcPr>
          <w:p w:rsidR="00DC5A8A" w:rsidRPr="00BC3A6F" w:rsidRDefault="00DC5A8A" w:rsidP="00DC5A8A">
            <w:pPr>
              <w:pStyle w:val="NormalWeb"/>
              <w:bidi/>
              <w:contextualSpacing/>
              <w:jc w:val="both"/>
              <w:rPr>
                <w:rFonts w:ascii="BYekan" w:hAnsi="BYekan" w:cs="B Lotus"/>
                <w:b/>
                <w:bCs/>
                <w:color w:val="FF0000"/>
                <w:sz w:val="20"/>
                <w:szCs w:val="20"/>
                <w:u w:val="single"/>
              </w:rPr>
            </w:pPr>
            <w:r w:rsidRPr="00BC3A6F">
              <w:rPr>
                <w:rFonts w:ascii="BYekan" w:hAnsi="BYekan" w:cs="B Lotus" w:hint="cs"/>
                <w:b/>
                <w:bCs/>
                <w:color w:val="FF0000"/>
                <w:sz w:val="20"/>
                <w:szCs w:val="20"/>
                <w:u w:val="single"/>
                <w:rtl/>
              </w:rPr>
              <w:t xml:space="preserve">ماده 104- </w:t>
            </w:r>
            <w:r w:rsidRPr="00BC3A6F">
              <w:rPr>
                <w:rFonts w:ascii="BYekan" w:hAnsi="BYekan" w:cs="B Lotus"/>
                <w:b/>
                <w:bCs/>
                <w:color w:val="FF0000"/>
                <w:sz w:val="20"/>
                <w:szCs w:val="20"/>
                <w:u w:val="single"/>
                <w:rtl/>
              </w:rPr>
              <w:t>درآمد (سود دریافتی) اشخاص حقیقی و حقوقی حاصل از موارد زیر (اعم از اینکه در آمد مذکور در منبع مشمول مالیات، معاف و یا مشمول نرخ صفر باشد) به استثنای درآمدهایی که مشمول مقررات سایر فصول شناخته شده است، به شرح زیر مشمول مالیات می‌باشد:</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lang w:bidi="fa-IR"/>
              </w:rPr>
              <w:t xml:space="preserve">۱- </w:t>
            </w:r>
            <w:r w:rsidRPr="00BC3A6F">
              <w:rPr>
                <w:rFonts w:ascii="BYekan" w:hAnsi="BYekan" w:cs="B Lotus"/>
                <w:b/>
                <w:bCs/>
                <w:color w:val="FF0000"/>
                <w:sz w:val="20"/>
                <w:szCs w:val="20"/>
                <w:u w:val="single"/>
                <w:rtl/>
              </w:rPr>
              <w:t>پنجاه درصد (%</w:t>
            </w:r>
            <w:r w:rsidRPr="00BC3A6F">
              <w:rPr>
                <w:rFonts w:ascii="BYekan" w:hAnsi="BYekan" w:cs="B Lotus"/>
                <w:b/>
                <w:bCs/>
                <w:color w:val="FF0000"/>
                <w:sz w:val="20"/>
                <w:szCs w:val="20"/>
                <w:u w:val="single"/>
                <w:rtl/>
                <w:lang w:bidi="fa-IR"/>
              </w:rPr>
              <w:t>۵۰)</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سود سهام و سهم الشرکه از اشخاص حقوقی؛</w:t>
            </w:r>
            <w:r w:rsidRPr="00BC3A6F">
              <w:rPr>
                <w:rFonts w:hint="cs"/>
                <w:b/>
                <w:bCs/>
                <w:color w:val="FF0000"/>
                <w:sz w:val="20"/>
                <w:szCs w:val="20"/>
                <w:u w:val="single"/>
                <w:rtl/>
              </w:rPr>
              <w:t> </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lang w:bidi="fa-IR"/>
              </w:rPr>
              <w:t>۲-</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سود سرمایه گذاری در اوراق مشارکت و سایر انواع اوراق بهادار؛</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lang w:bidi="fa-IR"/>
              </w:rPr>
              <w:t xml:space="preserve">۳- </w:t>
            </w:r>
            <w:r w:rsidRPr="00BC3A6F">
              <w:rPr>
                <w:rFonts w:ascii="BYekan" w:hAnsi="BYekan" w:cs="B Lotus"/>
                <w:b/>
                <w:bCs/>
                <w:color w:val="FF0000"/>
                <w:sz w:val="20"/>
                <w:szCs w:val="20"/>
                <w:u w:val="single"/>
                <w:rtl/>
              </w:rPr>
              <w:t>سود متعلق به حساب‌های پس انداز سپرده‌های مختلف و گواهی‌های سپرده نزد بانک‌ها، مؤسسات مالی و اعتباری، صندوق‌ها و نظایر آنها به شرح زیر:</w:t>
            </w:r>
            <w:r w:rsidRPr="00BC3A6F">
              <w:rPr>
                <w:rFonts w:hint="cs"/>
                <w:b/>
                <w:bCs/>
                <w:color w:val="FF0000"/>
                <w:sz w:val="20"/>
                <w:szCs w:val="20"/>
                <w:u w:val="single"/>
                <w:rtl/>
              </w:rPr>
              <w:t> </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rPr>
              <w:t>الف - سود متعلق به سرمایه گذاری‌های کوتاه مدت (کمتر از شش ماه)، شصت درصد (</w:t>
            </w:r>
            <w:r w:rsidRPr="00BC3A6F">
              <w:rPr>
                <w:rFonts w:ascii="BYekan" w:hAnsi="BYekan" w:cs="B Lotus"/>
                <w:b/>
                <w:bCs/>
                <w:color w:val="FF0000"/>
                <w:sz w:val="20"/>
                <w:szCs w:val="20"/>
                <w:u w:val="single"/>
                <w:rtl/>
                <w:lang w:bidi="fa-IR"/>
              </w:rPr>
              <w:t>۶۰</w:t>
            </w:r>
            <w:r w:rsidRPr="00BC3A6F">
              <w:rPr>
                <w:rFonts w:hint="cs"/>
                <w:b/>
                <w:bCs/>
                <w:color w:val="FF0000"/>
                <w:sz w:val="20"/>
                <w:szCs w:val="20"/>
                <w:u w:val="single"/>
                <w:rtl/>
                <w:lang w:bidi="fa-IR"/>
              </w:rPr>
              <w:t>٪</w:t>
            </w:r>
            <w:r w:rsidRPr="00BC3A6F">
              <w:rPr>
                <w:rFonts w:ascii="BYekan" w:hAnsi="BYekan" w:cs="B Lotus" w:hint="cs"/>
                <w:b/>
                <w:bCs/>
                <w:color w:val="FF0000"/>
                <w:sz w:val="20"/>
                <w:szCs w:val="20"/>
                <w:u w:val="single"/>
                <w:rtl/>
                <w:lang w:bidi="fa-IR"/>
              </w:rPr>
              <w:t>)</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سود حاصله؛</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rPr>
              <w:t>ب- سود متعلق به سرمایه گذاری‌های میان مدت شش ماه تا یک سال)، چهل درصد (</w:t>
            </w:r>
            <w:r w:rsidRPr="00BC3A6F">
              <w:rPr>
                <w:rFonts w:ascii="BYekan" w:hAnsi="BYekan" w:cs="B Lotus"/>
                <w:b/>
                <w:bCs/>
                <w:color w:val="FF0000"/>
                <w:sz w:val="20"/>
                <w:szCs w:val="20"/>
                <w:u w:val="single"/>
                <w:rtl/>
                <w:lang w:bidi="fa-IR"/>
              </w:rPr>
              <w:t>۴۰</w:t>
            </w:r>
            <w:r w:rsidRPr="00BC3A6F">
              <w:rPr>
                <w:rFonts w:hint="cs"/>
                <w:b/>
                <w:bCs/>
                <w:color w:val="FF0000"/>
                <w:sz w:val="20"/>
                <w:szCs w:val="20"/>
                <w:u w:val="single"/>
                <w:rtl/>
                <w:lang w:bidi="fa-IR"/>
              </w:rPr>
              <w:t>٪</w:t>
            </w:r>
            <w:r w:rsidRPr="00BC3A6F">
              <w:rPr>
                <w:rFonts w:ascii="BYekan" w:hAnsi="BYekan" w:cs="B Lotus" w:hint="cs"/>
                <w:b/>
                <w:bCs/>
                <w:color w:val="FF0000"/>
                <w:sz w:val="20"/>
                <w:szCs w:val="20"/>
                <w:u w:val="single"/>
                <w:rtl/>
                <w:lang w:bidi="fa-IR"/>
              </w:rPr>
              <w:t>)</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سود حاصله؛</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rPr>
              <w:t>ج- سود متعلق به سرمایه گذاری‌های بلند مدت بیشتر از یک سال)، بیست درصد (</w:t>
            </w:r>
            <w:r w:rsidRPr="00BC3A6F">
              <w:rPr>
                <w:rFonts w:ascii="BYekan" w:hAnsi="BYekan" w:cs="B Lotus"/>
                <w:b/>
                <w:bCs/>
                <w:color w:val="FF0000"/>
                <w:sz w:val="20"/>
                <w:szCs w:val="20"/>
                <w:u w:val="single"/>
                <w:rtl/>
                <w:lang w:bidi="fa-IR"/>
              </w:rPr>
              <w:t>۲۰</w:t>
            </w:r>
            <w:r w:rsidRPr="00BC3A6F">
              <w:rPr>
                <w:rFonts w:hint="cs"/>
                <w:b/>
                <w:bCs/>
                <w:color w:val="FF0000"/>
                <w:sz w:val="20"/>
                <w:szCs w:val="20"/>
                <w:u w:val="single"/>
                <w:rtl/>
                <w:lang w:bidi="fa-IR"/>
              </w:rPr>
              <w:t>٪</w:t>
            </w:r>
            <w:r w:rsidRPr="00BC3A6F">
              <w:rPr>
                <w:rFonts w:ascii="BYekan" w:hAnsi="BYekan" w:cs="B Lotus" w:hint="cs"/>
                <w:b/>
                <w:bCs/>
                <w:color w:val="FF0000"/>
                <w:sz w:val="20"/>
                <w:szCs w:val="20"/>
                <w:u w:val="single"/>
                <w:rtl/>
                <w:lang w:bidi="fa-IR"/>
              </w:rPr>
              <w:t>)</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سود حاصله.</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lang w:bidi="fa-IR"/>
              </w:rPr>
              <w:t>۴-</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سود سرمایه گذاری نزد سایر اشخاص؛</w:t>
            </w:r>
            <w:r w:rsidRPr="00BC3A6F">
              <w:rPr>
                <w:rFonts w:hint="cs"/>
                <w:b/>
                <w:bCs/>
                <w:color w:val="FF0000"/>
                <w:sz w:val="20"/>
                <w:szCs w:val="20"/>
                <w:u w:val="single"/>
                <w:rtl/>
              </w:rPr>
              <w:t> </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lang w:bidi="fa-IR"/>
              </w:rPr>
              <w:t>۵-</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سود حاصل از انواع عقود اسلامی.</w:t>
            </w:r>
            <w:r w:rsidRPr="00BC3A6F">
              <w:rPr>
                <w:rFonts w:hint="cs"/>
                <w:b/>
                <w:bCs/>
                <w:color w:val="FF0000"/>
                <w:sz w:val="20"/>
                <w:szCs w:val="20"/>
                <w:u w:val="single"/>
                <w:rtl/>
              </w:rPr>
              <w:t> </w:t>
            </w:r>
          </w:p>
          <w:p w:rsidR="00DC5A8A" w:rsidRPr="00BC3A6F" w:rsidRDefault="00DC5A8A" w:rsidP="00DC5A8A">
            <w:pPr>
              <w:pStyle w:val="NormalWeb"/>
              <w:bidi/>
              <w:contextualSpacing/>
              <w:jc w:val="both"/>
              <w:rPr>
                <w:rFonts w:ascii="BYekan" w:hAnsi="BYekan" w:cs="B Lotus"/>
                <w:b/>
                <w:bCs/>
                <w:color w:val="FF0000"/>
                <w:sz w:val="20"/>
                <w:szCs w:val="20"/>
                <w:u w:val="single"/>
                <w:rtl/>
              </w:rPr>
            </w:pPr>
            <w:r w:rsidRPr="00BC3A6F">
              <w:rPr>
                <w:rFonts w:ascii="BYekan" w:hAnsi="BYekan" w:cs="B Lotus"/>
                <w:b/>
                <w:bCs/>
                <w:color w:val="FF0000"/>
                <w:sz w:val="20"/>
                <w:szCs w:val="20"/>
                <w:u w:val="single"/>
                <w:rtl/>
              </w:rPr>
              <w:t>تبصره</w:t>
            </w:r>
            <w:r w:rsidRPr="00BC3A6F">
              <w:rPr>
                <w:rFonts w:hint="cs"/>
                <w:b/>
                <w:bCs/>
                <w:color w:val="FF0000"/>
                <w:sz w:val="20"/>
                <w:szCs w:val="20"/>
                <w:u w:val="single"/>
                <w:rtl/>
              </w:rPr>
              <w:t> </w:t>
            </w:r>
            <w:r w:rsidRPr="00BC3A6F">
              <w:rPr>
                <w:rFonts w:ascii="BYekan" w:hAnsi="BYekan" w:cs="B Lotus"/>
                <w:b/>
                <w:bCs/>
                <w:color w:val="FF0000"/>
                <w:sz w:val="20"/>
                <w:szCs w:val="20"/>
                <w:u w:val="single"/>
                <w:rtl/>
                <w:lang w:bidi="fa-IR"/>
              </w:rPr>
              <w:t>۱-</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وزارتخانه‌ها، مؤسسات و شرکتهای دولتی و دستگاههایی که تمام یا قسمتی از بودجه آنها به وسیله دولت تأمین می‌شود، نهادهای انقلاب اسلامی، شهرداری‌ها و شرکتها و مؤسسات وابسته به آنها و همچنین سایر اشخاص حقوقی مکلف‌اند پنج درصد (</w:t>
            </w:r>
            <w:r w:rsidRPr="00BC3A6F">
              <w:rPr>
                <w:rFonts w:ascii="BYekan" w:hAnsi="BYekan" w:cs="B Lotus"/>
                <w:b/>
                <w:bCs/>
                <w:color w:val="FF0000"/>
                <w:sz w:val="20"/>
                <w:szCs w:val="20"/>
                <w:u w:val="single"/>
                <w:rtl/>
                <w:lang w:bidi="fa-IR"/>
              </w:rPr>
              <w:t>۵</w:t>
            </w:r>
            <w:r w:rsidRPr="00BC3A6F">
              <w:rPr>
                <w:rFonts w:hint="cs"/>
                <w:b/>
                <w:bCs/>
                <w:color w:val="FF0000"/>
                <w:sz w:val="20"/>
                <w:szCs w:val="20"/>
                <w:u w:val="single"/>
                <w:rtl/>
                <w:lang w:bidi="fa-IR"/>
              </w:rPr>
              <w:t>٪</w:t>
            </w:r>
            <w:r w:rsidRPr="00BC3A6F">
              <w:rPr>
                <w:rFonts w:ascii="BYekan" w:hAnsi="BYekan" w:cs="B Lotus" w:hint="cs"/>
                <w:b/>
                <w:bCs/>
                <w:color w:val="FF0000"/>
                <w:sz w:val="20"/>
                <w:szCs w:val="20"/>
                <w:u w:val="single"/>
                <w:rtl/>
                <w:lang w:bidi="fa-IR"/>
              </w:rPr>
              <w:t>)</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از کل وجوه پرداختی موضوع این ماده را به عنوان مالیات علی الحساب دریافت کننده وجه کسر و تا پایان ماه بعد ضمن ارائه اطلاعات هویتی دریافت کنندگان وجوه به اداره امور مالیاتی ذیربط پرداخت نمایند.</w:t>
            </w:r>
          </w:p>
          <w:p w:rsidR="00DC5A8A" w:rsidRPr="00BC3A6F" w:rsidRDefault="00DC5A8A" w:rsidP="00BC3A6F">
            <w:pPr>
              <w:pStyle w:val="NormalWeb"/>
              <w:bidi/>
              <w:contextualSpacing/>
              <w:jc w:val="both"/>
              <w:rPr>
                <w:rFonts w:asciiTheme="minorHAnsi" w:hAnsiTheme="minorHAnsi" w:cs="B Lotus"/>
                <w:b/>
                <w:bCs/>
                <w:color w:val="FF0000"/>
                <w:sz w:val="20"/>
                <w:szCs w:val="20"/>
                <w:u w:val="single"/>
              </w:rPr>
            </w:pPr>
            <w:r w:rsidRPr="00BC3A6F">
              <w:rPr>
                <w:rFonts w:ascii="BYekan" w:hAnsi="BYekan" w:cs="B Lotus"/>
                <w:b/>
                <w:bCs/>
                <w:color w:val="FF0000"/>
                <w:sz w:val="20"/>
                <w:szCs w:val="20"/>
                <w:u w:val="single"/>
                <w:rtl/>
              </w:rPr>
              <w:t>تبصره</w:t>
            </w:r>
            <w:r w:rsidRPr="00BC3A6F">
              <w:rPr>
                <w:rFonts w:hint="cs"/>
                <w:b/>
                <w:bCs/>
                <w:color w:val="FF0000"/>
                <w:sz w:val="20"/>
                <w:szCs w:val="20"/>
                <w:u w:val="single"/>
                <w:rtl/>
              </w:rPr>
              <w:t> </w:t>
            </w:r>
            <w:r w:rsidRPr="00BC3A6F">
              <w:rPr>
                <w:rFonts w:ascii="BYekan" w:hAnsi="BYekan" w:cs="B Lotus"/>
                <w:b/>
                <w:bCs/>
                <w:color w:val="FF0000"/>
                <w:sz w:val="20"/>
                <w:szCs w:val="20"/>
                <w:u w:val="single"/>
                <w:rtl/>
                <w:lang w:bidi="fa-IR"/>
              </w:rPr>
              <w:t>۲-</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در آمد اشخاص حقوقی حاصل از سرمایه گذاری‌های موضوع بند</w:t>
            </w:r>
            <w:r w:rsidRPr="00BC3A6F">
              <w:rPr>
                <w:rFonts w:hint="cs"/>
                <w:b/>
                <w:bCs/>
                <w:color w:val="FF0000"/>
                <w:sz w:val="20"/>
                <w:szCs w:val="20"/>
                <w:u w:val="single"/>
                <w:rtl/>
              </w:rPr>
              <w:t> </w:t>
            </w:r>
            <w:r w:rsidRPr="00BC3A6F">
              <w:rPr>
                <w:rFonts w:ascii="BYekan" w:hAnsi="BYekan" w:cs="B Lotus"/>
                <w:b/>
                <w:bCs/>
                <w:color w:val="FF0000"/>
                <w:sz w:val="20"/>
                <w:szCs w:val="20"/>
                <w:u w:val="single"/>
                <w:rtl/>
                <w:lang w:bidi="fa-IR"/>
              </w:rPr>
              <w:t>۱</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این ماده، مشمول مالیات نبوده و حکم تبصره</w:t>
            </w:r>
            <w:r w:rsidRPr="00BC3A6F">
              <w:rPr>
                <w:rFonts w:hint="cs"/>
                <w:b/>
                <w:bCs/>
                <w:color w:val="FF0000"/>
                <w:sz w:val="20"/>
                <w:szCs w:val="20"/>
                <w:u w:val="single"/>
                <w:rtl/>
              </w:rPr>
              <w:t> </w:t>
            </w:r>
            <w:r w:rsidRPr="00BC3A6F">
              <w:rPr>
                <w:rFonts w:ascii="BYekan" w:hAnsi="BYekan" w:cs="B Lotus"/>
                <w:b/>
                <w:bCs/>
                <w:color w:val="FF0000"/>
                <w:sz w:val="20"/>
                <w:szCs w:val="20"/>
                <w:u w:val="single"/>
                <w:rtl/>
                <w:lang w:bidi="fa-IR"/>
              </w:rPr>
              <w:t>۱</w:t>
            </w:r>
            <w:r w:rsidRPr="00BC3A6F">
              <w:rPr>
                <w:rFonts w:hint="cs"/>
                <w:b/>
                <w:bCs/>
                <w:color w:val="FF0000"/>
                <w:sz w:val="20"/>
                <w:szCs w:val="20"/>
                <w:u w:val="single"/>
                <w:rtl/>
                <w:lang w:bidi="fa-IR"/>
              </w:rPr>
              <w:t> </w:t>
            </w:r>
            <w:r w:rsidRPr="00BC3A6F">
              <w:rPr>
                <w:rFonts w:ascii="BYekan" w:hAnsi="BYekan" w:cs="B Lotus"/>
                <w:b/>
                <w:bCs/>
                <w:color w:val="FF0000"/>
                <w:sz w:val="20"/>
                <w:szCs w:val="20"/>
                <w:u w:val="single"/>
                <w:rtl/>
              </w:rPr>
              <w:t>این ماده نیز در مورد آن جاری نمی‌باشد</w:t>
            </w:r>
            <w:r w:rsidR="00BC3A6F" w:rsidRPr="00BC3A6F">
              <w:rPr>
                <w:rFonts w:asciiTheme="minorHAnsi" w:hAnsiTheme="minorHAnsi" w:cs="B Lotus"/>
                <w:b/>
                <w:bCs/>
                <w:color w:val="FF0000"/>
                <w:sz w:val="20"/>
                <w:szCs w:val="20"/>
                <w:u w:val="single"/>
              </w:rPr>
              <w:t>.</w:t>
            </w:r>
          </w:p>
        </w:tc>
        <w:tc>
          <w:tcPr>
            <w:tcW w:w="4610" w:type="dxa"/>
          </w:tcPr>
          <w:p w:rsidR="00DC5A8A" w:rsidRDefault="00DC5A8A" w:rsidP="002821BD">
            <w:pPr>
              <w:bidi/>
              <w:jc w:val="center"/>
              <w:rPr>
                <w:rFonts w:cs="B Titr"/>
                <w:rtl/>
                <w:lang w:bidi="fa-IR"/>
              </w:rPr>
            </w:pPr>
          </w:p>
        </w:tc>
      </w:tr>
      <w:tr w:rsidR="00DC5A8A" w:rsidTr="00277CFD">
        <w:trPr>
          <w:trHeight w:val="1538"/>
        </w:trPr>
        <w:tc>
          <w:tcPr>
            <w:tcW w:w="4840" w:type="dxa"/>
            <w:gridSpan w:val="2"/>
          </w:tcPr>
          <w:p w:rsidR="00DC5A8A" w:rsidRDefault="00DC5A8A" w:rsidP="00DC5A8A">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BC3A6F">
              <w:rPr>
                <w:rFonts w:ascii="IRANSans" w:eastAsia="Times New Roman" w:hAnsi="IRANSans" w:cs="B Lotus"/>
                <w:color w:val="000000"/>
                <w:sz w:val="20"/>
                <w:szCs w:val="20"/>
                <w:rtl/>
              </w:rPr>
              <w:t>ماده 105ـ</w:t>
            </w:r>
            <w:r w:rsidRPr="00BC3A6F">
              <w:rPr>
                <w:rFonts w:ascii="IRANSans" w:eastAsia="Times New Roman" w:hAnsi="IRANSans" w:cs="Times New Roman"/>
                <w:color w:val="000000"/>
                <w:sz w:val="20"/>
                <w:szCs w:val="20"/>
                <w:rtl/>
              </w:rPr>
              <w:t> </w:t>
            </w:r>
            <w:r w:rsidRPr="00BC3A6F">
              <w:rPr>
                <w:rFonts w:ascii="IRANSans" w:eastAsia="Times New Roman" w:hAnsi="IRANSans" w:cs="B Lotus"/>
                <w:b/>
                <w:bCs/>
                <w:color w:val="FF0000"/>
                <w:sz w:val="20"/>
                <w:szCs w:val="20"/>
                <w:u w:val="single"/>
                <w:rtl/>
              </w:rPr>
              <w:t>جمع درآمد شرکتها و درآمد ناشی از فعالیت‌های‌انتفاعی سایر اشخاص حقوقی که از منابع مختلف در ایران یا خارج ‌از ایران تحصیل می‌شود، پس از وضع زیان‌های حاصل از منابع ‌غیرمعاف و کسر معافیت های مقرر به استثنای مواردی که طبق ‌مقررات این قانون دارای نرخ جداگانه‌ای می‌باشد، مشمول مالیات ‌به نرخ بیست و پنج درصد (25%) خواهند بود.</w:t>
            </w: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Pr="00BC3A6F" w:rsidRDefault="00BC3A6F" w:rsidP="00BC3A6F">
            <w:pPr>
              <w:shd w:val="clear" w:color="auto" w:fill="FFFFFF"/>
              <w:bidi/>
              <w:spacing w:before="100" w:beforeAutospacing="1"/>
              <w:contextualSpacing/>
              <w:jc w:val="both"/>
              <w:rPr>
                <w:rFonts w:ascii="IRANSans" w:eastAsia="Times New Roman" w:hAnsi="IRANSans" w:cs="B Lotus"/>
                <w:color w:val="000000"/>
                <w:sz w:val="20"/>
                <w:szCs w:val="20"/>
              </w:rPr>
            </w:pPr>
          </w:p>
          <w:p w:rsidR="00BC3A6F" w:rsidRDefault="00BC3A6F" w:rsidP="00DC5A8A">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DC5A8A" w:rsidRPr="00BC3A6F" w:rsidRDefault="00DC5A8A"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b/>
                <w:bCs/>
                <w:color w:val="FF0000"/>
                <w:sz w:val="20"/>
                <w:szCs w:val="20"/>
                <w:u w:val="single"/>
                <w:rtl/>
              </w:rPr>
              <w:t>تبصره 1 ـ</w:t>
            </w:r>
            <w:r w:rsidRPr="00BC3A6F">
              <w:rPr>
                <w:rFonts w:ascii="IRANSans" w:eastAsia="Times New Roman" w:hAnsi="IRANSans" w:cs="Times New Roman"/>
                <w:b/>
                <w:bCs/>
                <w:color w:val="FF0000"/>
                <w:sz w:val="20"/>
                <w:szCs w:val="20"/>
                <w:u w:val="single"/>
                <w:rtl/>
              </w:rPr>
              <w:t> </w:t>
            </w:r>
            <w:r w:rsidRPr="00BC3A6F">
              <w:rPr>
                <w:rFonts w:ascii="IRANSans" w:eastAsia="Times New Roman" w:hAnsi="IRANSans" w:cs="B Lotus"/>
                <w:b/>
                <w:bCs/>
                <w:color w:val="FF0000"/>
                <w:sz w:val="20"/>
                <w:szCs w:val="20"/>
                <w:u w:val="single"/>
                <w:rtl/>
              </w:rPr>
              <w:t>در مورد اشخاص حقوقی ایرانی غیر تجاری که به ‌منظور تقسیم سود تأسیس نشده‌اند، در صورتی که دارای فعالیت ‌انتفاعی باشند،از مأخذ کل درآمد مشمول مالیات فعالیت انتفاعی‌آنها مالیات به نرخ مقرر در این ماده وصول می‌شود.</w:t>
            </w:r>
          </w:p>
          <w:p w:rsidR="00DC5A8A" w:rsidRPr="00BC3A6F" w:rsidRDefault="00DC5A8A" w:rsidP="00DC5A8A">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تبـصـره 2 ـ</w:t>
            </w:r>
            <w:r w:rsidRPr="00BC3A6F">
              <w:rPr>
                <w:rFonts w:ascii="IRANSans" w:eastAsia="Times New Roman" w:hAnsi="IRANSans" w:cs="Times New Roman"/>
                <w:color w:val="000000"/>
                <w:sz w:val="20"/>
                <w:szCs w:val="20"/>
                <w:rtl/>
              </w:rPr>
              <w:t> </w:t>
            </w:r>
            <w:r w:rsidRPr="00BC3A6F">
              <w:rPr>
                <w:rFonts w:ascii="IRANSans" w:eastAsia="Times New Roman" w:hAnsi="IRANSans" w:cs="B Lotus"/>
                <w:color w:val="000000"/>
                <w:sz w:val="20"/>
                <w:szCs w:val="20"/>
                <w:rtl/>
              </w:rPr>
              <w:t xml:space="preserve">اشـخاص حـقـوقی خـارجی و مـوسـسات مـقیم خـارج ‌از ایـران بـه اسـتثنای مـشمولان تبصرة (5) مادة (109) و مادة (113) این قانون از مأخذ کل درآمد مشمول مالیاتی که از بهره برداری‌ سرمایه در ایران یا از فعالیت‌هایی که مستقیما یا به وسیله نمایندگی‌از قبیل شعبه‌، نماینده‌، کارگزار و امثال آن در ایران انجام می‌دهند یا از واگذاری امتیازات و سایر حقوق خود، انتقال دانش فنی‌، دادن ‌تعلیمات‌، کمک‌های فنی یا واگذاری فیلم‌های سینمایی از ایران ‌تحصیل می‌کنند به نرخ </w:t>
            </w:r>
            <w:r w:rsidRPr="00BC3A6F">
              <w:rPr>
                <w:rFonts w:ascii="IRANSans" w:eastAsia="Times New Roman" w:hAnsi="IRANSans" w:cs="B Lotus"/>
                <w:b/>
                <w:bCs/>
                <w:color w:val="FF0000"/>
                <w:sz w:val="20"/>
                <w:szCs w:val="20"/>
                <w:u w:val="single"/>
                <w:rtl/>
              </w:rPr>
              <w:t>مذکور در این ماده</w:t>
            </w:r>
            <w:r w:rsidRPr="00BC3A6F">
              <w:rPr>
                <w:rFonts w:ascii="IRANSans" w:eastAsia="Times New Roman" w:hAnsi="IRANSans" w:cs="B Lotus"/>
                <w:color w:val="000000"/>
                <w:sz w:val="20"/>
                <w:szCs w:val="20"/>
                <w:rtl/>
              </w:rPr>
              <w:t xml:space="preserve"> مشمول مالیات خواهند بود. نمایندگان اشخاص و موسسات مذکور در ایران نسبت به ‌درآمدهایی که به هر عنوان به حساب خود تحصیل می‌کنند طبق ‌مقررات مربوط به این قانون مشمول مالیات می‌باشند.</w:t>
            </w:r>
          </w:p>
          <w:p w:rsidR="00DC5A8A" w:rsidRPr="00C6722C" w:rsidRDefault="00DC5A8A" w:rsidP="00DC5A8A">
            <w:pPr>
              <w:shd w:val="clear" w:color="auto" w:fill="FFFFFF"/>
              <w:bidi/>
              <w:spacing w:before="100" w:beforeAutospacing="1"/>
              <w:contextualSpacing/>
              <w:jc w:val="both"/>
              <w:rPr>
                <w:rFonts w:ascii="IRANSans" w:eastAsia="Times New Roman" w:hAnsi="IRANSans" w:cs="B Lotus"/>
                <w:color w:val="000000"/>
                <w:sz w:val="20"/>
                <w:szCs w:val="20"/>
                <w:rtl/>
              </w:rPr>
            </w:pPr>
            <w:r w:rsidRPr="00C6722C">
              <w:rPr>
                <w:rFonts w:ascii="IRANSans" w:eastAsia="Times New Roman" w:hAnsi="IRANSans" w:cs="B Lotus"/>
                <w:color w:val="000000"/>
                <w:sz w:val="20"/>
                <w:szCs w:val="20"/>
                <w:rtl/>
              </w:rPr>
              <w:t>تبصره 3 ـ</w:t>
            </w:r>
            <w:r w:rsidRPr="00C6722C">
              <w:rPr>
                <w:rFonts w:ascii="IRANSans" w:eastAsia="Times New Roman" w:hAnsi="IRANSans" w:cs="Times New Roman"/>
                <w:color w:val="000000"/>
                <w:sz w:val="20"/>
                <w:szCs w:val="20"/>
                <w:rtl/>
              </w:rPr>
              <w:t> </w:t>
            </w:r>
            <w:r w:rsidRPr="00C6722C">
              <w:rPr>
                <w:rFonts w:ascii="IRANSans" w:eastAsia="Times New Roman" w:hAnsi="IRANSans" w:cs="B Lotus"/>
                <w:color w:val="000000"/>
                <w:sz w:val="20"/>
                <w:szCs w:val="20"/>
                <w:rtl/>
              </w:rPr>
              <w:t>در موقع احتساب مالیات بر درآمد اشخاص‌حقوقی اعم از ایرانی یا خارجی‌، مالیات هایی که قبلا پرداخت شده‌است با رعایت مقررات مربوط از مالیات متعلق کسر خواهد شد واضافه پرداختی از این بابت قابل استرداد است‌.</w:t>
            </w:r>
          </w:p>
          <w:p w:rsidR="00BC3A6F" w:rsidRDefault="00BC3A6F" w:rsidP="00DC5A8A">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DC5A8A" w:rsidRDefault="00DC5A8A"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BC3A6F">
              <w:rPr>
                <w:rFonts w:ascii="IRANSans" w:eastAsia="Times New Roman" w:hAnsi="IRANSans" w:cs="B Lotus"/>
                <w:b/>
                <w:bCs/>
                <w:color w:val="FF0000"/>
                <w:sz w:val="20"/>
                <w:szCs w:val="20"/>
                <w:u w:val="single"/>
                <w:rtl/>
              </w:rPr>
              <w:t>تبصره 4 ـ</w:t>
            </w:r>
            <w:r w:rsidRPr="00BC3A6F">
              <w:rPr>
                <w:rFonts w:ascii="IRANSans" w:eastAsia="Times New Roman" w:hAnsi="IRANSans" w:cs="Times New Roman"/>
                <w:b/>
                <w:bCs/>
                <w:color w:val="FF0000"/>
                <w:sz w:val="20"/>
                <w:szCs w:val="20"/>
                <w:u w:val="single"/>
                <w:rtl/>
              </w:rPr>
              <w:t> </w:t>
            </w:r>
            <w:r w:rsidRPr="00BC3A6F">
              <w:rPr>
                <w:rFonts w:ascii="IRANSans" w:eastAsia="Times New Roman" w:hAnsi="IRANSans" w:cs="B Lotus"/>
                <w:b/>
                <w:bCs/>
                <w:color w:val="FF0000"/>
                <w:sz w:val="20"/>
                <w:szCs w:val="20"/>
                <w:u w:val="single"/>
                <w:rtl/>
              </w:rPr>
              <w:t>اشخاص اعم از حقیقی و حقوقی نسبت به سود سهام یا سهام الشرکه دریافتی از شرکت های سرمایه‌پذیر مشمول‌مالیات دیگری نخواهند بود.</w:t>
            </w:r>
          </w:p>
          <w:p w:rsidR="00BC3A6F" w:rsidRP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p w:rsidR="00BC3A6F" w:rsidRDefault="00BC3A6F" w:rsidP="00DC5A8A">
            <w:pPr>
              <w:shd w:val="clear" w:color="auto" w:fill="FFFFFF"/>
              <w:bidi/>
              <w:spacing w:before="100" w:beforeAutospacing="1"/>
              <w:contextualSpacing/>
              <w:jc w:val="both"/>
              <w:rPr>
                <w:rFonts w:ascii="IRANSans" w:eastAsia="Times New Roman" w:hAnsi="IRANSans" w:cs="B Lotus"/>
                <w:b/>
                <w:bCs/>
                <w:color w:val="000000"/>
                <w:sz w:val="20"/>
                <w:szCs w:val="20"/>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000000"/>
                <w:sz w:val="20"/>
                <w:szCs w:val="20"/>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000000"/>
                <w:sz w:val="20"/>
                <w:szCs w:val="20"/>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000000"/>
                <w:sz w:val="20"/>
                <w:szCs w:val="20"/>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000000"/>
                <w:sz w:val="20"/>
                <w:szCs w:val="20"/>
              </w:rPr>
            </w:pPr>
          </w:p>
          <w:p w:rsidR="00DC5A8A" w:rsidRPr="00BC3A6F" w:rsidRDefault="00DC5A8A" w:rsidP="00BC3A6F">
            <w:pPr>
              <w:shd w:val="clear" w:color="auto" w:fill="FFFFFF"/>
              <w:bidi/>
              <w:spacing w:before="100" w:beforeAutospacing="1"/>
              <w:contextualSpacing/>
              <w:jc w:val="both"/>
              <w:rPr>
                <w:rFonts w:ascii="IRANSans" w:eastAsia="Times New Roman" w:hAnsi="IRANSans" w:cs="B Lotus"/>
                <w:b/>
                <w:bCs/>
                <w:color w:val="000000"/>
                <w:sz w:val="20"/>
                <w:szCs w:val="20"/>
                <w:rtl/>
              </w:rPr>
            </w:pPr>
            <w:r w:rsidRPr="00BC3A6F">
              <w:rPr>
                <w:rFonts w:ascii="IRANSans" w:eastAsia="Times New Roman" w:hAnsi="IRANSans" w:cs="B Lotus"/>
                <w:b/>
                <w:bCs/>
                <w:color w:val="000000"/>
                <w:sz w:val="20"/>
                <w:szCs w:val="20"/>
                <w:rtl/>
              </w:rPr>
              <w:t>تبصره 5 ـ</w:t>
            </w:r>
            <w:r w:rsidRPr="00BC3A6F">
              <w:rPr>
                <w:rFonts w:ascii="IRANSans" w:eastAsia="Times New Roman" w:hAnsi="IRANSans" w:cs="Times New Roman"/>
                <w:b/>
                <w:bCs/>
                <w:color w:val="000000"/>
                <w:sz w:val="20"/>
                <w:szCs w:val="20"/>
                <w:rtl/>
              </w:rPr>
              <w:t> </w:t>
            </w:r>
            <w:r w:rsidRPr="00BC3A6F">
              <w:rPr>
                <w:rFonts w:ascii="IRANSans" w:eastAsia="Times New Roman" w:hAnsi="IRANSans" w:cs="B Lotus"/>
                <w:b/>
                <w:bCs/>
                <w:color w:val="000000"/>
                <w:sz w:val="20"/>
                <w:szCs w:val="20"/>
                <w:rtl/>
              </w:rPr>
              <w:t>در مواردی که به موجب قوانین مصوب وجوهی ‌تحت عناوین دیگری غیر از مالیات بردرآمد از مأخذ درآمد مشمول ‌مالیات اشخاص قابل وصول باشد، مالیات اشخاص پس از کسر وجوه مزبور به نرخ مقرر مربوط محاسبه خواهد شد.</w:t>
            </w:r>
          </w:p>
          <w:p w:rsidR="00DC5A8A" w:rsidRPr="00BC3A6F" w:rsidRDefault="00DC5A8A" w:rsidP="00DC5A8A">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b/>
                <w:bCs/>
                <w:color w:val="FF0000"/>
                <w:sz w:val="20"/>
                <w:szCs w:val="20"/>
                <w:u w:val="single"/>
                <w:rtl/>
              </w:rPr>
              <w:t>تبصره 6-</w:t>
            </w:r>
            <w:r w:rsidRPr="00BC3A6F">
              <w:rPr>
                <w:rFonts w:ascii="IRANSans" w:eastAsia="Times New Roman" w:hAnsi="IRANSans" w:cs="Times New Roman"/>
                <w:b/>
                <w:bCs/>
                <w:color w:val="FF0000"/>
                <w:sz w:val="20"/>
                <w:szCs w:val="20"/>
                <w:u w:val="single"/>
                <w:rtl/>
              </w:rPr>
              <w:t> </w:t>
            </w:r>
            <w:r w:rsidRPr="00BC3A6F">
              <w:rPr>
                <w:rFonts w:ascii="IRANSans" w:eastAsia="Times New Roman" w:hAnsi="IRANSans" w:cs="B Lotus"/>
                <w:b/>
                <w:bCs/>
                <w:color w:val="FF0000"/>
                <w:sz w:val="20"/>
                <w:szCs w:val="20"/>
                <w:u w:val="single"/>
                <w:rtl/>
              </w:rPr>
              <w:t>درآمد مشمول مالیات ابرازی شرکتها و اتحادیه های تعاونی متعارف و شرکتهای تعاونی سهامی عام مشمول بیست و پنج درصد (25%)تخفیف از نرخ موضوع این ماده می باشد.</w:t>
            </w:r>
          </w:p>
          <w:p w:rsidR="00BC3A6F" w:rsidRDefault="00BC3A6F" w:rsidP="00DC5A8A">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C6722C" w:rsidRDefault="00C6722C"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p w:rsidR="00DC5A8A" w:rsidRPr="00BC3A6F" w:rsidRDefault="00DC5A8A" w:rsidP="00C6722C">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b/>
                <w:bCs/>
                <w:color w:val="FF0000"/>
                <w:sz w:val="20"/>
                <w:szCs w:val="20"/>
                <w:u w:val="single"/>
                <w:rtl/>
              </w:rPr>
              <w:t>تبصره7- به ازای هر ده درصد (10%) افزایش درآمد ابرازی مشمول مالیات اشخاص موضوع این ماده نسبت به درآمد ابرازی مشمول مالیات سال گذشته آنها، یک</w:t>
            </w:r>
            <w:r w:rsidRPr="00BC3A6F">
              <w:rPr>
                <w:rFonts w:ascii="IRANSans" w:eastAsia="Times New Roman" w:hAnsi="IRANSans" w:cs="B Lotus"/>
                <w:b/>
                <w:bCs/>
                <w:color w:val="FF0000"/>
                <w:sz w:val="20"/>
                <w:szCs w:val="20"/>
                <w:u w:val="single"/>
                <w:rtl/>
              </w:rPr>
              <w:softHyphen/>
              <w:t xml:space="preserve"> واحد</w:t>
            </w:r>
            <w:r w:rsidRPr="00BC3A6F">
              <w:rPr>
                <w:rFonts w:ascii="IRANSans" w:eastAsia="Times New Roman" w:hAnsi="IRANSans" w:cs="B Lotus"/>
                <w:b/>
                <w:bCs/>
                <w:color w:val="FF0000"/>
                <w:sz w:val="20"/>
                <w:szCs w:val="20"/>
                <w:u w:val="single"/>
                <w:rtl/>
              </w:rPr>
              <w:softHyphen/>
              <w:t>درصد و حداکثر تا پنج واحد</w:t>
            </w:r>
            <w:r w:rsidRPr="00BC3A6F">
              <w:rPr>
                <w:rFonts w:ascii="IRANSans" w:eastAsia="Times New Roman" w:hAnsi="IRANSans" w:cs="B Lotus"/>
                <w:b/>
                <w:bCs/>
                <w:color w:val="FF0000"/>
                <w:sz w:val="20"/>
                <w:szCs w:val="20"/>
                <w:u w:val="single"/>
                <w:rtl/>
              </w:rPr>
              <w:softHyphen/>
              <w:t>درصد از نرخهای مذکور کاسته می‌شود. شرط برخورداری از این تخفیف تسویه بدهی مالیاتی سال قبل و ارائه اظهارنامه مالیاتی مربوط به سال جاری در مهلت اعلام شده از سوی سازمان امور مالیاتی است.</w:t>
            </w:r>
          </w:p>
          <w:p w:rsidR="00DC5A8A" w:rsidRPr="00BC3A6F" w:rsidRDefault="00DC5A8A" w:rsidP="00DC5A8A">
            <w:pPr>
              <w:shd w:val="clear" w:color="auto" w:fill="FFFFFF"/>
              <w:bidi/>
              <w:jc w:val="both"/>
              <w:textAlignment w:val="baseline"/>
              <w:rPr>
                <w:rFonts w:ascii="IRANSans" w:hAnsi="IRANSans" w:cs="B Lotus"/>
                <w:b/>
                <w:bCs/>
                <w:color w:val="FF0000"/>
                <w:sz w:val="20"/>
                <w:szCs w:val="20"/>
                <w:u w:val="single"/>
                <w:shd w:val="clear" w:color="auto" w:fill="FFFFFF"/>
                <w:rtl/>
              </w:rPr>
            </w:pPr>
          </w:p>
        </w:tc>
        <w:tc>
          <w:tcPr>
            <w:tcW w:w="4950" w:type="dxa"/>
            <w:gridSpan w:val="2"/>
          </w:tcPr>
          <w:p w:rsidR="00BC3A6F" w:rsidRDefault="00A95B18" w:rsidP="00BC3A6F">
            <w:pPr>
              <w:shd w:val="clear" w:color="auto" w:fill="FFFFFF"/>
              <w:bidi/>
              <w:spacing w:before="100" w:beforeAutospacing="1"/>
              <w:contextualSpacing/>
              <w:jc w:val="both"/>
              <w:rPr>
                <w:rFonts w:cs="B Lotus"/>
                <w:b/>
                <w:bCs/>
                <w:color w:val="FF0000"/>
                <w:sz w:val="20"/>
                <w:szCs w:val="20"/>
                <w:u w:val="single"/>
                <w:shd w:val="clear" w:color="auto" w:fill="FFFFFF"/>
              </w:rPr>
            </w:pPr>
            <w:r w:rsidRPr="00BC3A6F">
              <w:rPr>
                <w:rFonts w:ascii="BYekan" w:hAnsi="BYekan" w:cs="B Lotus" w:hint="cs"/>
                <w:b/>
                <w:bCs/>
                <w:color w:val="FF0000"/>
                <w:sz w:val="20"/>
                <w:szCs w:val="20"/>
                <w:u w:val="single"/>
                <w:shd w:val="clear" w:color="auto" w:fill="FFFFFF"/>
                <w:rtl/>
              </w:rPr>
              <w:t xml:space="preserve">ماده 105- </w:t>
            </w:r>
            <w:r w:rsidRPr="00BC3A6F">
              <w:rPr>
                <w:rFonts w:ascii="BYekan" w:hAnsi="BYekan" w:cs="B Lotus"/>
                <w:b/>
                <w:bCs/>
                <w:color w:val="FF0000"/>
                <w:sz w:val="20"/>
                <w:szCs w:val="20"/>
                <w:u w:val="single"/>
                <w:shd w:val="clear" w:color="auto" w:fill="FFFFFF"/>
                <w:rtl/>
              </w:rPr>
              <w:t>جمع در آمد شرکتها و درآمد ناشی از فعالیتهای انتفاعی سایر اشخاص حقوقی که از منابع مختلف تحصیل می‌شود، پس از وضع زیان‌های حاصل از منابع غیر معاف و کسر معافیت‌های مقرر به استثنای مواردی که طبق مقررات این قانون دارای نرخ جداگانه و یا موارد مشمول نرخ صفر می‌باشد، نسبت به سهم بخش خصوصی و تعاونی مشمول مالیات به نرخ هجده (</w:t>
            </w:r>
            <w:r w:rsidRPr="00BC3A6F">
              <w:rPr>
                <w:rFonts w:ascii="BYekan" w:hAnsi="BYekan" w:cs="B Lotus"/>
                <w:b/>
                <w:bCs/>
                <w:color w:val="FF0000"/>
                <w:sz w:val="20"/>
                <w:szCs w:val="20"/>
                <w:u w:val="single"/>
                <w:shd w:val="clear" w:color="auto" w:fill="FFFFFF"/>
                <w:rtl/>
                <w:lang w:bidi="fa-IR"/>
              </w:rPr>
              <w:t>۱۸</w:t>
            </w:r>
            <w:r w:rsidRPr="00BC3A6F">
              <w:rPr>
                <w:rFonts w:ascii="BYekan" w:hAnsi="BYekan"/>
                <w:b/>
                <w:bCs/>
                <w:color w:val="FF0000"/>
                <w:sz w:val="20"/>
                <w:szCs w:val="20"/>
                <w:u w:val="single"/>
                <w:shd w:val="clear" w:color="auto" w:fill="FFFFFF"/>
                <w:rtl/>
                <w:lang w:bidi="fa-IR"/>
              </w:rPr>
              <w:t>٪</w:t>
            </w:r>
            <w:r w:rsidRPr="00BC3A6F">
              <w:rPr>
                <w:rFonts w:ascii="BYekan" w:hAnsi="BYekan" w:cs="B Lotus"/>
                <w:b/>
                <w:bCs/>
                <w:color w:val="FF0000"/>
                <w:sz w:val="20"/>
                <w:szCs w:val="20"/>
                <w:u w:val="single"/>
                <w:shd w:val="clear" w:color="auto" w:fill="FFFFFF"/>
                <w:rtl/>
                <w:lang w:bidi="fa-IR"/>
              </w:rPr>
              <w:t>)</w:t>
            </w:r>
            <w:r w:rsidRPr="00BC3A6F">
              <w:rPr>
                <w:rFonts w:ascii="BYekan" w:hAnsi="BYekan"/>
                <w:b/>
                <w:bCs/>
                <w:color w:val="FF0000"/>
                <w:sz w:val="20"/>
                <w:szCs w:val="20"/>
                <w:u w:val="single"/>
                <w:shd w:val="clear" w:color="auto" w:fill="FFFFFF"/>
                <w:rtl/>
                <w:lang w:bidi="fa-IR"/>
              </w:rPr>
              <w:t> </w:t>
            </w:r>
            <w:r w:rsidRPr="00BC3A6F">
              <w:rPr>
                <w:rFonts w:ascii="BYekan" w:hAnsi="BYekan" w:cs="B Lotus"/>
                <w:b/>
                <w:bCs/>
                <w:color w:val="FF0000"/>
                <w:sz w:val="20"/>
                <w:szCs w:val="20"/>
                <w:u w:val="single"/>
                <w:shd w:val="clear" w:color="auto" w:fill="FFFFFF"/>
                <w:rtl/>
              </w:rPr>
              <w:t>و سهم مربوط به دولت، نهادهای عمومی غیردولتی، نهادهای انقلاب اسلامی، آستان‌های مقدس و سایر اشخاص حقوقی به نرخ سی درصد (</w:t>
            </w:r>
            <w:r w:rsidRPr="00BC3A6F">
              <w:rPr>
                <w:rFonts w:ascii="BYekan" w:hAnsi="BYekan" w:cs="B Lotus"/>
                <w:b/>
                <w:bCs/>
                <w:color w:val="FF0000"/>
                <w:sz w:val="20"/>
                <w:szCs w:val="20"/>
                <w:u w:val="single"/>
                <w:shd w:val="clear" w:color="auto" w:fill="FFFFFF"/>
                <w:rtl/>
                <w:lang w:bidi="fa-IR"/>
              </w:rPr>
              <w:t>۳۰</w:t>
            </w:r>
            <w:r w:rsidRPr="00BC3A6F">
              <w:rPr>
                <w:rFonts w:ascii="BYekan" w:hAnsi="BYekan"/>
                <w:b/>
                <w:bCs/>
                <w:color w:val="FF0000"/>
                <w:sz w:val="20"/>
                <w:szCs w:val="20"/>
                <w:u w:val="single"/>
                <w:shd w:val="clear" w:color="auto" w:fill="FFFFFF"/>
                <w:rtl/>
                <w:lang w:bidi="fa-IR"/>
              </w:rPr>
              <w:t>٪</w:t>
            </w:r>
            <w:r w:rsidRPr="00BC3A6F">
              <w:rPr>
                <w:rFonts w:ascii="BYekan" w:hAnsi="BYekan" w:cs="B Lotus"/>
                <w:b/>
                <w:bCs/>
                <w:color w:val="FF0000"/>
                <w:sz w:val="20"/>
                <w:szCs w:val="20"/>
                <w:u w:val="single"/>
                <w:shd w:val="clear" w:color="auto" w:fill="FFFFFF"/>
                <w:rtl/>
                <w:lang w:bidi="fa-IR"/>
              </w:rPr>
              <w:t>)</w:t>
            </w:r>
            <w:r w:rsidRPr="00BC3A6F">
              <w:rPr>
                <w:rFonts w:ascii="BYekan" w:hAnsi="BYekan"/>
                <w:b/>
                <w:bCs/>
                <w:color w:val="FF0000"/>
                <w:sz w:val="20"/>
                <w:szCs w:val="20"/>
                <w:u w:val="single"/>
                <w:shd w:val="clear" w:color="auto" w:fill="FFFFFF"/>
                <w:rtl/>
                <w:lang w:bidi="fa-IR"/>
              </w:rPr>
              <w:t> </w:t>
            </w:r>
            <w:r w:rsidRPr="00BC3A6F">
              <w:rPr>
                <w:rFonts w:ascii="BYekan" w:hAnsi="BYekan" w:cs="B Lotus"/>
                <w:b/>
                <w:bCs/>
                <w:color w:val="FF0000"/>
                <w:sz w:val="20"/>
                <w:szCs w:val="20"/>
                <w:u w:val="single"/>
                <w:shd w:val="clear" w:color="auto" w:fill="FFFFFF"/>
                <w:rtl/>
              </w:rPr>
              <w:t>خواهند بود. نرخ‌های مذکور در مورد اشخاص حقوقی که نسبت به تسلیم اظهارنامه مالیاتی در موعد مقرر اقدام ننموده‌اند و همچنین در آمدهای کتمان شده و هزینه‌های غیر واقعی، چهل و پنج درصد (</w:t>
            </w:r>
            <w:r w:rsidRPr="00BC3A6F">
              <w:rPr>
                <w:rFonts w:ascii="BYekan" w:hAnsi="BYekan" w:cs="B Lotus"/>
                <w:b/>
                <w:bCs/>
                <w:color w:val="FF0000"/>
                <w:sz w:val="20"/>
                <w:szCs w:val="20"/>
                <w:u w:val="single"/>
                <w:shd w:val="clear" w:color="auto" w:fill="FFFFFF"/>
                <w:rtl/>
                <w:lang w:bidi="fa-IR"/>
              </w:rPr>
              <w:t>۴۵</w:t>
            </w:r>
            <w:r w:rsidRPr="00BC3A6F">
              <w:rPr>
                <w:rFonts w:ascii="BYekan" w:hAnsi="BYekan"/>
                <w:b/>
                <w:bCs/>
                <w:color w:val="FF0000"/>
                <w:sz w:val="20"/>
                <w:szCs w:val="20"/>
                <w:u w:val="single"/>
                <w:shd w:val="clear" w:color="auto" w:fill="FFFFFF"/>
                <w:rtl/>
                <w:lang w:bidi="fa-IR"/>
              </w:rPr>
              <w:t>٪</w:t>
            </w:r>
            <w:r w:rsidRPr="00BC3A6F">
              <w:rPr>
                <w:rFonts w:ascii="BYekan" w:hAnsi="BYekan" w:cs="B Lotus"/>
                <w:b/>
                <w:bCs/>
                <w:color w:val="FF0000"/>
                <w:sz w:val="20"/>
                <w:szCs w:val="20"/>
                <w:u w:val="single"/>
                <w:shd w:val="clear" w:color="auto" w:fill="FFFFFF"/>
                <w:rtl/>
                <w:lang w:bidi="fa-IR"/>
              </w:rPr>
              <w:t>)</w:t>
            </w:r>
            <w:r w:rsidRPr="00BC3A6F">
              <w:rPr>
                <w:rFonts w:ascii="BYekan" w:hAnsi="BYekan"/>
                <w:b/>
                <w:bCs/>
                <w:color w:val="FF0000"/>
                <w:sz w:val="20"/>
                <w:szCs w:val="20"/>
                <w:u w:val="single"/>
                <w:shd w:val="clear" w:color="auto" w:fill="FFFFFF"/>
                <w:rtl/>
                <w:lang w:bidi="fa-IR"/>
              </w:rPr>
              <w:t> </w:t>
            </w:r>
            <w:r w:rsidRPr="00BC3A6F">
              <w:rPr>
                <w:rFonts w:ascii="BYekan" w:hAnsi="BYekan" w:cs="B Lotus"/>
                <w:b/>
                <w:bCs/>
                <w:color w:val="FF0000"/>
                <w:sz w:val="20"/>
                <w:szCs w:val="20"/>
                <w:u w:val="single"/>
                <w:shd w:val="clear" w:color="auto" w:fill="FFFFFF"/>
                <w:rtl/>
              </w:rPr>
              <w:t>می‌باشد</w:t>
            </w:r>
            <w:r w:rsidRPr="00BC3A6F">
              <w:rPr>
                <w:rFonts w:ascii="BYekan" w:hAnsi="BYekan" w:cs="B Lotus"/>
                <w:b/>
                <w:bCs/>
                <w:color w:val="FF0000"/>
                <w:sz w:val="20"/>
                <w:szCs w:val="20"/>
                <w:u w:val="single"/>
                <w:shd w:val="clear" w:color="auto" w:fill="FFFFFF"/>
              </w:rPr>
              <w:t>.</w:t>
            </w:r>
          </w:p>
          <w:p w:rsidR="00A95B18" w:rsidRDefault="00A95B18"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BC3A6F">
              <w:rPr>
                <w:rFonts w:ascii="IRANSans" w:eastAsia="Times New Roman" w:hAnsi="IRANSans" w:cs="B Lotus" w:hint="cs"/>
                <w:b/>
                <w:bCs/>
                <w:color w:val="FF0000"/>
                <w:sz w:val="20"/>
                <w:szCs w:val="20"/>
                <w:u w:val="single"/>
                <w:rtl/>
              </w:rPr>
              <w:t xml:space="preserve">تبصره 1- </w:t>
            </w:r>
            <w:r w:rsidRPr="00BC3A6F">
              <w:rPr>
                <w:rFonts w:ascii="IRANSans" w:eastAsia="Times New Roman" w:hAnsi="IRANSans" w:cs="B Lotus"/>
                <w:b/>
                <w:bCs/>
                <w:color w:val="FF0000"/>
                <w:sz w:val="20"/>
                <w:szCs w:val="20"/>
                <w:u w:val="single"/>
                <w:rtl/>
              </w:rPr>
              <w:t>مالیات موضوع این ماده به عنوان مالیات پرداختی سهامداران منظور نخواهد شد</w:t>
            </w:r>
            <w:r w:rsidRPr="00BC3A6F">
              <w:rPr>
                <w:rFonts w:ascii="IRANSans" w:eastAsia="Times New Roman" w:hAnsi="IRANSans" w:cs="B Lotus"/>
                <w:b/>
                <w:bCs/>
                <w:color w:val="FF0000"/>
                <w:sz w:val="20"/>
                <w:szCs w:val="20"/>
                <w:u w:val="single"/>
              </w:rPr>
              <w:t>. </w:t>
            </w: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Default="00BC3A6F" w:rsidP="00BC3A6F">
            <w:pPr>
              <w:shd w:val="clear" w:color="auto" w:fill="FFFFFF"/>
              <w:bidi/>
              <w:spacing w:before="100" w:beforeAutospacing="1"/>
              <w:contextualSpacing/>
              <w:jc w:val="both"/>
              <w:rPr>
                <w:rFonts w:ascii="IRANSans" w:eastAsia="Times New Roman" w:hAnsi="IRANSans" w:cs="B Lotus"/>
                <w:b/>
                <w:bCs/>
                <w:color w:val="FF0000"/>
                <w:sz w:val="20"/>
                <w:szCs w:val="20"/>
                <w:u w:val="single"/>
              </w:rPr>
            </w:pPr>
          </w:p>
          <w:p w:rsidR="00BC3A6F" w:rsidRPr="00BC3A6F" w:rsidRDefault="00BC3A6F" w:rsidP="00BC3A6F">
            <w:pPr>
              <w:shd w:val="clear" w:color="auto" w:fill="FFFFFF"/>
              <w:bidi/>
              <w:spacing w:before="100" w:beforeAutospacing="1"/>
              <w:contextualSpacing/>
              <w:jc w:val="both"/>
              <w:rPr>
                <w:rFonts w:ascii="BYekan" w:hAnsi="BYekan" w:cs="B Lotus"/>
                <w:b/>
                <w:bCs/>
                <w:color w:val="FF0000"/>
                <w:sz w:val="20"/>
                <w:szCs w:val="20"/>
                <w:u w:val="single"/>
                <w:shd w:val="clear" w:color="auto" w:fill="FFFFFF"/>
                <w:rtl/>
              </w:rPr>
            </w:pPr>
          </w:p>
          <w:p w:rsidR="00A95B18" w:rsidRPr="00BC3A6F" w:rsidRDefault="00A95B18" w:rsidP="00A95B18">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color w:val="000000"/>
                <w:sz w:val="20"/>
                <w:szCs w:val="20"/>
                <w:rtl/>
              </w:rPr>
              <w:t>تبـصـره 2 ـ</w:t>
            </w:r>
            <w:r w:rsidRPr="00BC3A6F">
              <w:rPr>
                <w:rFonts w:ascii="IRANSans" w:eastAsia="Times New Roman" w:hAnsi="IRANSans" w:cs="Times New Roman"/>
                <w:color w:val="000000"/>
                <w:sz w:val="20"/>
                <w:szCs w:val="20"/>
                <w:rtl/>
              </w:rPr>
              <w:t> </w:t>
            </w:r>
            <w:r w:rsidRPr="00BC3A6F">
              <w:rPr>
                <w:rFonts w:ascii="IRANSans" w:eastAsia="Times New Roman" w:hAnsi="IRANSans" w:cs="B Lotus"/>
                <w:color w:val="000000"/>
                <w:sz w:val="20"/>
                <w:szCs w:val="20"/>
                <w:rtl/>
              </w:rPr>
              <w:t>اشـخاص حـقـوقی خـارجی و مـوسـسات مـقیم خـارج ‌از ایـران بـه اسـتثنای مـشمولان تبصرة (5) مادة (109) و مادة (113) این قانون از مأخذ کل درآمد مشمول مالیاتی که از بهره بر</w:t>
            </w:r>
            <w:r w:rsidR="00AC4CE9">
              <w:rPr>
                <w:rFonts w:ascii="IRANSans" w:eastAsia="Times New Roman" w:hAnsi="IRANSans" w:cs="B Lotus" w:hint="cs"/>
                <w:color w:val="000000"/>
                <w:sz w:val="20"/>
                <w:szCs w:val="20"/>
                <w:rtl/>
              </w:rPr>
              <w:t xml:space="preserve">                                                                                                                                                                                                                                                                                                                                                                                                                                                                                                                                                                                                                                                                                                                                                                                                                                                                                                                                                                                                                                                                                                                                                                 </w:t>
            </w:r>
            <w:r w:rsidR="005221F7">
              <w:rPr>
                <w:rFonts w:ascii="IRANSans" w:eastAsia="Times New Roman" w:hAnsi="IRANSans" w:cs="B Lotus" w:hint="cs"/>
                <w:color w:val="000000"/>
                <w:sz w:val="20"/>
                <w:szCs w:val="20"/>
                <w:rtl/>
              </w:rPr>
              <w:t xml:space="preserve">                                                                  </w:t>
            </w:r>
            <w:r w:rsidR="00EA7452">
              <w:rPr>
                <w:rFonts w:ascii="IRANSans" w:eastAsia="Times New Roman" w:hAnsi="IRANSans" w:cs="B Lotus" w:hint="cs"/>
                <w:color w:val="000000"/>
                <w:sz w:val="20"/>
                <w:szCs w:val="20"/>
                <w:rtl/>
              </w:rPr>
              <w:t xml:space="preserve">                                                                                                                                                                        </w:t>
            </w:r>
            <w:r w:rsidRPr="00BC3A6F">
              <w:rPr>
                <w:rFonts w:ascii="IRANSans" w:eastAsia="Times New Roman" w:hAnsi="IRANSans" w:cs="B Lotus"/>
                <w:color w:val="000000"/>
                <w:sz w:val="20"/>
                <w:szCs w:val="20"/>
                <w:rtl/>
              </w:rPr>
              <w:t>داری‌ سرمایه در ایران یا از فعالیت‌هایی که مستقیما یا به وسیله نمایندگی‌</w:t>
            </w:r>
            <w:r w:rsidRPr="00BC3A6F">
              <w:rPr>
                <w:rFonts w:ascii="IRANSans" w:eastAsia="Times New Roman" w:hAnsi="IRANSans" w:cs="B Lotus" w:hint="cs"/>
                <w:color w:val="000000"/>
                <w:sz w:val="20"/>
                <w:szCs w:val="20"/>
                <w:rtl/>
              </w:rPr>
              <w:t xml:space="preserve"> </w:t>
            </w:r>
            <w:r w:rsidRPr="00BC3A6F">
              <w:rPr>
                <w:rFonts w:ascii="IRANSans" w:eastAsia="Times New Roman" w:hAnsi="IRANSans" w:cs="B Lotus" w:hint="cs"/>
                <w:b/>
                <w:bCs/>
                <w:color w:val="FF0000"/>
                <w:sz w:val="20"/>
                <w:szCs w:val="20"/>
                <w:u w:val="single"/>
                <w:rtl/>
              </w:rPr>
              <w:t>یا مقر دائم</w:t>
            </w:r>
            <w:r w:rsidRPr="00BC3A6F">
              <w:rPr>
                <w:rFonts w:ascii="IRANSans" w:eastAsia="Times New Roman" w:hAnsi="IRANSans" w:cs="B Lotus" w:hint="cs"/>
                <w:color w:val="000000"/>
                <w:sz w:val="20"/>
                <w:szCs w:val="20"/>
                <w:rtl/>
              </w:rPr>
              <w:t xml:space="preserve"> </w:t>
            </w:r>
            <w:r w:rsidRPr="00BC3A6F">
              <w:rPr>
                <w:rFonts w:ascii="IRANSans" w:eastAsia="Times New Roman" w:hAnsi="IRANSans" w:cs="B Lotus"/>
                <w:color w:val="000000"/>
                <w:sz w:val="20"/>
                <w:szCs w:val="20"/>
                <w:rtl/>
              </w:rPr>
              <w:t xml:space="preserve">از قبیل شعبه‌، نماینده‌، کارگزار و امثال آن در ایران انجام می‌دهند یا از واگذاری امتیازات و سایر حقوق خود، انتقال دانش فنی‌، دادن ‌تعلیمات‌، کمک‌های فنی یا واگذاری فیلم‌های سینمایی از ایران ‌تحصیل می‌کنند به نرخ </w:t>
            </w:r>
            <w:r w:rsidRPr="00BC3A6F">
              <w:rPr>
                <w:rFonts w:ascii="IRANSans" w:eastAsia="Times New Roman" w:hAnsi="IRANSans" w:cs="B Lotus" w:hint="cs"/>
                <w:b/>
                <w:bCs/>
                <w:color w:val="FF0000"/>
                <w:sz w:val="20"/>
                <w:szCs w:val="20"/>
                <w:u w:val="single"/>
                <w:rtl/>
              </w:rPr>
              <w:t>سی درصد (30%)</w:t>
            </w:r>
            <w:r w:rsidRPr="00BC3A6F">
              <w:rPr>
                <w:rFonts w:ascii="IRANSans" w:eastAsia="Times New Roman" w:hAnsi="IRANSans" w:cs="B Lotus" w:hint="cs"/>
                <w:color w:val="000000"/>
                <w:sz w:val="20"/>
                <w:szCs w:val="20"/>
                <w:rtl/>
              </w:rPr>
              <w:t xml:space="preserve"> </w:t>
            </w:r>
            <w:r w:rsidRPr="00BC3A6F">
              <w:rPr>
                <w:rFonts w:ascii="IRANSans" w:eastAsia="Times New Roman" w:hAnsi="IRANSans" w:cs="B Lotus"/>
                <w:color w:val="000000"/>
                <w:sz w:val="20"/>
                <w:szCs w:val="20"/>
                <w:rtl/>
              </w:rPr>
              <w:t xml:space="preserve"> مشمول مالیات خواهند بود. نمایندگان اشخاص و موسسات مذکور در ایران نسبت به ‌درآمدهایی که به هر عنوان به حساب خود تحصیل می‌کنند طبق ‌مقررات مربوط به این قانون مشمول مالیات می‌باشند.</w:t>
            </w:r>
          </w:p>
          <w:p w:rsidR="00A95B18" w:rsidRDefault="00A95B18" w:rsidP="00A95B18">
            <w:pPr>
              <w:shd w:val="clear" w:color="auto" w:fill="FFFFFF"/>
              <w:bidi/>
              <w:spacing w:before="100" w:beforeAutospacing="1"/>
              <w:contextualSpacing/>
              <w:jc w:val="both"/>
              <w:rPr>
                <w:rFonts w:ascii="IRANSans" w:eastAsia="Times New Roman" w:hAnsi="IRANSans" w:cs="B Lotus"/>
                <w:color w:val="000000"/>
                <w:sz w:val="20"/>
                <w:szCs w:val="20"/>
                <w:rtl/>
              </w:rPr>
            </w:pPr>
            <w:r w:rsidRPr="00C6722C">
              <w:rPr>
                <w:rFonts w:ascii="IRANSans" w:eastAsia="Times New Roman" w:hAnsi="IRANSans" w:cs="B Lotus"/>
                <w:color w:val="000000"/>
                <w:sz w:val="20"/>
                <w:szCs w:val="20"/>
                <w:rtl/>
              </w:rPr>
              <w:t>تبصره 3 ـ</w:t>
            </w:r>
            <w:r w:rsidRPr="00C6722C">
              <w:rPr>
                <w:rFonts w:ascii="IRANSans" w:eastAsia="Times New Roman" w:hAnsi="IRANSans" w:cs="Times New Roman"/>
                <w:color w:val="000000"/>
                <w:sz w:val="20"/>
                <w:szCs w:val="20"/>
                <w:rtl/>
              </w:rPr>
              <w:t> </w:t>
            </w:r>
            <w:r w:rsidRPr="00C6722C">
              <w:rPr>
                <w:rFonts w:ascii="IRANSans" w:eastAsia="Times New Roman" w:hAnsi="IRANSans" w:cs="B Lotus"/>
                <w:color w:val="000000"/>
                <w:sz w:val="20"/>
                <w:szCs w:val="20"/>
                <w:rtl/>
              </w:rPr>
              <w:t>در موقع احتساب مالیات بر درآمد اشخاص‌حقوقی اعم از ایرانی یا خارجی‌، مالیات هایی که قبلا پرداخت شده‌است با رعایت مقررات مربوط از مالیات متعلق کسر خواهد شد واضافه پرداختی از این بابت قابل استرداد است‌.</w:t>
            </w:r>
          </w:p>
          <w:p w:rsidR="00C6722C" w:rsidRDefault="00C6722C" w:rsidP="00C6722C">
            <w:pPr>
              <w:shd w:val="clear" w:color="auto" w:fill="FFFFFF"/>
              <w:bidi/>
              <w:spacing w:before="100" w:beforeAutospacing="1"/>
              <w:contextualSpacing/>
              <w:jc w:val="both"/>
              <w:rPr>
                <w:rFonts w:ascii="IRANSans" w:eastAsia="Times New Roman" w:hAnsi="IRANSans" w:cs="B Lotus"/>
                <w:color w:val="000000"/>
                <w:sz w:val="20"/>
                <w:szCs w:val="20"/>
                <w:rtl/>
              </w:rPr>
            </w:pPr>
          </w:p>
          <w:p w:rsidR="00C6722C" w:rsidRPr="00C6722C" w:rsidRDefault="00C6722C" w:rsidP="00C6722C">
            <w:pPr>
              <w:shd w:val="clear" w:color="auto" w:fill="FFFFFF"/>
              <w:bidi/>
              <w:spacing w:before="100" w:beforeAutospacing="1"/>
              <w:contextualSpacing/>
              <w:jc w:val="both"/>
              <w:rPr>
                <w:rFonts w:ascii="IRANSans" w:eastAsia="Times New Roman" w:hAnsi="IRANSans" w:cs="B Lotus"/>
                <w:color w:val="000000"/>
                <w:sz w:val="20"/>
                <w:szCs w:val="20"/>
                <w:rtl/>
              </w:rPr>
            </w:pPr>
          </w:p>
          <w:p w:rsidR="00A95B18" w:rsidRPr="00BC3A6F" w:rsidRDefault="00A95B18" w:rsidP="00A95B18">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BC3A6F">
              <w:rPr>
                <w:rFonts w:ascii="IRANSans" w:eastAsia="Times New Roman" w:hAnsi="IRANSans" w:cs="B Lotus" w:hint="cs"/>
                <w:b/>
                <w:bCs/>
                <w:color w:val="FF0000"/>
                <w:sz w:val="20"/>
                <w:szCs w:val="20"/>
                <w:u w:val="single"/>
                <w:rtl/>
              </w:rPr>
              <w:t xml:space="preserve">تبصره 4- </w:t>
            </w:r>
            <w:r w:rsidRPr="00BC3A6F">
              <w:rPr>
                <w:rFonts w:ascii="IRANSans" w:eastAsia="Times New Roman" w:hAnsi="IRANSans" w:cs="B Lotus"/>
                <w:b/>
                <w:bCs/>
                <w:color w:val="FF0000"/>
                <w:sz w:val="20"/>
                <w:szCs w:val="20"/>
                <w:u w:val="single"/>
                <w:rtl/>
              </w:rPr>
              <w:t>اشخاص حقوقی نسبت به سود سهام با سهام الشرکه دریافتی از شرکتهای سرمایه پذیر ایرانی مشمول مالیات این ماده نخواهند بود.</w:t>
            </w:r>
            <w:r w:rsidRPr="00BC3A6F">
              <w:rPr>
                <w:rFonts w:ascii="Times New Roman" w:eastAsia="Times New Roman" w:hAnsi="Times New Roman" w:cs="Times New Roman" w:hint="cs"/>
                <w:b/>
                <w:bCs/>
                <w:color w:val="FF0000"/>
                <w:sz w:val="20"/>
                <w:szCs w:val="20"/>
                <w:u w:val="single"/>
                <w:rtl/>
              </w:rPr>
              <w:t> </w:t>
            </w:r>
          </w:p>
          <w:p w:rsidR="00A95B18" w:rsidRPr="00BC3A6F" w:rsidRDefault="00A95B18" w:rsidP="00A95B18">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b/>
                <w:bCs/>
                <w:color w:val="FF0000"/>
                <w:sz w:val="20"/>
                <w:szCs w:val="20"/>
                <w:u w:val="single"/>
                <w:rtl/>
              </w:rPr>
              <w:t>همچنین اشخاص حقیقی و حقوقی خارجی مقیم خارج از ایران نسبت به سود سهام با سهام الشرکه دریافتی از شرکتهای سرمایه پذیر مشمول مالیات مقطوع به نرخ پانزده درصد (</w:t>
            </w:r>
            <w:r w:rsidRPr="00BC3A6F">
              <w:rPr>
                <w:rFonts w:ascii="IRANSans" w:eastAsia="Times New Roman" w:hAnsi="IRANSans" w:cs="B Lotus"/>
                <w:b/>
                <w:bCs/>
                <w:color w:val="FF0000"/>
                <w:sz w:val="20"/>
                <w:szCs w:val="20"/>
                <w:u w:val="single"/>
                <w:rtl/>
                <w:lang w:bidi="fa-IR"/>
              </w:rPr>
              <w:t>۱۵</w:t>
            </w:r>
            <w:r w:rsidRPr="00BC3A6F">
              <w:rPr>
                <w:rFonts w:ascii="Times New Roman" w:eastAsia="Times New Roman" w:hAnsi="Times New Roman" w:cs="Times New Roman" w:hint="cs"/>
                <w:b/>
                <w:bCs/>
                <w:color w:val="FF0000"/>
                <w:sz w:val="20"/>
                <w:szCs w:val="20"/>
                <w:u w:val="single"/>
                <w:rtl/>
                <w:lang w:bidi="fa-IR"/>
              </w:rPr>
              <w:t>٪</w:t>
            </w:r>
            <w:r w:rsidRPr="00BC3A6F">
              <w:rPr>
                <w:rFonts w:ascii="IRANSans" w:eastAsia="Times New Roman" w:hAnsi="IRANSans" w:cs="B Lotus" w:hint="cs"/>
                <w:b/>
                <w:bCs/>
                <w:color w:val="FF0000"/>
                <w:sz w:val="20"/>
                <w:szCs w:val="20"/>
                <w:u w:val="single"/>
                <w:rtl/>
                <w:lang w:bidi="fa-IR"/>
              </w:rPr>
              <w:t>)</w:t>
            </w:r>
            <w:r w:rsidRPr="00BC3A6F">
              <w:rPr>
                <w:rFonts w:ascii="Times New Roman" w:eastAsia="Times New Roman" w:hAnsi="Times New Roman" w:cs="Times New Roman" w:hint="cs"/>
                <w:b/>
                <w:bCs/>
                <w:color w:val="FF0000"/>
                <w:sz w:val="20"/>
                <w:szCs w:val="20"/>
                <w:u w:val="single"/>
                <w:rtl/>
                <w:lang w:bidi="fa-IR"/>
              </w:rPr>
              <w:t> </w:t>
            </w:r>
            <w:r w:rsidRPr="00BC3A6F">
              <w:rPr>
                <w:rFonts w:ascii="IRANSans" w:eastAsia="Times New Roman" w:hAnsi="IRANSans" w:cs="B Lotus"/>
                <w:b/>
                <w:bCs/>
                <w:color w:val="FF0000"/>
                <w:sz w:val="20"/>
                <w:szCs w:val="20"/>
                <w:u w:val="single"/>
                <w:rtl/>
              </w:rPr>
              <w:t>می‌باشند. پرداخت کنندگان وجوه مکلفند در هر پرداخت مالیات متعلق را کسر و تا پایان ماه بعد به حساب سازمان امور مالیاتی کشور واریز کنند</w:t>
            </w:r>
            <w:r w:rsidRPr="00BC3A6F">
              <w:rPr>
                <w:rFonts w:ascii="Times New Roman" w:eastAsia="Times New Roman" w:hAnsi="Times New Roman" w:cs="Times New Roman" w:hint="cs"/>
                <w:b/>
                <w:bCs/>
                <w:color w:val="FF0000"/>
                <w:sz w:val="20"/>
                <w:szCs w:val="20"/>
                <w:u w:val="single"/>
                <w:rtl/>
              </w:rPr>
              <w:t> </w:t>
            </w:r>
          </w:p>
          <w:p w:rsidR="00A95B18" w:rsidRPr="00BC3A6F" w:rsidRDefault="00A95B18" w:rsidP="00A95B18">
            <w:pPr>
              <w:shd w:val="clear" w:color="auto" w:fill="FFFFFF"/>
              <w:bidi/>
              <w:spacing w:before="100" w:beforeAutospacing="1"/>
              <w:contextualSpacing/>
              <w:jc w:val="both"/>
              <w:rPr>
                <w:rFonts w:ascii="IRANSans" w:eastAsia="Times New Roman" w:hAnsi="IRANSans" w:cs="B Lotus"/>
                <w:b/>
                <w:bCs/>
                <w:color w:val="000000"/>
                <w:sz w:val="20"/>
                <w:szCs w:val="20"/>
                <w:rtl/>
              </w:rPr>
            </w:pPr>
            <w:r w:rsidRPr="00BC3A6F">
              <w:rPr>
                <w:rFonts w:ascii="IRANSans" w:eastAsia="Times New Roman" w:hAnsi="IRANSans" w:cs="B Lotus"/>
                <w:b/>
                <w:bCs/>
                <w:color w:val="000000"/>
                <w:sz w:val="20"/>
                <w:szCs w:val="20"/>
                <w:rtl/>
              </w:rPr>
              <w:t>تبصره 5 ـ</w:t>
            </w:r>
            <w:r w:rsidRPr="00BC3A6F">
              <w:rPr>
                <w:rFonts w:ascii="IRANSans" w:eastAsia="Times New Roman" w:hAnsi="IRANSans" w:cs="Times New Roman"/>
                <w:b/>
                <w:bCs/>
                <w:color w:val="000000"/>
                <w:sz w:val="20"/>
                <w:szCs w:val="20"/>
                <w:rtl/>
              </w:rPr>
              <w:t> </w:t>
            </w:r>
            <w:r w:rsidRPr="00BC3A6F">
              <w:rPr>
                <w:rFonts w:ascii="IRANSans" w:eastAsia="Times New Roman" w:hAnsi="IRANSans" w:cs="B Lotus"/>
                <w:b/>
                <w:bCs/>
                <w:color w:val="000000"/>
                <w:sz w:val="20"/>
                <w:szCs w:val="20"/>
                <w:rtl/>
              </w:rPr>
              <w:t>در مواردی که به موجب قوانین مصوب وجوهی ‌تحت عناوین دیگری غیر از مالیات بردرآمد از مأخذ درآمد مشمول ‌مالیات اشخاص قابل وصول باشد، مالیات اشخاص پس از کسر وجوه مزبور به نرخ مقرر مربوط محاسبه خواهد شد.</w:t>
            </w:r>
          </w:p>
          <w:p w:rsidR="00D92AF1" w:rsidRPr="00BC3A6F" w:rsidRDefault="00D92AF1" w:rsidP="005D0330">
            <w:pPr>
              <w:shd w:val="clear" w:color="auto" w:fill="FFFFFF"/>
              <w:bidi/>
              <w:spacing w:before="100" w:beforeAutospacing="1"/>
              <w:contextualSpacing/>
              <w:jc w:val="both"/>
              <w:rPr>
                <w:rFonts w:ascii="IRANSans" w:eastAsia="Times New Roman" w:hAnsi="IRANSans" w:cs="B Lotus"/>
                <w:b/>
                <w:bCs/>
                <w:color w:val="FF0000"/>
                <w:sz w:val="20"/>
                <w:szCs w:val="20"/>
                <w:u w:val="single"/>
              </w:rPr>
            </w:pPr>
            <w:r w:rsidRPr="00BC3A6F">
              <w:rPr>
                <w:rFonts w:ascii="IRANSans" w:eastAsia="Times New Roman" w:hAnsi="IRANSans" w:cs="B Lotus" w:hint="cs"/>
                <w:b/>
                <w:bCs/>
                <w:color w:val="FF0000"/>
                <w:sz w:val="20"/>
                <w:szCs w:val="20"/>
                <w:u w:val="single"/>
                <w:rtl/>
              </w:rPr>
              <w:t xml:space="preserve">تبصره 6- </w:t>
            </w:r>
            <w:r w:rsidRPr="00BC3A6F">
              <w:rPr>
                <w:rFonts w:ascii="IRANSans" w:eastAsia="Times New Roman" w:hAnsi="IRANSans" w:cs="B Lotus"/>
                <w:b/>
                <w:bCs/>
                <w:color w:val="FF0000"/>
                <w:sz w:val="20"/>
                <w:szCs w:val="20"/>
                <w:u w:val="single"/>
                <w:rtl/>
              </w:rPr>
              <w:t xml:space="preserve">چنانچه احراز شود، مبلغ در آمد </w:t>
            </w:r>
            <w:r w:rsidR="005D0330">
              <w:rPr>
                <w:rFonts w:ascii="IRANSans" w:eastAsia="Times New Roman" w:hAnsi="IRANSans" w:cs="B Lotus" w:hint="cs"/>
                <w:b/>
                <w:bCs/>
                <w:color w:val="FF0000"/>
                <w:sz w:val="20"/>
                <w:szCs w:val="20"/>
                <w:u w:val="single"/>
                <w:rtl/>
              </w:rPr>
              <w:t>ی</w:t>
            </w:r>
            <w:r w:rsidRPr="00BC3A6F">
              <w:rPr>
                <w:rFonts w:ascii="IRANSans" w:eastAsia="Times New Roman" w:hAnsi="IRANSans" w:cs="B Lotus"/>
                <w:b/>
                <w:bCs/>
                <w:color w:val="FF0000"/>
                <w:sz w:val="20"/>
                <w:szCs w:val="20"/>
                <w:u w:val="single"/>
                <w:rtl/>
              </w:rPr>
              <w:t>ا فروش ابراز شده طبق اسناد و مدارک ارائه شده در معامله فی ما بین شرکت‌های گروه یا وابسته از ارزش منصفانه کالا یا خدمات:</w:t>
            </w:r>
          </w:p>
          <w:p w:rsidR="00D92AF1" w:rsidRPr="00BC3A6F" w:rsidRDefault="00D92AF1" w:rsidP="00D92AF1">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b/>
                <w:bCs/>
                <w:color w:val="FF0000"/>
                <w:sz w:val="20"/>
                <w:szCs w:val="20"/>
                <w:u w:val="single"/>
                <w:rtl/>
              </w:rPr>
              <w:t>الف) کمتر بوده و این امر منجر به انتقال سود شده است، در این صورت مابه التفاوت آن، به در آمد یا فروش ابرازی فروشنده اضافه می‌شود.</w:t>
            </w:r>
          </w:p>
          <w:p w:rsidR="006E572E" w:rsidRDefault="00D92AF1" w:rsidP="006E572E">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b/>
                <w:bCs/>
                <w:color w:val="FF0000"/>
                <w:sz w:val="20"/>
                <w:szCs w:val="20"/>
                <w:u w:val="single"/>
                <w:rtl/>
              </w:rPr>
              <w:t>ب) بیشتر بوده و این امر منجر به انتقال سود شده است، در این صورت مابه التفاوت آن، از هزینه‌ها و بهای تمام شده خریدار کسر می‌شود.</w:t>
            </w:r>
          </w:p>
          <w:p w:rsidR="006E572E" w:rsidRDefault="006E572E" w:rsidP="006E572E">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p>
          <w:p w:rsidR="00DC5A8A" w:rsidRPr="006E572E" w:rsidRDefault="00D92AF1" w:rsidP="006E572E">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hAnsi="IRANSans" w:cs="B Lotus" w:hint="cs"/>
                <w:b/>
                <w:bCs/>
                <w:color w:val="FF0000"/>
                <w:sz w:val="20"/>
                <w:szCs w:val="20"/>
                <w:u w:val="single"/>
                <w:rtl/>
              </w:rPr>
              <w:t xml:space="preserve">تبصره 7- </w:t>
            </w:r>
            <w:r w:rsidRPr="00BC3A6F">
              <w:rPr>
                <w:rFonts w:ascii="IRANSans" w:hAnsi="IRANSans" w:cs="B Lotus"/>
                <w:b/>
                <w:bCs/>
                <w:color w:val="FF0000"/>
                <w:sz w:val="20"/>
                <w:szCs w:val="20"/>
                <w:u w:val="single"/>
                <w:rtl/>
              </w:rPr>
              <w:t>منظور از مقر دائم در تبصره</w:t>
            </w:r>
            <w:r w:rsidRPr="00BC3A6F">
              <w:rPr>
                <w:rFonts w:hint="cs"/>
                <w:b/>
                <w:bCs/>
                <w:color w:val="FF0000"/>
                <w:sz w:val="20"/>
                <w:szCs w:val="20"/>
                <w:u w:val="single"/>
                <w:rtl/>
              </w:rPr>
              <w:t> </w:t>
            </w:r>
            <w:r w:rsidRPr="00BC3A6F">
              <w:rPr>
                <w:rFonts w:ascii="IRANSans" w:hAnsi="IRANSans" w:cs="B Lotus"/>
                <w:b/>
                <w:bCs/>
                <w:color w:val="FF0000"/>
                <w:sz w:val="20"/>
                <w:szCs w:val="20"/>
                <w:u w:val="single"/>
                <w:rtl/>
                <w:lang w:bidi="fa-IR"/>
              </w:rPr>
              <w:t>۲</w:t>
            </w:r>
            <w:r w:rsidRPr="00BC3A6F">
              <w:rPr>
                <w:rFonts w:hint="cs"/>
                <w:b/>
                <w:bCs/>
                <w:color w:val="FF0000"/>
                <w:sz w:val="20"/>
                <w:szCs w:val="20"/>
                <w:u w:val="single"/>
                <w:rtl/>
                <w:lang w:bidi="fa-IR"/>
              </w:rPr>
              <w:t> </w:t>
            </w:r>
            <w:r w:rsidR="00BC3A6F">
              <w:rPr>
                <w:rFonts w:ascii="IRANSans" w:hAnsi="IRANSans" w:cs="B Lotus"/>
                <w:b/>
                <w:bCs/>
                <w:color w:val="FF0000"/>
                <w:sz w:val="20"/>
                <w:szCs w:val="20"/>
                <w:u w:val="single"/>
                <w:rtl/>
              </w:rPr>
              <w:t>این ماده و</w:t>
            </w:r>
            <w:r w:rsidR="00685E63">
              <w:rPr>
                <w:rFonts w:cs="B Lotus"/>
                <w:b/>
                <w:bCs/>
                <w:color w:val="FF0000"/>
                <w:sz w:val="20"/>
                <w:szCs w:val="20"/>
                <w:u w:val="single"/>
              </w:rPr>
              <w:t xml:space="preserve"> </w:t>
            </w:r>
            <w:r w:rsidRPr="00BC3A6F">
              <w:rPr>
                <w:rFonts w:ascii="IRANSans" w:hAnsi="IRANSans" w:cs="B Lotus"/>
                <w:b/>
                <w:bCs/>
                <w:color w:val="FF0000"/>
                <w:sz w:val="20"/>
                <w:szCs w:val="20"/>
                <w:u w:val="single"/>
                <w:rtl/>
              </w:rPr>
              <w:t>تبصره</w:t>
            </w:r>
            <w:r w:rsidRPr="00BC3A6F">
              <w:rPr>
                <w:rFonts w:hint="cs"/>
                <w:b/>
                <w:bCs/>
                <w:color w:val="FF0000"/>
                <w:sz w:val="20"/>
                <w:szCs w:val="20"/>
                <w:u w:val="single"/>
                <w:rtl/>
              </w:rPr>
              <w:t> </w:t>
            </w:r>
            <w:r w:rsidRPr="00BC3A6F">
              <w:rPr>
                <w:rFonts w:ascii="IRANSans" w:hAnsi="IRANSans" w:cs="B Lotus"/>
                <w:b/>
                <w:bCs/>
                <w:color w:val="FF0000"/>
                <w:sz w:val="20"/>
                <w:szCs w:val="20"/>
                <w:u w:val="single"/>
                <w:rtl/>
                <w:lang w:bidi="fa-IR"/>
              </w:rPr>
              <w:t>۴</w:t>
            </w:r>
            <w:r w:rsidRPr="00BC3A6F">
              <w:rPr>
                <w:rFonts w:hint="cs"/>
                <w:b/>
                <w:bCs/>
                <w:color w:val="FF0000"/>
                <w:sz w:val="20"/>
                <w:szCs w:val="20"/>
                <w:u w:val="single"/>
                <w:rtl/>
                <w:lang w:bidi="fa-IR"/>
              </w:rPr>
              <w:t> </w:t>
            </w:r>
            <w:r w:rsidRPr="00BC3A6F">
              <w:rPr>
                <w:rFonts w:ascii="IRANSans" w:hAnsi="IRANSans" w:cs="B Lotus"/>
                <w:b/>
                <w:bCs/>
                <w:color w:val="FF0000"/>
                <w:sz w:val="20"/>
                <w:szCs w:val="20"/>
                <w:u w:val="single"/>
                <w:rtl/>
              </w:rPr>
              <w:t>ماده</w:t>
            </w:r>
            <w:r w:rsidRPr="00BC3A6F">
              <w:rPr>
                <w:rFonts w:hint="cs"/>
                <w:b/>
                <w:bCs/>
                <w:color w:val="FF0000"/>
                <w:sz w:val="20"/>
                <w:szCs w:val="20"/>
                <w:u w:val="single"/>
                <w:rtl/>
              </w:rPr>
              <w:t> </w:t>
            </w:r>
            <w:r w:rsidRPr="00BC3A6F">
              <w:rPr>
                <w:rFonts w:ascii="IRANSans" w:hAnsi="IRANSans" w:cs="B Lotus"/>
                <w:b/>
                <w:bCs/>
                <w:color w:val="FF0000"/>
                <w:sz w:val="20"/>
                <w:szCs w:val="20"/>
                <w:u w:val="single"/>
                <w:rtl/>
                <w:lang w:bidi="fa-IR"/>
              </w:rPr>
              <w:t>۱۰۷</w:t>
            </w:r>
            <w:r w:rsidRPr="00BC3A6F">
              <w:rPr>
                <w:rFonts w:hint="cs"/>
                <w:b/>
                <w:bCs/>
                <w:color w:val="FF0000"/>
                <w:sz w:val="20"/>
                <w:szCs w:val="20"/>
                <w:u w:val="single"/>
                <w:rtl/>
                <w:lang w:bidi="fa-IR"/>
              </w:rPr>
              <w:t> </w:t>
            </w:r>
            <w:r w:rsidRPr="00BC3A6F">
              <w:rPr>
                <w:rFonts w:ascii="IRANSans" w:hAnsi="IRANSans" w:cs="B Lotus"/>
                <w:b/>
                <w:bCs/>
                <w:color w:val="FF0000"/>
                <w:sz w:val="20"/>
                <w:szCs w:val="20"/>
                <w:u w:val="single"/>
                <w:rtl/>
              </w:rPr>
              <w:t>عبارت است از محلی ثابت که یک مؤسسه مقیم خارج از ایران (اعم از شخص حقیقی و حقوقی) از طریق آن کلاً یا جزئاً به کسب و کار در ایران می‌پردازد. اصطلاح مقر دائم شامل مواردی از قبیل اداره، دفتر، شعبه، محل مدیریت کسب و کار؛ کارخانه، ماشین آلات و تأسیسات، کارگاه یا محل نصب و سوار کردن (مونتاژ)؛ پروژه ساخت و ساز و احداث راه یا فعالیتهای نظارت و سرپرستی مرتبط با آنها؛ محل یا تأسیسات استخراج با بهره برداری از منابع طبیعی مانند معدن، چاه، معدن سنگ، کشتزار یا شناور ماهیگیری نمایندگی یا مستحدثات مربوط به خرید یا فروش کالا؛ تأسیسات نگهداری، ذخیره، انبارداری یا هر نوع سازه مشابه مورد استفاده برای دریافت، انبار کردن با تحویل کالا و امثال موارد مذکور می‌شود. مقر دائم همچنین شامل مواردی می‌شود که کارگزار یا نماینده با کارکنان دارای اختیار انعقاد قرارداد از طرف مؤسسه یا دارای دسترسی به انبار یا موجودی کالا یا اجناس برای تحویل سفارشات از طرف مؤسسه در ایران فعالیت نمایند یا خدمات از جمله خدمات آموزشی، فنی و مشاوره‌ای و نظایر آنها از طریق کارکنان یا سایر پرسنل به کار گرفته شده برای این منظور در ایران ارائه گردد. معذالک، استفاده از محلهایی برای نگهداری یا انبار کردن کالا یا اجناس بمنظور نمایش و فعالیتهای نظیر آن که صرفاً جنبه آماده سازی یا کمکی داشته باشد، برای آن مؤسسه مقر دائم محسوب نخواهد شد</w:t>
            </w:r>
            <w:r w:rsidRPr="00BC3A6F">
              <w:rPr>
                <w:rFonts w:ascii="IRANSans" w:hAnsi="IRANSans" w:cs="B Lotus"/>
                <w:b/>
                <w:bCs/>
                <w:color w:val="FF0000"/>
                <w:sz w:val="20"/>
                <w:szCs w:val="20"/>
                <w:u w:val="single"/>
              </w:rPr>
              <w:t>.</w:t>
            </w:r>
          </w:p>
        </w:tc>
        <w:tc>
          <w:tcPr>
            <w:tcW w:w="4610" w:type="dxa"/>
          </w:tcPr>
          <w:p w:rsidR="00DC5A8A" w:rsidRDefault="00DC5A8A" w:rsidP="002821BD">
            <w:pPr>
              <w:bidi/>
              <w:jc w:val="center"/>
              <w:rPr>
                <w:rFonts w:cs="B Titr"/>
                <w:rtl/>
                <w:lang w:bidi="fa-IR"/>
              </w:rPr>
            </w:pPr>
          </w:p>
        </w:tc>
      </w:tr>
      <w:tr w:rsidR="00344170" w:rsidTr="00277CFD">
        <w:trPr>
          <w:trHeight w:val="1538"/>
        </w:trPr>
        <w:tc>
          <w:tcPr>
            <w:tcW w:w="4840" w:type="dxa"/>
            <w:gridSpan w:val="2"/>
          </w:tcPr>
          <w:p w:rsidR="00344170" w:rsidRPr="00BC3A6F" w:rsidRDefault="007928DE" w:rsidP="007928DE">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ماده 106</w:t>
            </w:r>
            <w:r w:rsidRPr="00BC3A6F">
              <w:rPr>
                <w:rFonts w:ascii="IRANSans" w:eastAsia="Times New Roman" w:hAnsi="IRANSans" w:cs="B Lotus"/>
                <w:color w:val="000000"/>
                <w:sz w:val="20"/>
                <w:szCs w:val="20"/>
              </w:rPr>
              <w:t>- </w:t>
            </w:r>
            <w:r w:rsidRPr="00BC3A6F">
              <w:rPr>
                <w:rFonts w:ascii="IRANSans" w:eastAsia="Times New Roman" w:hAnsi="IRANSans" w:cs="B Lotus"/>
                <w:color w:val="000000"/>
                <w:sz w:val="20"/>
                <w:szCs w:val="20"/>
                <w:rtl/>
              </w:rPr>
              <w:t xml:space="preserve">درآمد مشمول مالیات در مورد اشخاص حقوقی (به‌استثنای درآمدهایی که طبق مقررات این قانون نحوه دیگری برای تشخیص آن مقرر شده است) براساس میزان سوددهی فعالیت و مقررات مواد(94)، (95) و </w:t>
            </w:r>
            <w:r w:rsidRPr="00BC3A6F">
              <w:rPr>
                <w:rFonts w:ascii="IRANSans" w:eastAsia="Times New Roman" w:hAnsi="IRANSans" w:cs="B Lotus"/>
                <w:b/>
                <w:bCs/>
                <w:color w:val="FF0000"/>
                <w:sz w:val="20"/>
                <w:szCs w:val="20"/>
                <w:u w:val="single"/>
                <w:rtl/>
              </w:rPr>
              <w:t>(97)</w:t>
            </w:r>
            <w:r w:rsidRPr="00BC3A6F">
              <w:rPr>
                <w:rFonts w:ascii="IRANSans" w:eastAsia="Times New Roman" w:hAnsi="IRANSans" w:cs="B Lotus"/>
                <w:color w:val="000000"/>
                <w:sz w:val="20"/>
                <w:szCs w:val="20"/>
                <w:rtl/>
              </w:rPr>
              <w:t xml:space="preserve"> این قانون و تبصره آن تعیین می‌شود</w:t>
            </w:r>
            <w:r w:rsidRPr="00BC3A6F">
              <w:rPr>
                <w:rFonts w:ascii="IRANSans" w:eastAsia="Times New Roman" w:hAnsi="IRANSans" w:cs="B Lotus"/>
                <w:color w:val="000000"/>
                <w:sz w:val="20"/>
                <w:szCs w:val="20"/>
              </w:rPr>
              <w:t>.</w:t>
            </w:r>
          </w:p>
        </w:tc>
        <w:tc>
          <w:tcPr>
            <w:tcW w:w="4950" w:type="dxa"/>
            <w:gridSpan w:val="2"/>
          </w:tcPr>
          <w:p w:rsidR="00344170" w:rsidRPr="00BC3A6F" w:rsidRDefault="007928DE" w:rsidP="007928DE">
            <w:pPr>
              <w:shd w:val="clear" w:color="auto" w:fill="FFFFFF"/>
              <w:bidi/>
              <w:spacing w:before="100" w:beforeAutospacing="1"/>
              <w:contextualSpacing/>
              <w:jc w:val="both"/>
              <w:rPr>
                <w:rFonts w:ascii="BYekan" w:hAnsi="BYekan" w:cs="B Lotus"/>
                <w:color w:val="000000" w:themeColor="text1"/>
                <w:sz w:val="20"/>
                <w:szCs w:val="20"/>
                <w:shd w:val="clear" w:color="auto" w:fill="FFFFFF"/>
                <w:rtl/>
              </w:rPr>
            </w:pPr>
            <w:r w:rsidRPr="00BC3A6F">
              <w:rPr>
                <w:rFonts w:ascii="BYekan" w:hAnsi="BYekan" w:cs="B Lotus"/>
                <w:color w:val="000000" w:themeColor="text1"/>
                <w:sz w:val="20"/>
                <w:szCs w:val="20"/>
                <w:shd w:val="clear" w:color="auto" w:fill="FFFFFF"/>
                <w:rtl/>
              </w:rPr>
              <w:t>ماده 106</w:t>
            </w:r>
            <w:r w:rsidRPr="00BC3A6F">
              <w:rPr>
                <w:rFonts w:ascii="BYekan" w:hAnsi="BYekan" w:cs="B Lotus"/>
                <w:color w:val="000000" w:themeColor="text1"/>
                <w:sz w:val="20"/>
                <w:szCs w:val="20"/>
                <w:shd w:val="clear" w:color="auto" w:fill="FFFFFF"/>
              </w:rPr>
              <w:t>- </w:t>
            </w:r>
            <w:r w:rsidRPr="00BC3A6F">
              <w:rPr>
                <w:rFonts w:ascii="BYekan" w:hAnsi="BYekan" w:cs="B Lotus"/>
                <w:color w:val="000000" w:themeColor="text1"/>
                <w:sz w:val="20"/>
                <w:szCs w:val="20"/>
                <w:shd w:val="clear" w:color="auto" w:fill="FFFFFF"/>
                <w:rtl/>
              </w:rPr>
              <w:t xml:space="preserve">درآمد مشمول مالیات در مورد اشخاص حقوقی (به‌استثنای درآمدهایی که طبق مقررات این قانون نحوه دیگری برای تشخیص آن مقرر شده است) براساس میزان سوددهی فعالیت و مقررات مواد(94)، (95) و </w:t>
            </w:r>
            <w:r w:rsidRPr="00BC3A6F">
              <w:rPr>
                <w:rFonts w:ascii="BYekan" w:hAnsi="BYekan" w:cs="B Lotus"/>
                <w:b/>
                <w:bCs/>
                <w:color w:val="FF0000"/>
                <w:sz w:val="20"/>
                <w:szCs w:val="20"/>
                <w:u w:val="single"/>
                <w:shd w:val="clear" w:color="auto" w:fill="FFFFFF"/>
                <w:rtl/>
              </w:rPr>
              <w:t>(</w:t>
            </w:r>
            <w:r w:rsidRPr="00BC3A6F">
              <w:rPr>
                <w:rFonts w:ascii="BYekan" w:hAnsi="BYekan" w:cs="B Lotus" w:hint="cs"/>
                <w:b/>
                <w:bCs/>
                <w:color w:val="FF0000"/>
                <w:sz w:val="20"/>
                <w:szCs w:val="20"/>
                <w:u w:val="single"/>
                <w:shd w:val="clear" w:color="auto" w:fill="FFFFFF"/>
                <w:rtl/>
              </w:rPr>
              <w:t>158</w:t>
            </w:r>
            <w:r w:rsidRPr="00BC3A6F">
              <w:rPr>
                <w:rFonts w:ascii="BYekan" w:hAnsi="BYekan" w:cs="B Lotus"/>
                <w:b/>
                <w:bCs/>
                <w:color w:val="FF0000"/>
                <w:sz w:val="20"/>
                <w:szCs w:val="20"/>
                <w:u w:val="single"/>
                <w:shd w:val="clear" w:color="auto" w:fill="FFFFFF"/>
                <w:rtl/>
              </w:rPr>
              <w:t>)</w:t>
            </w:r>
            <w:r w:rsidRPr="00BC3A6F">
              <w:rPr>
                <w:rFonts w:ascii="BYekan" w:hAnsi="BYekan" w:cs="B Lotus"/>
                <w:color w:val="FF0000"/>
                <w:sz w:val="20"/>
                <w:szCs w:val="20"/>
                <w:u w:val="single"/>
                <w:shd w:val="clear" w:color="auto" w:fill="FFFFFF"/>
                <w:rtl/>
              </w:rPr>
              <w:t xml:space="preserve"> </w:t>
            </w:r>
            <w:r w:rsidRPr="00BC3A6F">
              <w:rPr>
                <w:rFonts w:ascii="BYekan" w:hAnsi="BYekan" w:cs="B Lotus"/>
                <w:color w:val="000000" w:themeColor="text1"/>
                <w:sz w:val="20"/>
                <w:szCs w:val="20"/>
                <w:shd w:val="clear" w:color="auto" w:fill="FFFFFF"/>
                <w:rtl/>
              </w:rPr>
              <w:t>این قانون و تبصره آن تعیین می‌شود</w:t>
            </w:r>
            <w:r w:rsidRPr="00BC3A6F">
              <w:rPr>
                <w:rFonts w:ascii="BYekan" w:hAnsi="BYekan" w:cs="B Lotus"/>
                <w:color w:val="000000" w:themeColor="text1"/>
                <w:sz w:val="20"/>
                <w:szCs w:val="20"/>
                <w:shd w:val="clear" w:color="auto" w:fill="FFFFFF"/>
              </w:rPr>
              <w:t>.</w:t>
            </w:r>
          </w:p>
        </w:tc>
        <w:tc>
          <w:tcPr>
            <w:tcW w:w="4610" w:type="dxa"/>
          </w:tcPr>
          <w:p w:rsidR="00344170" w:rsidRDefault="00344170" w:rsidP="002821BD">
            <w:pPr>
              <w:bidi/>
              <w:jc w:val="center"/>
              <w:rPr>
                <w:rFonts w:cs="B Titr"/>
                <w:rtl/>
                <w:lang w:bidi="fa-IR"/>
              </w:rPr>
            </w:pPr>
          </w:p>
        </w:tc>
      </w:tr>
      <w:tr w:rsidR="007928DE" w:rsidTr="00277CFD">
        <w:trPr>
          <w:trHeight w:val="1538"/>
        </w:trPr>
        <w:tc>
          <w:tcPr>
            <w:tcW w:w="4840" w:type="dxa"/>
            <w:gridSpan w:val="2"/>
          </w:tcPr>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Pr>
            </w:pPr>
            <w:r w:rsidRPr="00BC3A6F">
              <w:rPr>
                <w:rFonts w:ascii="IRANSans" w:eastAsia="Times New Roman" w:hAnsi="IRANSans" w:cs="B Lotus"/>
                <w:color w:val="000000"/>
                <w:sz w:val="20"/>
                <w:szCs w:val="20"/>
                <w:rtl/>
              </w:rPr>
              <w:t>ماده 107-</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color w:val="000000"/>
                <w:sz w:val="20"/>
                <w:szCs w:val="20"/>
                <w:rtl/>
              </w:rPr>
              <w:t xml:space="preserve">درآمد مشمول مالیات اشخاص حقیقی و حقوقی </w:t>
            </w:r>
            <w:r w:rsidRPr="00BC3A6F">
              <w:rPr>
                <w:rFonts w:ascii="IRANSans" w:eastAsia="Times New Roman" w:hAnsi="IRANSans" w:cs="B Lotus"/>
                <w:b/>
                <w:bCs/>
                <w:color w:val="FF0000"/>
                <w:sz w:val="20"/>
                <w:szCs w:val="20"/>
                <w:u w:val="single"/>
                <w:rtl/>
              </w:rPr>
              <w:t>خارجی</w:t>
            </w:r>
            <w:r w:rsidRPr="00BC3A6F">
              <w:rPr>
                <w:rFonts w:ascii="IRANSans" w:eastAsia="Times New Roman" w:hAnsi="IRANSans" w:cs="B Lotus"/>
                <w:color w:val="000000"/>
                <w:sz w:val="20"/>
                <w:szCs w:val="20"/>
                <w:rtl/>
              </w:rPr>
              <w:t xml:space="preserve"> مقیم خارج از ایران بابت درآمدهایی که در ایران و یا از ایران تحصیل می</w:t>
            </w:r>
            <w:r w:rsidRPr="00BC3A6F">
              <w:rPr>
                <w:rFonts w:ascii="IRANSans" w:eastAsia="Times New Roman" w:hAnsi="IRANSans" w:cs="B Lotus"/>
                <w:color w:val="000000"/>
                <w:sz w:val="20"/>
                <w:szCs w:val="20"/>
                <w:rtl/>
              </w:rPr>
              <w:softHyphen/>
              <w:t>نمایند به شرح زیرتعیین می</w:t>
            </w:r>
            <w:r w:rsidRPr="00BC3A6F">
              <w:rPr>
                <w:rFonts w:ascii="IRANSans" w:eastAsia="Times New Roman" w:hAnsi="IRANSans" w:cs="B Lotus"/>
                <w:color w:val="000000"/>
                <w:sz w:val="20"/>
                <w:szCs w:val="20"/>
                <w:rtl/>
              </w:rPr>
              <w:softHyphen/>
              <w:t xml:space="preserve"> شود:</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بابت تهیه طرح ساختمان</w:t>
            </w:r>
            <w:r w:rsidRPr="00BC3A6F">
              <w:rPr>
                <w:rFonts w:ascii="IRANSans" w:eastAsia="Times New Roman" w:hAnsi="IRANSans" w:cs="B Lotus"/>
                <w:color w:val="000000"/>
                <w:sz w:val="20"/>
                <w:szCs w:val="20"/>
                <w:rtl/>
              </w:rPr>
              <w:softHyphen/>
              <w:t>ها و تأسیسات‌، نقشه‌برداری‌، نقشه‌کشی‌، نظارت و محاسبات فنی‌، دادن ‌تعلیمات و کمکهای فنی، انتقال دانش فنی، سایر خدمات و واگذاری امتیازات و سایر حقوق، همچنین واگذاری فیلمهای سینمایی که به‌عنوان بها یا حق نمایش یا تحت هرعنوان دیگر در ایران یا ‌از ایران تحصیل می‌کنند به استثنای درآمدهایی که طبق مقررات این قانون نحوه دیگری برای تعیین درآمد مشمول مالیات یا مالیات آنها مقرر شده است با توجه به‌ نوع فعالیت و میزان سوددهی به مأخذ ده درصد(10%) تا چهل درصد(40%) مجموع وجوهی می</w:t>
            </w:r>
            <w:r w:rsidRPr="00BC3A6F">
              <w:rPr>
                <w:rFonts w:ascii="IRANSans" w:eastAsia="Times New Roman" w:hAnsi="IRANSans" w:cs="B Lotus"/>
                <w:color w:val="000000"/>
                <w:sz w:val="20"/>
                <w:szCs w:val="20"/>
                <w:rtl/>
              </w:rPr>
              <w:softHyphen/>
              <w:t>باشد که ظرف مدت یک سال مالیاتی عاید آنها می</w:t>
            </w:r>
            <w:r w:rsidRPr="00BC3A6F">
              <w:rPr>
                <w:rFonts w:ascii="IRANSans" w:eastAsia="Times New Roman" w:hAnsi="IRANSans" w:cs="B Lotus"/>
                <w:color w:val="000000"/>
                <w:sz w:val="20"/>
                <w:szCs w:val="20"/>
                <w:rtl/>
              </w:rPr>
              <w:softHyphen/>
              <w:t>شود.</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آیین</w:t>
            </w:r>
            <w:r w:rsidRPr="00BC3A6F">
              <w:rPr>
                <w:rFonts w:ascii="IRANSans" w:eastAsia="Times New Roman" w:hAnsi="IRANSans" w:cs="B Lotus"/>
                <w:color w:val="000000"/>
                <w:sz w:val="20"/>
                <w:szCs w:val="20"/>
                <w:rtl/>
              </w:rPr>
              <w:softHyphen/>
              <w:t>نامه‌ اجرایی این ماده و ضرایب تشخیص درآمد مشمول مالیات با توجه به نوع فعالیت، ظرف مدت شش ماه از تاریخ لازم‌الاجراء شدن این قانون (1/1/1395) به پیشنهاد وزارت امور اقتصادی و دارایی به‌تصویب هیأت وزیران می‌رسد</w:t>
            </w:r>
            <w:r w:rsidRPr="00BC3A6F">
              <w:rPr>
                <w:rFonts w:ascii="IRANSans" w:eastAsia="Times New Roman" w:hAnsi="IRANSans" w:cs="B Lotus"/>
                <w:color w:val="000000"/>
                <w:sz w:val="20"/>
                <w:szCs w:val="20"/>
              </w:rPr>
              <w:t>.</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پرداخت‌کنندگان وجوه مذکور در این ماده مکلفند در هر پرداخت، مالیات‌ متعلق را با توجه به مبالغی که از اول سال تا آن تاریخ پرداخت‌کرده‌اند کسر و تا پایان ماه بعد به اداره امور مالیاتی پرداخت کنند، در غیر این صورت پرداخت کنندگان مذکور و دریافت‌کنندگان متضامنا مسوول پرداخت اصل مالیات و جریمه‌های متعلق آن خواهند بود</w:t>
            </w:r>
            <w:r w:rsidRPr="00BC3A6F">
              <w:rPr>
                <w:rFonts w:ascii="IRANSans" w:eastAsia="Times New Roman" w:hAnsi="IRANSans" w:cs="B Lotus"/>
                <w:color w:val="000000"/>
                <w:sz w:val="20"/>
                <w:szCs w:val="20"/>
              </w:rPr>
              <w:t>.</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1-</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color w:val="000000"/>
                <w:sz w:val="20"/>
                <w:szCs w:val="20"/>
                <w:rtl/>
              </w:rPr>
              <w:t>در مورد عملیات پیمانکاری، آن قسمت از مبلغ قرارداد که به مصرف خرید لوازم و تجهیزات می</w:t>
            </w:r>
            <w:r w:rsidRPr="00BC3A6F">
              <w:rPr>
                <w:rFonts w:ascii="IRANSans" w:eastAsia="Times New Roman" w:hAnsi="IRANSans" w:cs="B Lotus"/>
                <w:color w:val="000000"/>
                <w:sz w:val="20"/>
                <w:szCs w:val="20"/>
                <w:rtl/>
              </w:rPr>
              <w:softHyphen/>
              <w:t>رسد مشروط بر</w:t>
            </w:r>
            <w:r w:rsidRPr="00BC3A6F">
              <w:rPr>
                <w:rFonts w:ascii="IRANSans" w:eastAsia="Times New Roman" w:hAnsi="IRANSans" w:cs="B Lotus"/>
                <w:color w:val="000000"/>
                <w:sz w:val="20"/>
                <w:szCs w:val="20"/>
                <w:rtl/>
              </w:rPr>
              <w:softHyphen/>
              <w:t>آنکه در قرارداد یا اصلاحات و الحاقات بعدی آن مبالغ ‌لوازم و تجهیزات به طور جدا از سایر اقلام قرارداد درج شده باشد، در مورد خرید داخلی حداکثر تا مبلغ صورتحساب خرید و در مورد خرید خارجی تا مجموع ارزش گمرکی کالا و حقوق ورودی و سایر پرداختهای قانونی مندرج در پروانه سبز گمرکی از پرداخت مالیات معاف است.</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2-</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color w:val="000000"/>
                <w:sz w:val="20"/>
                <w:szCs w:val="20"/>
                <w:rtl/>
              </w:rPr>
              <w:t>در مواردی که پیمانکاران خارجی تمام یا قسمتی از فعالیت پیمانکاری را به ‌اشخاص حقوقی ایرانی به‌عنوان پیمانکاران دست دوم واگذار کنند معادل مبالغی که برای تهیه لوازم و تجهیزات مذکور در قرارداد دست اول که توسط پیمانکار دست دوم خریداری می</w:t>
            </w:r>
            <w:r w:rsidRPr="00BC3A6F">
              <w:rPr>
                <w:rFonts w:ascii="IRANSans" w:eastAsia="Times New Roman" w:hAnsi="IRANSans" w:cs="B Lotus"/>
                <w:color w:val="000000"/>
                <w:sz w:val="20"/>
                <w:szCs w:val="20"/>
                <w:rtl/>
              </w:rPr>
              <w:softHyphen/>
              <w:t>شود و با رعایت قسمت اخیر تبصره (1) این ماده از پیمانکار دست اول دریافت می‌گردد، از پرداخت مالیات ‌بر درآمد معاف است.</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3-</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color w:val="000000"/>
                <w:sz w:val="20"/>
                <w:szCs w:val="20"/>
                <w:rtl/>
              </w:rPr>
              <w:t>شعب و نمایندگی</w:t>
            </w:r>
            <w:r w:rsidRPr="00BC3A6F">
              <w:rPr>
                <w:rFonts w:ascii="IRANSans" w:eastAsia="Times New Roman" w:hAnsi="IRANSans" w:cs="B Lotus"/>
                <w:color w:val="000000"/>
                <w:sz w:val="20"/>
                <w:szCs w:val="20"/>
                <w:rtl/>
              </w:rPr>
              <w:softHyphen/>
              <w:t>های شرکتها و بانکهای خارجی در ایران که بدون داشتن حق انجام دادن معامله به امر بازاریابی و جمع آوری اطلاعات اقتصادی در ایران برای شرکت مادر اشتغال دارند و برای جبران مخارج خود از شرکت مادر وجوهی دریافت می</w:t>
            </w:r>
            <w:r w:rsidRPr="00BC3A6F">
              <w:rPr>
                <w:rFonts w:ascii="IRANSans" w:eastAsia="Times New Roman" w:hAnsi="IRANSans" w:cs="B Lotus"/>
                <w:color w:val="000000"/>
                <w:sz w:val="20"/>
                <w:szCs w:val="20"/>
                <w:rtl/>
              </w:rPr>
              <w:softHyphen/>
              <w:t>کنند نسبت به آن مشمول مالیات بر درآمد نخواهند بود</w:t>
            </w:r>
            <w:r w:rsidRPr="00BC3A6F">
              <w:rPr>
                <w:rFonts w:ascii="IRANSans" w:eastAsia="Times New Roman" w:hAnsi="IRANSans" w:cs="B Lotus"/>
                <w:color w:val="000000"/>
                <w:sz w:val="20"/>
                <w:szCs w:val="20"/>
              </w:rPr>
              <w:t>.</w:t>
            </w:r>
          </w:p>
          <w:p w:rsidR="00BC3A6F" w:rsidRDefault="00BC3A6F" w:rsidP="00C64083">
            <w:pPr>
              <w:shd w:val="clear" w:color="auto" w:fill="FFFFFF"/>
              <w:bidi/>
              <w:spacing w:before="100" w:beforeAutospacing="1"/>
              <w:contextualSpacing/>
              <w:jc w:val="both"/>
              <w:rPr>
                <w:rFonts w:ascii="IRANSans" w:eastAsia="Times New Roman" w:hAnsi="IRANSans" w:cs="B Lotus"/>
                <w:color w:val="FF0000"/>
                <w:sz w:val="20"/>
                <w:szCs w:val="20"/>
                <w:u w:val="single"/>
              </w:rPr>
            </w:pPr>
          </w:p>
          <w:p w:rsidR="00C64083" w:rsidRPr="00BC3A6F" w:rsidRDefault="00C64083" w:rsidP="00BC3A6F">
            <w:pPr>
              <w:shd w:val="clear" w:color="auto" w:fill="FFFFFF"/>
              <w:bidi/>
              <w:spacing w:before="100" w:beforeAutospacing="1"/>
              <w:contextualSpacing/>
              <w:jc w:val="both"/>
              <w:rPr>
                <w:rFonts w:ascii="IRANSans" w:eastAsia="Times New Roman" w:hAnsi="IRANSans" w:cs="B Lotus"/>
                <w:color w:val="FF0000"/>
                <w:sz w:val="20"/>
                <w:szCs w:val="20"/>
                <w:u w:val="single"/>
                <w:rtl/>
              </w:rPr>
            </w:pPr>
            <w:r w:rsidRPr="00BC3A6F">
              <w:rPr>
                <w:rFonts w:ascii="IRANSans" w:eastAsia="Times New Roman" w:hAnsi="IRANSans" w:cs="B Lotus"/>
                <w:color w:val="FF0000"/>
                <w:sz w:val="20"/>
                <w:szCs w:val="20"/>
                <w:u w:val="single"/>
                <w:rtl/>
              </w:rPr>
              <w:t>تبصره 4-</w:t>
            </w:r>
            <w:r w:rsidRPr="00BC3A6F">
              <w:rPr>
                <w:rFonts w:ascii="Times New Roman" w:eastAsia="Times New Roman" w:hAnsi="Times New Roman" w:cs="Times New Roman" w:hint="cs"/>
                <w:color w:val="FF0000"/>
                <w:sz w:val="20"/>
                <w:szCs w:val="20"/>
                <w:u w:val="single"/>
                <w:rtl/>
              </w:rPr>
              <w:t> </w:t>
            </w:r>
            <w:r w:rsidRPr="00BC3A6F">
              <w:rPr>
                <w:rFonts w:ascii="IRANSans" w:eastAsia="Times New Roman" w:hAnsi="IRANSans" w:cs="B Lotus"/>
                <w:color w:val="FF0000"/>
                <w:sz w:val="20"/>
                <w:szCs w:val="20"/>
                <w:u w:val="single"/>
                <w:rtl/>
              </w:rPr>
              <w:t>درآمد حاصل از بهره برداری سرمایه و سایر فعالیت</w:t>
            </w:r>
            <w:r w:rsidRPr="00BC3A6F">
              <w:rPr>
                <w:rFonts w:ascii="IRANSans" w:eastAsia="Times New Roman" w:hAnsi="IRANSans" w:cs="B Lotus"/>
                <w:color w:val="FF0000"/>
                <w:sz w:val="20"/>
                <w:szCs w:val="20"/>
                <w:u w:val="single"/>
                <w:rtl/>
              </w:rPr>
              <w:softHyphen/>
              <w:t>هایی که ‌اشخاص حقوقی مزبور به وسیله نمایندگی از قبیل ‌شعبه، نماینده، کارگزار و امثال آنها در ایران انجام می</w:t>
            </w:r>
            <w:r w:rsidRPr="00BC3A6F">
              <w:rPr>
                <w:rFonts w:ascii="IRANSans" w:eastAsia="Times New Roman" w:hAnsi="IRANSans" w:cs="B Lotus"/>
                <w:color w:val="FF0000"/>
                <w:sz w:val="20"/>
                <w:szCs w:val="20"/>
                <w:u w:val="single"/>
                <w:rtl/>
              </w:rPr>
              <w:softHyphen/>
              <w:t>دهند مشمول ‌مقررات ماده(106) این قانون خواهد بود.</w:t>
            </w:r>
          </w:p>
          <w:p w:rsidR="007928DE" w:rsidRPr="00BC3A6F" w:rsidRDefault="007928DE" w:rsidP="007928DE">
            <w:pPr>
              <w:shd w:val="clear" w:color="auto" w:fill="FFFFFF"/>
              <w:bidi/>
              <w:spacing w:before="100" w:beforeAutospacing="1"/>
              <w:contextualSpacing/>
              <w:jc w:val="both"/>
              <w:rPr>
                <w:rFonts w:ascii="IRANSans" w:eastAsia="Times New Roman" w:hAnsi="IRANSans" w:cs="B Lotus"/>
                <w:color w:val="000000"/>
                <w:sz w:val="20"/>
                <w:szCs w:val="20"/>
                <w:rtl/>
              </w:rPr>
            </w:pPr>
          </w:p>
        </w:tc>
        <w:tc>
          <w:tcPr>
            <w:tcW w:w="4950" w:type="dxa"/>
            <w:gridSpan w:val="2"/>
          </w:tcPr>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Pr>
            </w:pPr>
            <w:r w:rsidRPr="00BC3A6F">
              <w:rPr>
                <w:rFonts w:ascii="IRANSans" w:eastAsia="Times New Roman" w:hAnsi="IRANSans" w:cs="B Lotus"/>
                <w:color w:val="000000"/>
                <w:sz w:val="20"/>
                <w:szCs w:val="20"/>
                <w:rtl/>
              </w:rPr>
              <w:t>ماده 107-</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color w:val="000000"/>
                <w:sz w:val="20"/>
                <w:szCs w:val="20"/>
                <w:rtl/>
              </w:rPr>
              <w:t>درآمد مشمول مالیات اشخاص حقیقی و حقوقی مقیم خارج از ایران بابت درآمدهایی که در ایران و یا از ایران تحصیل می</w:t>
            </w:r>
            <w:r w:rsidRPr="00BC3A6F">
              <w:rPr>
                <w:rFonts w:ascii="IRANSans" w:eastAsia="Times New Roman" w:hAnsi="IRANSans" w:cs="B Lotus"/>
                <w:color w:val="000000"/>
                <w:sz w:val="20"/>
                <w:szCs w:val="20"/>
                <w:rtl/>
              </w:rPr>
              <w:softHyphen/>
              <w:t>نمایند</w:t>
            </w:r>
            <w:r w:rsidR="006E572E" w:rsidRPr="006E572E">
              <w:rPr>
                <w:rFonts w:ascii="IRANSans" w:eastAsia="Times New Roman" w:hAnsi="IRANSans" w:cs="B Lotus" w:hint="cs"/>
                <w:b/>
                <w:bCs/>
                <w:color w:val="FF0000"/>
                <w:sz w:val="20"/>
                <w:szCs w:val="20"/>
                <w:u w:val="single"/>
                <w:rtl/>
              </w:rPr>
              <w:t>،</w:t>
            </w:r>
            <w:r w:rsidRPr="006E572E">
              <w:rPr>
                <w:rFonts w:ascii="IRANSans" w:eastAsia="Times New Roman" w:hAnsi="IRANSans" w:cs="B Lotus" w:hint="cs"/>
                <w:b/>
                <w:bCs/>
                <w:color w:val="FF0000"/>
                <w:sz w:val="20"/>
                <w:szCs w:val="20"/>
                <w:u w:val="single"/>
                <w:rtl/>
              </w:rPr>
              <w:t xml:space="preserve"> </w:t>
            </w:r>
            <w:r w:rsidRPr="00BC3A6F">
              <w:rPr>
                <w:rFonts w:ascii="IRANSans" w:eastAsia="Times New Roman" w:hAnsi="IRANSans" w:cs="B Lotus" w:hint="cs"/>
                <w:b/>
                <w:bCs/>
                <w:color w:val="FF0000"/>
                <w:sz w:val="20"/>
                <w:szCs w:val="20"/>
                <w:u w:val="single"/>
                <w:rtl/>
              </w:rPr>
              <w:t>با</w:t>
            </w:r>
            <w:r w:rsidRPr="00BC3A6F">
              <w:rPr>
                <w:rFonts w:ascii="IRANSans" w:eastAsia="Times New Roman" w:hAnsi="IRANSans" w:cs="B Lotus"/>
                <w:b/>
                <w:bCs/>
                <w:color w:val="FF0000"/>
                <w:sz w:val="20"/>
                <w:szCs w:val="20"/>
                <w:u w:val="single"/>
                <w:rtl/>
              </w:rPr>
              <w:t xml:space="preserve"> رعایت قوانین موافقتنامه های اجتناب از اخذ مالیات مضاعف و تصویب نامه‌های موضوع ماده</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b/>
                <w:bCs/>
                <w:color w:val="FF0000"/>
                <w:sz w:val="20"/>
                <w:szCs w:val="20"/>
                <w:u w:val="single"/>
                <w:rtl/>
                <w:lang w:bidi="fa-IR"/>
              </w:rPr>
              <w:t>۱۶۸</w:t>
            </w:r>
            <w:r w:rsidRPr="00BC3A6F">
              <w:rPr>
                <w:rFonts w:ascii="IRANSans" w:eastAsia="Times New Roman" w:hAnsi="IRANSans" w:cs="B Lotus"/>
                <w:color w:val="000000"/>
                <w:sz w:val="20"/>
                <w:szCs w:val="20"/>
                <w:rtl/>
              </w:rPr>
              <w:t xml:space="preserve"> </w:t>
            </w:r>
            <w:r w:rsidR="006E572E" w:rsidRPr="006E572E">
              <w:rPr>
                <w:rFonts w:ascii="IRANSans" w:eastAsia="Times New Roman" w:hAnsi="IRANSans" w:cs="B Lotus" w:hint="cs"/>
                <w:color w:val="FF0000"/>
                <w:sz w:val="20"/>
                <w:szCs w:val="20"/>
                <w:u w:val="single"/>
                <w:rtl/>
              </w:rPr>
              <w:t>،</w:t>
            </w:r>
            <w:r w:rsidR="006E572E">
              <w:rPr>
                <w:rFonts w:ascii="IRANSans" w:eastAsia="Times New Roman" w:hAnsi="IRANSans" w:cs="B Lotus" w:hint="cs"/>
                <w:color w:val="000000"/>
                <w:sz w:val="20"/>
                <w:szCs w:val="20"/>
                <w:rtl/>
              </w:rPr>
              <w:t xml:space="preserve"> </w:t>
            </w:r>
            <w:r w:rsidRPr="00BC3A6F">
              <w:rPr>
                <w:rFonts w:ascii="IRANSans" w:eastAsia="Times New Roman" w:hAnsi="IRANSans" w:cs="B Lotus"/>
                <w:color w:val="000000"/>
                <w:sz w:val="20"/>
                <w:szCs w:val="20"/>
                <w:rtl/>
              </w:rPr>
              <w:t>به شرح زیرتعیین می</w:t>
            </w:r>
            <w:r w:rsidRPr="00BC3A6F">
              <w:rPr>
                <w:rFonts w:ascii="IRANSans" w:eastAsia="Times New Roman" w:hAnsi="IRANSans" w:cs="B Lotus"/>
                <w:color w:val="000000"/>
                <w:sz w:val="20"/>
                <w:szCs w:val="20"/>
                <w:rtl/>
              </w:rPr>
              <w:softHyphen/>
              <w:t xml:space="preserve"> شود:</w:t>
            </w:r>
          </w:p>
          <w:p w:rsidR="00C64083" w:rsidRPr="00BC3A6F" w:rsidRDefault="00C64083" w:rsidP="00BC3A6F">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 xml:space="preserve">بابت </w:t>
            </w:r>
            <w:r w:rsidRPr="00BC3A6F">
              <w:rPr>
                <w:rFonts w:ascii="IRANSans" w:eastAsia="Times New Roman" w:hAnsi="IRANSans" w:cs="B Lotus"/>
                <w:b/>
                <w:bCs/>
                <w:color w:val="FF0000"/>
                <w:sz w:val="20"/>
                <w:szCs w:val="20"/>
                <w:u w:val="single"/>
                <w:rtl/>
              </w:rPr>
              <w:t>انجام هرگونه کسب و کار</w:t>
            </w:r>
            <w:r w:rsidRPr="00BC3A6F">
              <w:rPr>
                <w:rFonts w:ascii="IRANSans" w:eastAsia="Times New Roman" w:hAnsi="IRANSans" w:cs="B Lotus" w:hint="cs"/>
                <w:b/>
                <w:bCs/>
                <w:color w:val="FF0000"/>
                <w:sz w:val="20"/>
                <w:szCs w:val="20"/>
                <w:u w:val="single"/>
                <w:rtl/>
              </w:rPr>
              <w:t>،</w:t>
            </w:r>
            <w:r w:rsidRPr="00BC3A6F">
              <w:rPr>
                <w:rFonts w:ascii="IRANSans" w:eastAsia="Times New Roman" w:hAnsi="IRANSans" w:cs="B Lotus"/>
                <w:color w:val="000000"/>
                <w:sz w:val="20"/>
                <w:szCs w:val="20"/>
                <w:rtl/>
              </w:rPr>
              <w:t>تهیه طرح ساختمان</w:t>
            </w:r>
            <w:r w:rsidRPr="00BC3A6F">
              <w:rPr>
                <w:rFonts w:ascii="IRANSans" w:eastAsia="Times New Roman" w:hAnsi="IRANSans" w:cs="B Lotus"/>
                <w:color w:val="000000"/>
                <w:sz w:val="20"/>
                <w:szCs w:val="20"/>
                <w:rtl/>
              </w:rPr>
              <w:softHyphen/>
              <w:t>ها و تأسیسات‌، نقشه‌برداری‌، نقشه‌کشی‌، نظارت و محاسبات فنی‌، دادن ‌تعلیمات و کمکهای فنی، انتقال دانش فنی، سایر خدمات و واگذاری امتیازات و سایر حقوق، همچنین واگذاری فیلمهای سینمایی که به‌عنوان بها یا حق نمایش یا تحت هرعنوان دیگر در ایران یا ‌از ایران تحصیل می‌کنند به استثنای درآمدهایی که طبق مقررات این قانون نحوه دیگری برای تعیین درآمد مشمول مالیات یا مالیات آنها مقرر شده است با توجه به‌ نوع فعالیت و میزان سوددهی به مأخذ ده درصد(10%) تا چهل درصد(40%) مجموع وجوهی می</w:t>
            </w:r>
            <w:r w:rsidRPr="00BC3A6F">
              <w:rPr>
                <w:rFonts w:ascii="IRANSans" w:eastAsia="Times New Roman" w:hAnsi="IRANSans" w:cs="B Lotus"/>
                <w:color w:val="000000"/>
                <w:sz w:val="20"/>
                <w:szCs w:val="20"/>
                <w:rtl/>
              </w:rPr>
              <w:softHyphen/>
              <w:t>باشد که ظرف مدت یک سال مالیاتی عاید آنها می</w:t>
            </w:r>
            <w:r w:rsidRPr="00BC3A6F">
              <w:rPr>
                <w:rFonts w:ascii="IRANSans" w:eastAsia="Times New Roman" w:hAnsi="IRANSans" w:cs="B Lotus"/>
                <w:color w:val="000000"/>
                <w:sz w:val="20"/>
                <w:szCs w:val="20"/>
                <w:rtl/>
              </w:rPr>
              <w:softHyphen/>
              <w:t>شود.</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آیین</w:t>
            </w:r>
            <w:r w:rsidRPr="00BC3A6F">
              <w:rPr>
                <w:rFonts w:ascii="IRANSans" w:eastAsia="Times New Roman" w:hAnsi="IRANSans" w:cs="B Lotus"/>
                <w:color w:val="000000"/>
                <w:sz w:val="20"/>
                <w:szCs w:val="20"/>
                <w:rtl/>
              </w:rPr>
              <w:softHyphen/>
              <w:t>نامه‌ اجرایی این ماده و ضرایب تشخیص درآمد مشمول مالیات با توجه به نوع فعالیت، ظرف مدت شش ماه از تاریخ لازم‌الاجراء شدن این قانون (1/1/1395) به پیشنهاد وزارت امور اقتصادی و دارایی به‌تصویب هیأت وزیران می‌رسد</w:t>
            </w:r>
            <w:r w:rsidRPr="00BC3A6F">
              <w:rPr>
                <w:rFonts w:ascii="IRANSans" w:eastAsia="Times New Roman" w:hAnsi="IRANSans" w:cs="B Lotus"/>
                <w:color w:val="000000"/>
                <w:sz w:val="20"/>
                <w:szCs w:val="20"/>
              </w:rPr>
              <w:t>.</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پرداخت‌کنندگان وجوه مذکور در این ماده مکلفند در هر پرداخت، مالیات‌ متعلق را با توجه به مبالغی که از اول سال تا آن تاریخ پرداخت‌کرده‌اند کسر و تا پایان ماه بعد به اداره امور مالیاتی پرداخت کنند، در غیر این صورت پرداخت کنندگان مذکور و دریافت‌کنندگان متضامنا مسوول پرداخت اصل مالیات و جریمه‌های متعلق آن خواهند بود</w:t>
            </w:r>
            <w:r w:rsidRPr="00BC3A6F">
              <w:rPr>
                <w:rFonts w:ascii="IRANSans" w:eastAsia="Times New Roman" w:hAnsi="IRANSans" w:cs="B Lotus"/>
                <w:color w:val="000000"/>
                <w:sz w:val="20"/>
                <w:szCs w:val="20"/>
              </w:rPr>
              <w:t>.</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1-</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color w:val="000000"/>
                <w:sz w:val="20"/>
                <w:szCs w:val="20"/>
                <w:rtl/>
              </w:rPr>
              <w:t>در مورد عملیات پیمانکاری، آن قسمت از مبلغ قرارداد که به مصرف خرید لوازم و تجهیزات می</w:t>
            </w:r>
            <w:r w:rsidRPr="00BC3A6F">
              <w:rPr>
                <w:rFonts w:ascii="IRANSans" w:eastAsia="Times New Roman" w:hAnsi="IRANSans" w:cs="B Lotus"/>
                <w:color w:val="000000"/>
                <w:sz w:val="20"/>
                <w:szCs w:val="20"/>
                <w:rtl/>
              </w:rPr>
              <w:softHyphen/>
              <w:t>رسد مشروط بر</w:t>
            </w:r>
            <w:r w:rsidRPr="00BC3A6F">
              <w:rPr>
                <w:rFonts w:ascii="IRANSans" w:eastAsia="Times New Roman" w:hAnsi="IRANSans" w:cs="B Lotus"/>
                <w:color w:val="000000"/>
                <w:sz w:val="20"/>
                <w:szCs w:val="20"/>
                <w:rtl/>
              </w:rPr>
              <w:softHyphen/>
              <w:t>آنکه در قرارداد یا اصلاحات و الحاقات بعدی آن مبالغ ‌لوازم و تجهیزات به طور جدا از سایر اقلام قرارداد درج شده باشد، در مورد خرید داخلی حداکثر تا مبلغ صورتحساب خرید و در مورد خرید خارجی تا مجموع ارزش گمرکی کالا و حقوق ورودی و سایر پرداختهای قانونی مندرج در پروانه سبز گمرکی از پرداخت مالیات معاف است.</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2-</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color w:val="000000"/>
                <w:sz w:val="20"/>
                <w:szCs w:val="20"/>
                <w:rtl/>
              </w:rPr>
              <w:t>در مواردی که پیمانکاران خارجی تمام یا قسمتی از فعالیت پیمانکاری را به ‌اشخاص حقوقی ایرانی به‌عنوان پیمانکاران دست دوم واگذار کنند معادل مبالغی که برای تهیه لوازم و تجهیزات مذکور در قرارداد دست اول که توسط پیمانکار دست دوم خریداری می</w:t>
            </w:r>
            <w:r w:rsidRPr="00BC3A6F">
              <w:rPr>
                <w:rFonts w:ascii="IRANSans" w:eastAsia="Times New Roman" w:hAnsi="IRANSans" w:cs="B Lotus"/>
                <w:color w:val="000000"/>
                <w:sz w:val="20"/>
                <w:szCs w:val="20"/>
                <w:rtl/>
              </w:rPr>
              <w:softHyphen/>
              <w:t>شود و با رعایت قسمت اخیر تبصره (1) این ماده از پیمانکار دست اول دریافت می‌گردد، از پرداخت مالیات ‌بر درآمد معاف است.</w:t>
            </w:r>
          </w:p>
          <w:p w:rsidR="00C64083" w:rsidRDefault="00C64083" w:rsidP="00C64083">
            <w:pPr>
              <w:shd w:val="clear" w:color="auto" w:fill="FFFFFF"/>
              <w:bidi/>
              <w:spacing w:before="100" w:beforeAutospacing="1"/>
              <w:contextualSpacing/>
              <w:jc w:val="both"/>
              <w:rPr>
                <w:rFonts w:ascii="IRANSans" w:eastAsia="Times New Roman" w:hAnsi="IRANSans" w:cs="B Lotus"/>
                <w:color w:val="000000"/>
                <w:sz w:val="18"/>
                <w:szCs w:val="18"/>
                <w:rtl/>
              </w:rPr>
            </w:pPr>
            <w:r w:rsidRPr="00F62AC8">
              <w:rPr>
                <w:rFonts w:ascii="IRANSans" w:eastAsia="Times New Roman" w:hAnsi="IRANSans" w:cs="B Lotus"/>
                <w:color w:val="000000"/>
                <w:sz w:val="18"/>
                <w:szCs w:val="18"/>
                <w:rtl/>
              </w:rPr>
              <w:t>تبصره 3-</w:t>
            </w:r>
            <w:r w:rsidRPr="00F62AC8">
              <w:rPr>
                <w:rFonts w:ascii="Times New Roman" w:eastAsia="Times New Roman" w:hAnsi="Times New Roman" w:cs="Times New Roman" w:hint="cs"/>
                <w:color w:val="000000"/>
                <w:sz w:val="18"/>
                <w:szCs w:val="18"/>
                <w:rtl/>
              </w:rPr>
              <w:t> </w:t>
            </w:r>
            <w:r w:rsidRPr="00F62AC8">
              <w:rPr>
                <w:rFonts w:ascii="IRANSans" w:eastAsia="Times New Roman" w:hAnsi="IRANSans" w:cs="B Lotus"/>
                <w:color w:val="000000"/>
                <w:sz w:val="18"/>
                <w:szCs w:val="18"/>
                <w:rtl/>
              </w:rPr>
              <w:t>شعب و نمایندگی</w:t>
            </w:r>
            <w:r w:rsidRPr="00F62AC8">
              <w:rPr>
                <w:rFonts w:ascii="IRANSans" w:eastAsia="Times New Roman" w:hAnsi="IRANSans" w:cs="B Lotus"/>
                <w:color w:val="000000"/>
                <w:sz w:val="18"/>
                <w:szCs w:val="18"/>
                <w:rtl/>
              </w:rPr>
              <w:softHyphen/>
              <w:t>های شرکتها و بانکهای خارجی در ایران که بدون داشتن حق انجام دادن معامله به امر بازاریابی و جمع آوری اطلاعات اقتصادی در ایران برای شرکت مادر اشتغال دارند و برای جبران مخارج خود از شرکت مادر وجوهی دریافت می</w:t>
            </w:r>
            <w:r w:rsidRPr="00F62AC8">
              <w:rPr>
                <w:rFonts w:ascii="IRANSans" w:eastAsia="Times New Roman" w:hAnsi="IRANSans" w:cs="B Lotus"/>
                <w:color w:val="000000"/>
                <w:sz w:val="18"/>
                <w:szCs w:val="18"/>
                <w:rtl/>
              </w:rPr>
              <w:softHyphen/>
              <w:t>کنند نسبت به آن مشمول مالیات بر درآمد نخواهند بود</w:t>
            </w:r>
            <w:r w:rsidRPr="00F62AC8">
              <w:rPr>
                <w:rFonts w:ascii="IRANSans" w:eastAsia="Times New Roman" w:hAnsi="IRANSans" w:cs="B Lotus"/>
                <w:color w:val="000000"/>
                <w:sz w:val="18"/>
                <w:szCs w:val="18"/>
              </w:rPr>
              <w:t>.</w:t>
            </w:r>
          </w:p>
          <w:p w:rsidR="00F62AC8" w:rsidRPr="00F62AC8" w:rsidRDefault="00F62AC8" w:rsidP="00F62AC8">
            <w:pPr>
              <w:shd w:val="clear" w:color="auto" w:fill="FFFFFF"/>
              <w:bidi/>
              <w:spacing w:before="100" w:beforeAutospacing="1"/>
              <w:contextualSpacing/>
              <w:jc w:val="both"/>
              <w:rPr>
                <w:rFonts w:ascii="IRANSans" w:eastAsia="Times New Roman" w:hAnsi="IRANSans" w:cs="B Lotus"/>
                <w:color w:val="000000"/>
                <w:sz w:val="18"/>
                <w:szCs w:val="18"/>
                <w:rtl/>
              </w:rPr>
            </w:pPr>
          </w:p>
          <w:p w:rsidR="007928DE" w:rsidRPr="00BC3A6F" w:rsidRDefault="00BC3A6F" w:rsidP="00C64083">
            <w:pPr>
              <w:shd w:val="clear" w:color="auto" w:fill="FFFFFF"/>
              <w:bidi/>
              <w:spacing w:before="100" w:beforeAutospacing="1"/>
              <w:contextualSpacing/>
              <w:jc w:val="both"/>
              <w:rPr>
                <w:rFonts w:ascii="BYekan" w:hAnsi="BYekan" w:cs="B Lotus"/>
                <w:color w:val="FF0000"/>
                <w:sz w:val="20"/>
                <w:szCs w:val="20"/>
                <w:u w:val="single"/>
                <w:shd w:val="clear" w:color="auto" w:fill="FFFFFF"/>
                <w:rtl/>
              </w:rPr>
            </w:pPr>
            <w:r>
              <w:rPr>
                <w:rFonts w:ascii="IRANSans" w:eastAsia="Times New Roman" w:hAnsi="IRANSans" w:cs="B Lotus" w:hint="cs"/>
                <w:color w:val="FF0000"/>
                <w:sz w:val="20"/>
                <w:szCs w:val="20"/>
                <w:u w:val="single"/>
                <w:rtl/>
                <w:lang w:bidi="fa-IR"/>
              </w:rPr>
              <w:t xml:space="preserve">تبصره 4- </w:t>
            </w:r>
            <w:r w:rsidR="00C64083" w:rsidRPr="00BC3A6F">
              <w:rPr>
                <w:rFonts w:ascii="IRANSans" w:eastAsia="Times New Roman" w:hAnsi="IRANSans" w:cs="B Lotus"/>
                <w:color w:val="FF0000"/>
                <w:sz w:val="20"/>
                <w:szCs w:val="20"/>
                <w:u w:val="single"/>
                <w:rtl/>
              </w:rPr>
              <w:t>در آمد حاصل از بهره برداری سرمایه و سایر در آمدهایی که اشخاص مزبور به وسیله نمایندگی یا مقر دائم از قبیل شعبه، نماینده، کارگزار و امثال آنها در ایران تحصیل می‌کنند، مشمول مقررات ماده (</w:t>
            </w:r>
            <w:r w:rsidR="00C64083" w:rsidRPr="00BC3A6F">
              <w:rPr>
                <w:rFonts w:ascii="IRANSans" w:eastAsia="Times New Roman" w:hAnsi="IRANSans" w:cs="B Lotus"/>
                <w:color w:val="FF0000"/>
                <w:sz w:val="20"/>
                <w:szCs w:val="20"/>
                <w:u w:val="single"/>
                <w:rtl/>
                <w:lang w:bidi="fa-IR"/>
              </w:rPr>
              <w:t>۱۰۶)</w:t>
            </w:r>
            <w:r w:rsidR="00C64083" w:rsidRPr="00BC3A6F">
              <w:rPr>
                <w:rFonts w:ascii="Times New Roman" w:eastAsia="Times New Roman" w:hAnsi="Times New Roman" w:cs="Times New Roman" w:hint="cs"/>
                <w:color w:val="FF0000"/>
                <w:sz w:val="20"/>
                <w:szCs w:val="20"/>
                <w:u w:val="single"/>
                <w:rtl/>
                <w:lang w:bidi="fa-IR"/>
              </w:rPr>
              <w:t> </w:t>
            </w:r>
            <w:r w:rsidR="00C64083" w:rsidRPr="00BC3A6F">
              <w:rPr>
                <w:rFonts w:ascii="IRANSans" w:eastAsia="Times New Roman" w:hAnsi="IRANSans" w:cs="B Lotus"/>
                <w:color w:val="FF0000"/>
                <w:sz w:val="20"/>
                <w:szCs w:val="20"/>
                <w:u w:val="single"/>
                <w:rtl/>
              </w:rPr>
              <w:t>این قانون خواهد بود</w:t>
            </w:r>
            <w:r w:rsidR="00C64083" w:rsidRPr="00BC3A6F">
              <w:rPr>
                <w:rFonts w:ascii="IRANSans" w:eastAsia="Times New Roman" w:hAnsi="IRANSans" w:cs="B Lotus"/>
                <w:color w:val="FF0000"/>
                <w:sz w:val="20"/>
                <w:szCs w:val="20"/>
                <w:u w:val="single"/>
              </w:rPr>
              <w:t>. </w:t>
            </w:r>
          </w:p>
        </w:tc>
        <w:tc>
          <w:tcPr>
            <w:tcW w:w="4610" w:type="dxa"/>
          </w:tcPr>
          <w:p w:rsidR="007928DE" w:rsidRDefault="007928DE" w:rsidP="002821BD">
            <w:pPr>
              <w:bidi/>
              <w:jc w:val="center"/>
              <w:rPr>
                <w:rFonts w:cs="B Titr"/>
                <w:rtl/>
                <w:lang w:bidi="fa-IR"/>
              </w:rPr>
            </w:pPr>
          </w:p>
        </w:tc>
      </w:tr>
      <w:tr w:rsidR="00C64083" w:rsidTr="00277CFD">
        <w:trPr>
          <w:trHeight w:val="1349"/>
        </w:trPr>
        <w:tc>
          <w:tcPr>
            <w:tcW w:w="4840" w:type="dxa"/>
            <w:gridSpan w:val="2"/>
          </w:tcPr>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Pr>
            </w:pPr>
            <w:r w:rsidRPr="00BC3A6F">
              <w:rPr>
                <w:rFonts w:ascii="IRANSans" w:eastAsia="Times New Roman" w:hAnsi="IRANSans" w:cs="B Lotus"/>
                <w:color w:val="000000"/>
                <w:sz w:val="20"/>
                <w:szCs w:val="20"/>
                <w:rtl/>
              </w:rPr>
              <w:t>ماده 110ـ</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اشخاص حقوقی مکلف اند اظهارنامه و ترازنامه وحساب سود و زیان متکی به دفاتر و اسناد و مدارک خود را حداکثر تا چهار ماه پس از سال مالیاتی همراه با فهرست هویت شرکا و سهامداران و ح</w:t>
            </w:r>
            <w:r w:rsidRPr="00BC3A6F">
              <w:rPr>
                <w:rFonts w:ascii="IRANSans" w:eastAsia="Times New Roman" w:hAnsi="IRANSans" w:cs="B Lotus"/>
                <w:color w:val="000000"/>
                <w:sz w:val="20"/>
                <w:szCs w:val="20"/>
                <w:rtl/>
              </w:rPr>
              <w:t xml:space="preserve">سب مورد میزان سهم‌الشرکه یا تعداد سهام و نشانی‌ هر یک از آنها را به ادارة امور مالیاتی که محل فعالیت اصلی شخص‌حقوقی در آن واقع است تسلیم و مالیات متعلق را پرداخت نمایند. پس از تسلیم اولین فهرست مزبور، تسلیم فهرست تغییرات در سنوات بعد کافی خواهد بود. محل تسلیم اظهارنامه و پرداخت ‌مالیات اشخاص حقوقی </w:t>
            </w:r>
            <w:r w:rsidRPr="00BC3A6F">
              <w:rPr>
                <w:rFonts w:ascii="IRANSans" w:eastAsia="Times New Roman" w:hAnsi="IRANSans" w:cs="B Lotus"/>
                <w:color w:val="FF0000"/>
                <w:sz w:val="20"/>
                <w:szCs w:val="20"/>
                <w:u w:val="single"/>
                <w:rtl/>
              </w:rPr>
              <w:t>خارجی</w:t>
            </w:r>
            <w:r w:rsidRPr="00BC3A6F">
              <w:rPr>
                <w:rFonts w:ascii="IRANSans" w:eastAsia="Times New Roman" w:hAnsi="IRANSans" w:cs="B Lotus"/>
                <w:color w:val="000000"/>
                <w:sz w:val="20"/>
                <w:szCs w:val="20"/>
                <w:rtl/>
              </w:rPr>
              <w:t xml:space="preserve"> و موسسات مقیم خارج از ایران‌که در ایران دارای اقامتگاه یا نمایندگی نمی‌باشند تهران است‌.</w:t>
            </w:r>
          </w:p>
          <w:p w:rsidR="00C64083" w:rsidRPr="00BC3A6F" w:rsidRDefault="00C64083" w:rsidP="00C64083">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حکم این ماده در مورد کارخانه ‌داران و اشخاص حقوقی در دوران معافیت نیز جاری خواهد بود.</w:t>
            </w:r>
          </w:p>
          <w:p w:rsidR="00C64083" w:rsidRPr="00BC3A6F" w:rsidRDefault="00C64083" w:rsidP="00BC3A6F">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ـ</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اشخاص حقوقی نسبت به درآم</w:t>
            </w:r>
            <w:r w:rsidRPr="00BC3A6F">
              <w:rPr>
                <w:rFonts w:ascii="IRANSans" w:eastAsia="Times New Roman" w:hAnsi="IRANSans" w:cs="B Lotus"/>
                <w:color w:val="000000"/>
                <w:sz w:val="20"/>
                <w:szCs w:val="20"/>
                <w:rtl/>
              </w:rPr>
              <w:t>دهایی که طبق ‌مقررات این قانون نحوة دیگری برای تشخیص آن مقرر شده است ‌مکلف به تسلیم اظهارنامة مالیاتی جداگانه که در فصل‌های مربوط ‌پیش‌بینی شده است نیستند.</w:t>
            </w:r>
          </w:p>
        </w:tc>
        <w:tc>
          <w:tcPr>
            <w:tcW w:w="4950" w:type="dxa"/>
            <w:gridSpan w:val="2"/>
          </w:tcPr>
          <w:p w:rsidR="00A95ED0" w:rsidRPr="00BC3A6F" w:rsidRDefault="00A95ED0" w:rsidP="00A95ED0">
            <w:pPr>
              <w:shd w:val="clear" w:color="auto" w:fill="FFFFFF"/>
              <w:bidi/>
              <w:spacing w:before="100" w:beforeAutospacing="1"/>
              <w:contextualSpacing/>
              <w:jc w:val="both"/>
              <w:rPr>
                <w:rFonts w:ascii="IRANSans" w:eastAsia="Times New Roman" w:hAnsi="IRANSans" w:cs="B Lotus"/>
                <w:color w:val="000000"/>
                <w:sz w:val="20"/>
                <w:szCs w:val="20"/>
              </w:rPr>
            </w:pPr>
            <w:r w:rsidRPr="00BC3A6F">
              <w:rPr>
                <w:rFonts w:ascii="IRANSans" w:eastAsia="Times New Roman" w:hAnsi="IRANSans" w:cs="B Lotus"/>
                <w:color w:val="000000"/>
                <w:sz w:val="20"/>
                <w:szCs w:val="20"/>
                <w:rtl/>
              </w:rPr>
              <w:t>ماده 110ـ</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اشخاص حقوقی مکلف اند اظهارنامه و ترازنامه وحساب سود و زیان متکی به دفاتر و اسناد و مدارک خود را حداکثر تا چهار ماه پس از سال مالیاتی همراه با فهرست هویت شرکا و سهامداران و ح</w:t>
            </w:r>
            <w:r w:rsidRPr="00BC3A6F">
              <w:rPr>
                <w:rFonts w:ascii="IRANSans" w:eastAsia="Times New Roman" w:hAnsi="IRANSans" w:cs="B Lotus"/>
                <w:color w:val="000000"/>
                <w:sz w:val="20"/>
                <w:szCs w:val="20"/>
                <w:rtl/>
              </w:rPr>
              <w:t>سب مورد میزان سهم‌الشرکه یا تعداد سهام و نشانی‌ هر یک از آنها را به ادارة امور مالیاتی که محل فعالیت اصلی شخص‌حقوقی در آن واقع است تسلیم و مالیات متعلق را پرداخت نمایند. پس از تسلیم اولین فهرست مزبور، تسلیم فهرست تغییرات در سنوات بعد کافی خواهد بود. محل تسلیم اظهارنامه و پرداخت ‌مالیات اشخاص حقوقی  و موسسات مقیم خارج از ایران‌که در ایران دارای اقامتگاه یا نمایندگی نمی‌باشند تهران است‌.</w:t>
            </w:r>
          </w:p>
          <w:p w:rsidR="00A95ED0" w:rsidRPr="00BC3A6F" w:rsidRDefault="00A95ED0" w:rsidP="00A95ED0">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حکم این ماده در مورد کارخانه ‌داران و اشخاص حقوقی در دوران معافیت نیز جاری خواهد بود.</w:t>
            </w:r>
          </w:p>
          <w:p w:rsidR="00C64083" w:rsidRPr="00BC3A6F" w:rsidRDefault="00A95ED0" w:rsidP="00A95ED0">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ـ</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اشخاص حقوقی نسبت به درآم</w:t>
            </w:r>
            <w:r w:rsidRPr="00BC3A6F">
              <w:rPr>
                <w:rFonts w:ascii="IRANSans" w:eastAsia="Times New Roman" w:hAnsi="IRANSans" w:cs="B Lotus"/>
                <w:color w:val="000000"/>
                <w:sz w:val="20"/>
                <w:szCs w:val="20"/>
                <w:rtl/>
              </w:rPr>
              <w:t>دهایی که طبق ‌مقررات این قانون نحوة دیگری برای تشخیص آن مقرر شده است ‌مکلف به تسلیم اظهارنامة مالیاتی جداگانه که در فصل‌های مربوط ‌پیش‌بینی شده است نیستند.</w:t>
            </w:r>
          </w:p>
        </w:tc>
        <w:tc>
          <w:tcPr>
            <w:tcW w:w="4610" w:type="dxa"/>
          </w:tcPr>
          <w:p w:rsidR="00C64083" w:rsidRDefault="00C64083" w:rsidP="002821BD">
            <w:pPr>
              <w:bidi/>
              <w:jc w:val="center"/>
              <w:rPr>
                <w:rFonts w:cs="B Titr"/>
                <w:rtl/>
                <w:lang w:bidi="fa-IR"/>
              </w:rPr>
            </w:pPr>
          </w:p>
        </w:tc>
      </w:tr>
      <w:tr w:rsidR="00A95ED0" w:rsidTr="00277CFD">
        <w:trPr>
          <w:trHeight w:val="737"/>
        </w:trPr>
        <w:tc>
          <w:tcPr>
            <w:tcW w:w="4840" w:type="dxa"/>
            <w:gridSpan w:val="2"/>
          </w:tcPr>
          <w:p w:rsidR="00A95ED0" w:rsidRPr="00BC3A6F" w:rsidRDefault="00A95ED0" w:rsidP="00A95ED0">
            <w:pPr>
              <w:shd w:val="clear" w:color="auto" w:fill="FFFFFF"/>
              <w:bidi/>
              <w:spacing w:before="100" w:beforeAutospacing="1"/>
              <w:contextualSpacing/>
              <w:jc w:val="both"/>
              <w:rPr>
                <w:rFonts w:ascii="IRANSans" w:eastAsia="Times New Roman" w:hAnsi="IRANSans" w:cs="B Lotus"/>
                <w:color w:val="000000"/>
                <w:sz w:val="20"/>
                <w:szCs w:val="20"/>
              </w:rPr>
            </w:pPr>
            <w:r w:rsidRPr="00BC3A6F">
              <w:rPr>
                <w:rFonts w:ascii="IRANSans" w:eastAsia="Times New Roman" w:hAnsi="IRANSans" w:cs="B Lotus"/>
                <w:color w:val="000000"/>
                <w:sz w:val="20"/>
                <w:szCs w:val="20"/>
                <w:rtl/>
              </w:rPr>
              <w:t>ماده 113 ـ</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مالیات موسسات کشتیرانی و هواپیمایی خارجی ‌بابت کرایة مسافر و حمل کالا و امثال آنها از ایران به‌طور مقطوع‌ عبارت اس</w:t>
            </w:r>
            <w:r w:rsidRPr="00BC3A6F">
              <w:rPr>
                <w:rFonts w:ascii="IRANSans" w:eastAsia="Times New Roman" w:hAnsi="IRANSans" w:cs="B Lotus"/>
                <w:color w:val="000000"/>
                <w:sz w:val="20"/>
                <w:szCs w:val="20"/>
                <w:rtl/>
              </w:rPr>
              <w:t>ت از پنج درصد(5%) کلیه وجوهی که از این بابت عاید آنها خواهد شداعم از این که وجوه مزبور در ایران یا در مقصد یا در بین ‌راه دریافت شود.</w:t>
            </w:r>
          </w:p>
          <w:p w:rsidR="00A95ED0" w:rsidRPr="00BC3A6F" w:rsidRDefault="00A95ED0" w:rsidP="00A95ED0">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b/>
                <w:bCs/>
                <w:color w:val="FF0000"/>
                <w:sz w:val="20"/>
                <w:szCs w:val="20"/>
                <w:u w:val="single"/>
                <w:rtl/>
              </w:rPr>
              <w:t>نمایندگی یا شعب موسسات مذکور</w:t>
            </w:r>
            <w:r w:rsidRPr="00BC3A6F">
              <w:rPr>
                <w:rFonts w:ascii="IRANSans" w:eastAsia="Times New Roman" w:hAnsi="IRANSans" w:cs="B Lotus"/>
                <w:color w:val="000000"/>
                <w:sz w:val="20"/>
                <w:szCs w:val="20"/>
                <w:rtl/>
              </w:rPr>
              <w:t xml:space="preserve"> در ایران موظف اند تا بیستم ‌هر ماه صورت وجوه دریافتی ماه قبل را به ادارة امور مالیاتی محل ‌تسلیم و مالیات متعلق را پرداخت نمایند. موسسات مذکور از بابت ‌این‌گونه درآمدها مشمول مالیات دیگری به عنوان مالیات بر درآمد نخواهند بود. هرگاه شعب یا نمایندگی‌های مذکور صورت‌های مقرر را به موقع تسلیم نکنند یا صورت ارسالی آنها مطابق واقع نباشد دراین صورت مالیات متعلق براساس تعداد مسافر و حجم محمولات ‌</w:t>
            </w:r>
            <w:r w:rsidRPr="00BC3A6F">
              <w:rPr>
                <w:rFonts w:ascii="IRANSans" w:eastAsia="Times New Roman" w:hAnsi="IRANSans" w:cs="B Lotus"/>
                <w:b/>
                <w:bCs/>
                <w:color w:val="FF0000"/>
                <w:sz w:val="20"/>
                <w:szCs w:val="20"/>
                <w:u w:val="single"/>
                <w:rtl/>
              </w:rPr>
              <w:t>علی‌الرأس</w:t>
            </w:r>
            <w:r w:rsidRPr="00BC3A6F">
              <w:rPr>
                <w:rFonts w:ascii="IRANSans" w:eastAsia="Times New Roman" w:hAnsi="IRANSans" w:cs="B Lotus"/>
                <w:b/>
                <w:bCs/>
                <w:color w:val="000000"/>
                <w:sz w:val="20"/>
                <w:szCs w:val="20"/>
                <w:rtl/>
              </w:rPr>
              <w:t xml:space="preserve"> </w:t>
            </w:r>
            <w:r w:rsidRPr="00BC3A6F">
              <w:rPr>
                <w:rFonts w:ascii="IRANSans" w:eastAsia="Times New Roman" w:hAnsi="IRANSans" w:cs="B Lotus"/>
                <w:color w:val="000000"/>
                <w:sz w:val="20"/>
                <w:szCs w:val="20"/>
                <w:rtl/>
              </w:rPr>
              <w:t>تشخیص خواهد شد.</w:t>
            </w:r>
          </w:p>
          <w:p w:rsidR="00A95ED0" w:rsidRPr="00BC3A6F" w:rsidRDefault="00A95ED0" w:rsidP="00BC3A6F">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ـ</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در مواردی که مالیات متعلق بر درآمد موسسات ‌کشتیرانی و هواپیمایی ایرانی در کشورهای دیگر بیش از</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پنج درصد(5%) کرایه‌ دریافتی باشد با اعلام سازمان ذیربط ایرانی‌، وزارت امور اقتصادی ودا</w:t>
            </w:r>
            <w:r w:rsidRPr="00BC3A6F">
              <w:rPr>
                <w:rFonts w:ascii="IRANSans" w:eastAsia="Times New Roman" w:hAnsi="IRANSans" w:cs="B Lotus"/>
                <w:color w:val="000000"/>
                <w:sz w:val="20"/>
                <w:szCs w:val="20"/>
                <w:rtl/>
              </w:rPr>
              <w:t>رایی موظف است مالیات شرکت‌های کشتیرانی و هواپیمایی تابع‌کشورهای فوق را معادل نرخ مالیاتی آنها افزایش دهد.</w:t>
            </w:r>
          </w:p>
          <w:p w:rsidR="00A95ED0" w:rsidRPr="00BC3A6F" w:rsidRDefault="00A95ED0" w:rsidP="00C64083">
            <w:pPr>
              <w:shd w:val="clear" w:color="auto" w:fill="FFFFFF"/>
              <w:bidi/>
              <w:spacing w:before="100" w:beforeAutospacing="1"/>
              <w:contextualSpacing/>
              <w:jc w:val="both"/>
              <w:rPr>
                <w:rFonts w:ascii="IRANSans" w:eastAsia="Times New Roman" w:hAnsi="IRANSans" w:cs="B Lotus"/>
                <w:color w:val="000000"/>
                <w:sz w:val="20"/>
                <w:szCs w:val="20"/>
                <w:rtl/>
              </w:rPr>
            </w:pPr>
          </w:p>
        </w:tc>
        <w:tc>
          <w:tcPr>
            <w:tcW w:w="4950" w:type="dxa"/>
            <w:gridSpan w:val="2"/>
          </w:tcPr>
          <w:p w:rsidR="00A95ED0" w:rsidRPr="00BC3A6F" w:rsidRDefault="00A95ED0" w:rsidP="00A95ED0">
            <w:pPr>
              <w:shd w:val="clear" w:color="auto" w:fill="FFFFFF"/>
              <w:bidi/>
              <w:contextualSpacing/>
              <w:jc w:val="both"/>
              <w:rPr>
                <w:rFonts w:ascii="IRANSans" w:eastAsia="Times New Roman" w:hAnsi="IRANSans" w:cs="B Lotus"/>
                <w:color w:val="000000"/>
                <w:sz w:val="19"/>
                <w:szCs w:val="19"/>
              </w:rPr>
            </w:pPr>
            <w:r w:rsidRPr="00BC3A6F">
              <w:rPr>
                <w:rFonts w:ascii="IRANSans" w:eastAsia="Times New Roman" w:hAnsi="IRANSans" w:cs="B Lotus"/>
                <w:color w:val="000000"/>
                <w:sz w:val="19"/>
                <w:szCs w:val="19"/>
                <w:rtl/>
              </w:rPr>
              <w:t>ماده 113 ـ</w:t>
            </w:r>
            <w:r w:rsidRPr="00BC3A6F">
              <w:rPr>
                <w:rFonts w:ascii="Times New Roman" w:eastAsia="Times New Roman" w:hAnsi="Times New Roman" w:cs="Times New Roman" w:hint="cs"/>
                <w:color w:val="000000"/>
                <w:sz w:val="19"/>
                <w:szCs w:val="19"/>
                <w:rtl/>
              </w:rPr>
              <w:t> </w:t>
            </w:r>
            <w:r w:rsidRPr="00BC3A6F">
              <w:rPr>
                <w:rFonts w:ascii="IRANSans" w:eastAsia="Times New Roman" w:hAnsi="IRANSans" w:cs="B Lotus" w:hint="cs"/>
                <w:color w:val="000000"/>
                <w:sz w:val="19"/>
                <w:szCs w:val="19"/>
                <w:rtl/>
              </w:rPr>
              <w:t>مالیات موسسات کشتیرانی و هواپیمایی خارجی ‌بابت کرایة مسافر و حمل کالا و امثال آنها از ایران به‌طور مقطوع‌ عبارت اس</w:t>
            </w:r>
            <w:r w:rsidRPr="00BC3A6F">
              <w:rPr>
                <w:rFonts w:ascii="IRANSans" w:eastAsia="Times New Roman" w:hAnsi="IRANSans" w:cs="B Lotus"/>
                <w:color w:val="000000"/>
                <w:sz w:val="19"/>
                <w:szCs w:val="19"/>
                <w:rtl/>
              </w:rPr>
              <w:t>ت از پنج درصد(5%) کلیه وجوهی که از این بابت عاید آنها خواهد شداعم از این که وجوه مزبور در ایران یا در مقصد یا در بین ‌راه دریافت شود.</w:t>
            </w:r>
          </w:p>
          <w:p w:rsidR="00A95ED0" w:rsidRPr="00BC3A6F" w:rsidRDefault="00A95ED0" w:rsidP="00A95ED0">
            <w:pPr>
              <w:shd w:val="clear" w:color="auto" w:fill="FFFFFF"/>
              <w:bidi/>
              <w:contextualSpacing/>
              <w:jc w:val="both"/>
              <w:rPr>
                <w:rFonts w:ascii="IRANSans" w:eastAsia="Times New Roman" w:hAnsi="IRANSans" w:cs="B Lotus"/>
                <w:color w:val="000000"/>
                <w:sz w:val="20"/>
                <w:szCs w:val="20"/>
                <w:rtl/>
              </w:rPr>
            </w:pPr>
            <w:r w:rsidRPr="00BC3A6F">
              <w:rPr>
                <w:rFonts w:ascii="IRANSans" w:eastAsia="Times New Roman" w:hAnsi="IRANSans" w:cs="B Lotus" w:hint="cs"/>
                <w:b/>
                <w:bCs/>
                <w:color w:val="FF0000"/>
                <w:sz w:val="20"/>
                <w:szCs w:val="20"/>
                <w:u w:val="single"/>
                <w:rtl/>
              </w:rPr>
              <w:t>موسسات مذکور یا نمایندگی یا شعب موسسات آنها</w:t>
            </w:r>
            <w:r w:rsidRPr="00BC3A6F">
              <w:rPr>
                <w:rFonts w:ascii="IRANSans" w:eastAsia="Times New Roman" w:hAnsi="IRANSans" w:cs="B Lotus"/>
                <w:color w:val="000000"/>
                <w:sz w:val="20"/>
                <w:szCs w:val="20"/>
                <w:rtl/>
              </w:rPr>
              <w:t xml:space="preserve"> د</w:t>
            </w:r>
            <w:r w:rsidRPr="00BC3A6F">
              <w:rPr>
                <w:rFonts w:ascii="IRANSans" w:eastAsia="Times New Roman" w:hAnsi="IRANSans" w:cs="B Lotus"/>
                <w:color w:val="000000"/>
                <w:sz w:val="19"/>
                <w:szCs w:val="19"/>
                <w:rtl/>
              </w:rPr>
              <w:t xml:space="preserve">ر ایران موظف اند تا بیستم ‌هر ماه صورت وجوه دریافتی ماه قبل را به ادارة امور مالیاتی محل ‌تسلیم و مالیات متعلق را پرداخت نمایند. موسسات مذکور از بابت ‌این‌گونه درآمدها مشمول مالیات دیگری به عنوان مالیات بر درآمد نخواهند بود. هرگاه شعب یا نمایندگی‌های مذکور صورت‌های مقرر را به موقع تسلیم نکنند یا صورت ارسالی آنها مطابق واقع نباشد دراین صورت مالیات متعلق براساس تعداد مسافر و حجم محمولات </w:t>
            </w:r>
            <w:r w:rsidRPr="00BC3A6F">
              <w:rPr>
                <w:rFonts w:ascii="IRANSans" w:eastAsia="Times New Roman" w:hAnsi="IRANSans" w:cs="B Lotus"/>
                <w:b/>
                <w:bCs/>
                <w:color w:val="000000"/>
                <w:sz w:val="20"/>
                <w:szCs w:val="20"/>
                <w:rtl/>
              </w:rPr>
              <w:t>‌</w:t>
            </w:r>
            <w:r w:rsidRPr="00BC3A6F">
              <w:rPr>
                <w:rFonts w:ascii="IRANSans" w:eastAsia="Times New Roman" w:hAnsi="IRANSans" w:cs="B Lotus" w:hint="cs"/>
                <w:b/>
                <w:bCs/>
                <w:color w:val="FF0000"/>
                <w:sz w:val="20"/>
                <w:szCs w:val="20"/>
                <w:u w:val="single"/>
                <w:rtl/>
              </w:rPr>
              <w:t xml:space="preserve">به صورت علی الراس و به نرخ پنج درصد </w:t>
            </w:r>
            <w:r w:rsidR="00F62AC8">
              <w:rPr>
                <w:rFonts w:ascii="IRANSans" w:eastAsia="Times New Roman" w:hAnsi="IRANSans" w:cs="B Lotus" w:hint="cs"/>
                <w:b/>
                <w:bCs/>
                <w:color w:val="FF0000"/>
                <w:sz w:val="20"/>
                <w:szCs w:val="20"/>
                <w:u w:val="single"/>
                <w:rtl/>
              </w:rPr>
              <w:t>(</w:t>
            </w:r>
            <w:r w:rsidRPr="00BC3A6F">
              <w:rPr>
                <w:rFonts w:ascii="IRANSans" w:eastAsia="Times New Roman" w:hAnsi="IRANSans" w:cs="B Lotus" w:hint="cs"/>
                <w:b/>
                <w:bCs/>
                <w:color w:val="FF0000"/>
                <w:sz w:val="20"/>
                <w:szCs w:val="20"/>
                <w:u w:val="single"/>
                <w:rtl/>
              </w:rPr>
              <w:t xml:space="preserve">5% </w:t>
            </w:r>
            <w:r w:rsidR="00EB6D20">
              <w:rPr>
                <w:rFonts w:ascii="IRANSans" w:eastAsia="Times New Roman" w:hAnsi="IRANSans" w:cs="B Lotus" w:hint="cs"/>
                <w:b/>
                <w:bCs/>
                <w:color w:val="FF0000"/>
                <w:sz w:val="20"/>
                <w:szCs w:val="20"/>
                <w:u w:val="single"/>
                <w:rtl/>
              </w:rPr>
              <w:t>)</w:t>
            </w:r>
            <w:r w:rsidRPr="00BC3A6F">
              <w:rPr>
                <w:rFonts w:ascii="IRANSans" w:eastAsia="Times New Roman" w:hAnsi="IRANSans" w:cs="B Lotus" w:hint="cs"/>
                <w:b/>
                <w:bCs/>
                <w:color w:val="FF0000"/>
                <w:sz w:val="20"/>
                <w:szCs w:val="20"/>
                <w:u w:val="single"/>
                <w:rtl/>
              </w:rPr>
              <w:t>وجوه</w:t>
            </w:r>
            <w:r w:rsidRPr="00BC3A6F">
              <w:rPr>
                <w:rFonts w:ascii="IRANSans" w:eastAsia="Times New Roman" w:hAnsi="IRANSans" w:cs="B Lotus" w:hint="cs"/>
                <w:color w:val="FF0000"/>
                <w:sz w:val="20"/>
                <w:szCs w:val="20"/>
                <w:u w:val="single"/>
                <w:rtl/>
              </w:rPr>
              <w:t xml:space="preserve"> </w:t>
            </w:r>
            <w:r w:rsidRPr="00BC3A6F">
              <w:rPr>
                <w:rFonts w:ascii="IRANSans" w:eastAsia="Times New Roman" w:hAnsi="IRANSans" w:cs="B Lotus"/>
                <w:color w:val="000000"/>
                <w:sz w:val="20"/>
                <w:szCs w:val="20"/>
                <w:rtl/>
              </w:rPr>
              <w:t xml:space="preserve"> </w:t>
            </w:r>
            <w:r w:rsidRPr="00BC3A6F">
              <w:rPr>
                <w:rFonts w:ascii="IRANSans" w:eastAsia="Times New Roman" w:hAnsi="IRANSans" w:cs="B Lotus"/>
                <w:color w:val="000000"/>
                <w:sz w:val="19"/>
                <w:szCs w:val="19"/>
                <w:rtl/>
              </w:rPr>
              <w:t>تشخیص خواهد شد.</w:t>
            </w:r>
          </w:p>
          <w:p w:rsidR="00A95ED0" w:rsidRPr="00BC3A6F" w:rsidRDefault="00A95ED0" w:rsidP="00A95ED0">
            <w:pPr>
              <w:shd w:val="clear" w:color="auto" w:fill="FFFFFF"/>
              <w:bidi/>
              <w:contextualSpacing/>
              <w:jc w:val="both"/>
              <w:rPr>
                <w:rFonts w:ascii="IRANSans" w:eastAsia="Times New Roman" w:hAnsi="IRANSans" w:cs="B Lotus"/>
                <w:color w:val="000000"/>
                <w:sz w:val="20"/>
                <w:szCs w:val="20"/>
                <w:rtl/>
              </w:rPr>
            </w:pPr>
            <w:r w:rsidRPr="00BC3A6F">
              <w:rPr>
                <w:rFonts w:ascii="IRANSans" w:eastAsia="Times New Roman" w:hAnsi="IRANSans" w:cs="B Lotus"/>
                <w:b/>
                <w:bCs/>
                <w:color w:val="FF0000"/>
                <w:sz w:val="20"/>
                <w:szCs w:val="20"/>
                <w:u w:val="single"/>
                <w:rtl/>
              </w:rPr>
              <w:t>تبصره</w:t>
            </w:r>
            <w:r w:rsidR="00E15B34" w:rsidRPr="00BC3A6F">
              <w:rPr>
                <w:rFonts w:ascii="IRANSans" w:eastAsia="Times New Roman" w:hAnsi="IRANSans" w:cs="B Lotus" w:hint="cs"/>
                <w:b/>
                <w:bCs/>
                <w:color w:val="FF0000"/>
                <w:sz w:val="20"/>
                <w:szCs w:val="20"/>
                <w:u w:val="single"/>
                <w:rtl/>
              </w:rPr>
              <w:t xml:space="preserve"> 1</w:t>
            </w:r>
            <w:r w:rsidRPr="00BC3A6F">
              <w:rPr>
                <w:rFonts w:ascii="IRANSans" w:eastAsia="Times New Roman" w:hAnsi="IRANSans" w:cs="B Lotus"/>
                <w:b/>
                <w:bCs/>
                <w:color w:val="FF0000"/>
                <w:sz w:val="20"/>
                <w:szCs w:val="20"/>
                <w:u w:val="single"/>
                <w:rtl/>
              </w:rPr>
              <w:t xml:space="preserve"> ـ</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19"/>
                <w:szCs w:val="19"/>
                <w:rtl/>
              </w:rPr>
              <w:t>در مواردی که مالیات متعلق بر درآمد موسسات ‌کشتیرانی و هواپیمایی ایرانی در کشورهای دیگر بیش از</w:t>
            </w:r>
            <w:r w:rsidRPr="00BC3A6F">
              <w:rPr>
                <w:rFonts w:ascii="Times New Roman" w:eastAsia="Times New Roman" w:hAnsi="Times New Roman" w:cs="Times New Roman" w:hint="cs"/>
                <w:color w:val="000000"/>
                <w:sz w:val="19"/>
                <w:szCs w:val="19"/>
                <w:rtl/>
              </w:rPr>
              <w:t>  </w:t>
            </w:r>
            <w:r w:rsidRPr="00BC3A6F">
              <w:rPr>
                <w:rFonts w:ascii="IRANSans" w:eastAsia="Times New Roman" w:hAnsi="IRANSans" w:cs="B Lotus" w:hint="cs"/>
                <w:color w:val="000000"/>
                <w:sz w:val="19"/>
                <w:szCs w:val="19"/>
                <w:rtl/>
              </w:rPr>
              <w:t>پنج درصد(5%) کرایه‌ دریافتی باشد با اعلام سازمان ذیربط ایرانی‌، وزارت امور اقتصادی ودا</w:t>
            </w:r>
            <w:r w:rsidRPr="00BC3A6F">
              <w:rPr>
                <w:rFonts w:ascii="IRANSans" w:eastAsia="Times New Roman" w:hAnsi="IRANSans" w:cs="B Lotus"/>
                <w:color w:val="000000"/>
                <w:sz w:val="19"/>
                <w:szCs w:val="19"/>
                <w:rtl/>
              </w:rPr>
              <w:t>رایی موظف است مالیات شرکت‌های کشتیرانی و هواپیمایی تابع‌کشورهای فوق را معادل نرخ مالیاتی آنها افزایش دهد.</w:t>
            </w:r>
          </w:p>
          <w:p w:rsidR="00A95ED0" w:rsidRPr="00BC3A6F" w:rsidRDefault="00E15B34" w:rsidP="00BC3A6F">
            <w:pPr>
              <w:shd w:val="clear" w:color="auto" w:fill="FFFFFF"/>
              <w:bidi/>
              <w:contextualSpacing/>
              <w:jc w:val="both"/>
              <w:rPr>
                <w:rFonts w:ascii="IRANSans" w:eastAsia="Times New Roman" w:hAnsi="IRANSans" w:cs="B Lotus"/>
                <w:b/>
                <w:bCs/>
                <w:color w:val="FF0000"/>
                <w:sz w:val="19"/>
                <w:szCs w:val="19"/>
                <w:u w:val="single"/>
                <w:rtl/>
              </w:rPr>
            </w:pPr>
            <w:r w:rsidRPr="00BC3A6F">
              <w:rPr>
                <w:rFonts w:ascii="IRANSans" w:eastAsia="Times New Roman" w:hAnsi="IRANSans" w:cs="B Lotus" w:hint="cs"/>
                <w:b/>
                <w:bCs/>
                <w:color w:val="FF0000"/>
                <w:sz w:val="21"/>
                <w:szCs w:val="20"/>
                <w:u w:val="single"/>
                <w:rtl/>
              </w:rPr>
              <w:t xml:space="preserve">تبصره 2- </w:t>
            </w:r>
            <w:r w:rsidRPr="00BC3A6F">
              <w:rPr>
                <w:rFonts w:ascii="IRANSans" w:eastAsia="Times New Roman" w:hAnsi="IRANSans" w:cs="B Lotus"/>
                <w:b/>
                <w:bCs/>
                <w:color w:val="FF0000"/>
                <w:sz w:val="21"/>
                <w:szCs w:val="20"/>
                <w:u w:val="single"/>
                <w:rtl/>
              </w:rPr>
              <w:t>در موارد جاری بودن قانون موافقتنامه اجتناب از اخذ مالیات مضاعف یا ترتیبات برقراری معافیت متقابل در آمد مؤسسات هواپیمایی و کشتیرانی بر اساس تصویب نامه‌های هیأت دولت با کشور خارجی، رعایت مفاد آن الزامی خواهد بود</w:t>
            </w:r>
            <w:r w:rsidRPr="00BC3A6F">
              <w:rPr>
                <w:rFonts w:ascii="IRANSans" w:eastAsia="Times New Roman" w:hAnsi="IRANSans" w:cs="B Lotus"/>
                <w:b/>
                <w:bCs/>
                <w:color w:val="FF0000"/>
                <w:sz w:val="21"/>
                <w:szCs w:val="20"/>
                <w:u w:val="single"/>
              </w:rPr>
              <w:t>. </w:t>
            </w:r>
          </w:p>
        </w:tc>
        <w:tc>
          <w:tcPr>
            <w:tcW w:w="4610" w:type="dxa"/>
          </w:tcPr>
          <w:p w:rsidR="00A95ED0" w:rsidRDefault="00A95ED0" w:rsidP="002821BD">
            <w:pPr>
              <w:bidi/>
              <w:jc w:val="center"/>
              <w:rPr>
                <w:rFonts w:cs="B Titr"/>
                <w:rtl/>
                <w:lang w:bidi="fa-IR"/>
              </w:rPr>
            </w:pPr>
          </w:p>
        </w:tc>
      </w:tr>
      <w:tr w:rsidR="00E15B34" w:rsidTr="00277CFD">
        <w:trPr>
          <w:trHeight w:val="1538"/>
        </w:trPr>
        <w:tc>
          <w:tcPr>
            <w:tcW w:w="4840" w:type="dxa"/>
            <w:gridSpan w:val="2"/>
          </w:tcPr>
          <w:p w:rsidR="00E15B34" w:rsidRPr="00BC3A6F" w:rsidRDefault="00E15B34" w:rsidP="00E15B34">
            <w:pPr>
              <w:shd w:val="clear" w:color="auto" w:fill="FFFFFF"/>
              <w:bidi/>
              <w:spacing w:before="100" w:beforeAutospacing="1"/>
              <w:contextualSpacing/>
              <w:jc w:val="both"/>
              <w:rPr>
                <w:rFonts w:ascii="IRANSans" w:eastAsia="Times New Roman" w:hAnsi="IRANSans" w:cs="B Lotus"/>
                <w:color w:val="000000"/>
                <w:sz w:val="20"/>
                <w:szCs w:val="20"/>
              </w:rPr>
            </w:pPr>
            <w:r w:rsidRPr="00BC3A6F">
              <w:rPr>
                <w:rFonts w:ascii="IRANSans" w:eastAsia="Times New Roman" w:hAnsi="IRANSans" w:cs="B Lotus"/>
                <w:color w:val="000000"/>
                <w:sz w:val="20"/>
                <w:szCs w:val="20"/>
                <w:rtl/>
              </w:rPr>
              <w:t>ماده 115-</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مأخذ محاسبه مالیات آخرین دوره عملیات اشخاص حقوقی که منحل می‌شوند ارزش دارایی شخص حقوقی است منهای بدهی‌ها و‌سرمایه پرداخت شده و اندوخته‌ها و مانده سودهایی که مالیات آن قبلا پرداخت گردیده است.</w:t>
            </w:r>
          </w:p>
          <w:p w:rsidR="00E15B34" w:rsidRPr="00BC3A6F" w:rsidRDefault="00E15B34" w:rsidP="00E15B34">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1 -</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ارزش دارایی شخص حقوقی نسبت</w:t>
            </w:r>
            <w:r w:rsidRPr="00BC3A6F">
              <w:rPr>
                <w:rFonts w:ascii="IRANSans" w:eastAsia="Times New Roman" w:hAnsi="IRANSans" w:cs="B Lotus"/>
                <w:color w:val="000000"/>
                <w:sz w:val="20"/>
                <w:szCs w:val="20"/>
                <w:rtl/>
              </w:rPr>
              <w:t xml:space="preserve"> به آنچه قبلا فروش رفته بر اساس بهای فروش و نسبت به بقیه بر اساس بهای روز انحلال تعیین‌می‌شود</w:t>
            </w:r>
            <w:r w:rsidRPr="00BC3A6F">
              <w:rPr>
                <w:rFonts w:ascii="IRANSans" w:eastAsia="Times New Roman" w:hAnsi="IRANSans" w:cs="B Lotus"/>
                <w:color w:val="000000"/>
                <w:sz w:val="20"/>
                <w:szCs w:val="20"/>
              </w:rPr>
              <w:t>.</w:t>
            </w:r>
          </w:p>
          <w:p w:rsidR="00E15B34" w:rsidRPr="00BC3A6F" w:rsidRDefault="00E15B34" w:rsidP="00E15B34">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b/>
                <w:bCs/>
                <w:color w:val="FF0000"/>
                <w:sz w:val="20"/>
                <w:szCs w:val="20"/>
                <w:u w:val="single"/>
                <w:rtl/>
              </w:rPr>
              <w:t>تبصره 2 -</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b/>
                <w:bCs/>
                <w:color w:val="FF0000"/>
                <w:sz w:val="20"/>
                <w:szCs w:val="20"/>
                <w:u w:val="single"/>
                <w:rtl/>
              </w:rPr>
              <w:t>چنانچه در بین دارایی‌های شخص حقوقی که منحل می‌شود، دارایی یا دارایی‌های موضوع فصل اول باب سوم این قانون و سهام یا سهم‌الشرکه یا حق تقدم سهام شرکتها وجود داشته باشد و این دارایی یا دارایی‌ها حسب مورد در هنگام نقل و انتقال قطعی مشمول مقررات ماده (59) و‌</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b/>
                <w:bCs/>
                <w:color w:val="FF0000"/>
                <w:sz w:val="20"/>
                <w:szCs w:val="20"/>
                <w:u w:val="single"/>
                <w:rtl/>
              </w:rPr>
              <w:t>تبصره (1) ماده (143) و ماده (143) مکرر</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hint="cs"/>
                <w:b/>
                <w:bCs/>
                <w:color w:val="FF0000"/>
                <w:sz w:val="20"/>
                <w:szCs w:val="20"/>
                <w:u w:val="single"/>
                <w:rtl/>
              </w:rPr>
              <w:t>این قانون باشند، در تعیین مأخذ محاسبه مالیات آخرین دوره عملیات اشخاص حقوقی منحله ارزش دفتری دارایی یا دارایی</w:t>
            </w:r>
            <w:r w:rsidRPr="00BC3A6F">
              <w:rPr>
                <w:rFonts w:ascii="IRANSans" w:eastAsia="Times New Roman" w:hAnsi="IRANSans" w:cs="B Lotus" w:hint="cs"/>
                <w:b/>
                <w:bCs/>
                <w:color w:val="FF0000"/>
                <w:sz w:val="20"/>
                <w:szCs w:val="20"/>
                <w:u w:val="single"/>
                <w:rtl/>
              </w:rPr>
              <w:softHyphen/>
              <w:t>های‌ مذکور جزو اقلام دارایی</w:t>
            </w:r>
            <w:r w:rsidRPr="00BC3A6F">
              <w:rPr>
                <w:rFonts w:ascii="IRANSans" w:eastAsia="Times New Roman" w:hAnsi="IRANSans" w:cs="B Lotus" w:hint="cs"/>
                <w:b/>
                <w:bCs/>
                <w:color w:val="FF0000"/>
                <w:sz w:val="20"/>
                <w:szCs w:val="20"/>
                <w:u w:val="single"/>
                <w:rtl/>
              </w:rPr>
              <w:softHyphen/>
              <w:t>های شخص حقوقی منحل شده منظور نمی</w:t>
            </w:r>
            <w:r w:rsidRPr="00BC3A6F">
              <w:rPr>
                <w:rFonts w:ascii="IRANSans" w:eastAsia="Times New Roman" w:hAnsi="IRANSans" w:cs="B Lotus" w:hint="cs"/>
                <w:b/>
                <w:bCs/>
                <w:color w:val="FF0000"/>
                <w:sz w:val="20"/>
                <w:szCs w:val="20"/>
                <w:u w:val="single"/>
                <w:rtl/>
              </w:rPr>
              <w:softHyphen/>
              <w:t>گردد و معادل همان ارزش دفتری از جمع سرمایه و بدهی‌ه</w:t>
            </w:r>
            <w:r w:rsidRPr="00BC3A6F">
              <w:rPr>
                <w:rFonts w:ascii="IRANSans" w:eastAsia="Times New Roman" w:hAnsi="IRANSans" w:cs="B Lotus"/>
                <w:b/>
                <w:bCs/>
                <w:color w:val="FF0000"/>
                <w:sz w:val="20"/>
                <w:szCs w:val="20"/>
                <w:u w:val="single"/>
                <w:rtl/>
              </w:rPr>
              <w:t>ا کسر می‌</w:t>
            </w:r>
            <w:r w:rsidRPr="00BC3A6F">
              <w:rPr>
                <w:rFonts w:ascii="IRANSans" w:eastAsia="Times New Roman" w:hAnsi="IRANSans" w:cs="B Lotus"/>
                <w:b/>
                <w:bCs/>
                <w:color w:val="FF0000"/>
                <w:sz w:val="20"/>
                <w:szCs w:val="20"/>
                <w:u w:val="single"/>
                <w:rtl/>
              </w:rPr>
              <w:softHyphen/>
            </w:r>
            <w:r w:rsidRPr="00BC3A6F">
              <w:rPr>
                <w:rFonts w:ascii="IRANSans" w:eastAsia="Times New Roman" w:hAnsi="IRANSans" w:cs="B Lotus"/>
                <w:b/>
                <w:bCs/>
                <w:color w:val="FF0000"/>
                <w:sz w:val="20"/>
                <w:szCs w:val="20"/>
                <w:u w:val="single"/>
                <w:rtl/>
              </w:rPr>
              <w:softHyphen/>
              <w:t>گردد. مالیات‌متعلق به دارایی یا دارایی‌های مزبور حسب مورد براساس مقررات ماده (59) و</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b/>
                <w:bCs/>
                <w:color w:val="FF0000"/>
                <w:sz w:val="20"/>
                <w:szCs w:val="20"/>
                <w:u w:val="single"/>
                <w:rtl/>
              </w:rPr>
              <w:t>تبصره ‌(1) ماده (143) و ماده (143) مکرر</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hint="cs"/>
                <w:b/>
                <w:bCs/>
                <w:color w:val="FF0000"/>
                <w:sz w:val="20"/>
                <w:szCs w:val="20"/>
                <w:u w:val="single"/>
                <w:rtl/>
              </w:rPr>
              <w:t>این</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hint="cs"/>
                <w:b/>
                <w:bCs/>
                <w:color w:val="FF0000"/>
                <w:sz w:val="20"/>
                <w:szCs w:val="20"/>
                <w:u w:val="single"/>
                <w:rtl/>
              </w:rPr>
              <w:t>قانون تعیین و مورد مطالبه قرار می‌گیرد.</w:t>
            </w:r>
          </w:p>
          <w:p w:rsidR="00E15B34" w:rsidRPr="00BC3A6F" w:rsidRDefault="00E15B34" w:rsidP="00E15B34">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3 -</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آن قسمت از اموال اشخاص حقوقی منحل شده که براساس مقررات فوق در تاریخ</w:t>
            </w:r>
            <w:r w:rsidRPr="00BC3A6F">
              <w:rPr>
                <w:rFonts w:ascii="IRANSans" w:eastAsia="Times New Roman" w:hAnsi="IRANSans" w:cs="B Lotus"/>
                <w:color w:val="000000"/>
                <w:sz w:val="20"/>
                <w:szCs w:val="20"/>
                <w:rtl/>
              </w:rPr>
              <w:t xml:space="preserve"> انحلال مشمول </w:t>
            </w:r>
            <w:r w:rsidRPr="00BC3A6F">
              <w:rPr>
                <w:rFonts w:ascii="IRANSans" w:eastAsia="Times New Roman" w:hAnsi="IRANSans" w:cs="B Lotus"/>
                <w:b/>
                <w:bCs/>
                <w:color w:val="FF0000"/>
                <w:sz w:val="20"/>
                <w:szCs w:val="20"/>
                <w:u w:val="single"/>
                <w:rtl/>
              </w:rPr>
              <w:t>مالیات مقطوع موضوع ماده (59) و‌</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b/>
                <w:bCs/>
                <w:color w:val="FF0000"/>
                <w:sz w:val="20"/>
                <w:szCs w:val="20"/>
                <w:u w:val="single"/>
                <w:rtl/>
              </w:rPr>
              <w:t>تبصره (1) ماده (143) و ماده (143) مکرر</w:t>
            </w:r>
            <w:r w:rsidRPr="00BC3A6F">
              <w:rPr>
                <w:rFonts w:ascii="Times New Roman" w:eastAsia="Times New Roman" w:hAnsi="Times New Roman" w:cs="Times New Roman" w:hint="cs"/>
                <w:b/>
                <w:bCs/>
                <w:color w:val="FF0000"/>
                <w:sz w:val="20"/>
                <w:szCs w:val="20"/>
                <w:u w:val="single"/>
                <w:rtl/>
              </w:rPr>
              <w:t> </w:t>
            </w:r>
            <w:r w:rsidRPr="00BC3A6F">
              <w:rPr>
                <w:rFonts w:ascii="IRANSans" w:eastAsia="Times New Roman" w:hAnsi="IRANSans" w:cs="B Lotus"/>
                <w:b/>
                <w:bCs/>
                <w:color w:val="FF0000"/>
                <w:sz w:val="20"/>
                <w:szCs w:val="20"/>
                <w:u w:val="single"/>
                <w:rtl/>
              </w:rPr>
              <w:t>این قانون</w:t>
            </w:r>
            <w:r w:rsidRPr="00BC3A6F">
              <w:rPr>
                <w:rFonts w:ascii="IRANSans" w:eastAsia="Times New Roman" w:hAnsi="IRANSans" w:cs="B Lotus"/>
                <w:color w:val="000000"/>
                <w:sz w:val="20"/>
                <w:szCs w:val="20"/>
                <w:rtl/>
              </w:rPr>
              <w:t xml:space="preserve"> باشند در اولین نقل و انتقال بعد از تاریخ انحلال مشمول مالیات نخواهند بود.</w:t>
            </w:r>
          </w:p>
        </w:tc>
        <w:tc>
          <w:tcPr>
            <w:tcW w:w="4950" w:type="dxa"/>
            <w:gridSpan w:val="2"/>
          </w:tcPr>
          <w:p w:rsidR="00E15B34" w:rsidRPr="00BC3A6F" w:rsidRDefault="00E15B34" w:rsidP="00E15B34">
            <w:pPr>
              <w:shd w:val="clear" w:color="auto" w:fill="FFFFFF"/>
              <w:bidi/>
              <w:spacing w:before="100" w:beforeAutospacing="1"/>
              <w:contextualSpacing/>
              <w:jc w:val="both"/>
              <w:rPr>
                <w:rFonts w:ascii="IRANSans" w:eastAsia="Times New Roman" w:hAnsi="IRANSans" w:cs="B Lotus"/>
                <w:color w:val="000000"/>
                <w:sz w:val="20"/>
                <w:szCs w:val="20"/>
              </w:rPr>
            </w:pPr>
            <w:r w:rsidRPr="00BC3A6F">
              <w:rPr>
                <w:rFonts w:ascii="IRANSans" w:eastAsia="Times New Roman" w:hAnsi="IRANSans" w:cs="B Lotus"/>
                <w:color w:val="000000"/>
                <w:sz w:val="20"/>
                <w:szCs w:val="20"/>
                <w:rtl/>
              </w:rPr>
              <w:t>ماده 115-</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مأخذ محاسبه مالیات آخرین دوره عملیات اشخاص حقوقی که منحل می‌شوند ارزش دارایی شخص حقوقی است منهای بدهی‌ها و‌سرمایه پرداخت شده و اندوخته‌ها و مانده سودهایی که مالیات آن قبلا پرداخت گردیده است.</w:t>
            </w:r>
          </w:p>
          <w:p w:rsidR="00E15B34" w:rsidRPr="00BC3A6F" w:rsidRDefault="00E15B34" w:rsidP="00E15B34">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1 -</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ارزش دارایی شخص حقوقی نسبت</w:t>
            </w:r>
            <w:r w:rsidRPr="00BC3A6F">
              <w:rPr>
                <w:rFonts w:ascii="IRANSans" w:eastAsia="Times New Roman" w:hAnsi="IRANSans" w:cs="B Lotus"/>
                <w:color w:val="000000"/>
                <w:sz w:val="20"/>
                <w:szCs w:val="20"/>
                <w:rtl/>
              </w:rPr>
              <w:t xml:space="preserve"> به آنچه قبلا فروش رفته بر اساس بهای فروش و نسبت به بقیه بر اساس بهای روز انحلال تعیین‌می‌شود</w:t>
            </w:r>
            <w:r w:rsidRPr="00BC3A6F">
              <w:rPr>
                <w:rFonts w:ascii="IRANSans" w:eastAsia="Times New Roman" w:hAnsi="IRANSans" w:cs="B Lotus"/>
                <w:color w:val="000000"/>
                <w:sz w:val="20"/>
                <w:szCs w:val="20"/>
              </w:rPr>
              <w:t>.</w:t>
            </w:r>
          </w:p>
          <w:p w:rsidR="00E15B34" w:rsidRPr="00BC3A6F" w:rsidRDefault="00E15B34" w:rsidP="00E15B34">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BC3A6F">
              <w:rPr>
                <w:rFonts w:ascii="IRANSans" w:eastAsia="Times New Roman" w:hAnsi="IRANSans" w:cs="B Lotus" w:hint="cs"/>
                <w:b/>
                <w:bCs/>
                <w:color w:val="FF0000"/>
                <w:sz w:val="20"/>
                <w:szCs w:val="20"/>
                <w:u w:val="single"/>
                <w:rtl/>
              </w:rPr>
              <w:t xml:space="preserve">تبصره 2- </w:t>
            </w:r>
            <w:r w:rsidRPr="00BC3A6F">
              <w:rPr>
                <w:rFonts w:ascii="IRANSans" w:eastAsia="Times New Roman" w:hAnsi="IRANSans" w:cs="B Lotus"/>
                <w:b/>
                <w:bCs/>
                <w:color w:val="FF0000"/>
                <w:sz w:val="20"/>
                <w:szCs w:val="20"/>
                <w:u w:val="single"/>
                <w:rtl/>
              </w:rPr>
              <w:t>چنانچه در بین دارایی‌های شخص حقوقی که منحل می‌شود، دارایی یا دارایی‌های موضوع فصل دوم این باب وجود داشته باشد، در تعیین مأخذ محاسبه مالیات آخرین دوره عملیات اشخاص حقوقی منحله ارزش دارایی یا دارایی‌های مذکور مطابق مقررات فصل مذکور محاسبه شده و جزو اقلام دارایی‌های شخص حقوقی منحل شده منظور می‌گردد</w:t>
            </w:r>
            <w:r w:rsidRPr="00BC3A6F">
              <w:rPr>
                <w:rFonts w:ascii="IRANSans" w:eastAsia="Times New Roman" w:hAnsi="IRANSans" w:cs="B Lotus"/>
                <w:b/>
                <w:bCs/>
                <w:color w:val="FF0000"/>
                <w:sz w:val="20"/>
                <w:szCs w:val="20"/>
                <w:u w:val="single"/>
              </w:rPr>
              <w:t>.</w:t>
            </w:r>
          </w:p>
          <w:p w:rsidR="00FA2D3F" w:rsidRDefault="00FA2D3F" w:rsidP="00E15B34">
            <w:pPr>
              <w:shd w:val="clear" w:color="auto" w:fill="FFFFFF"/>
              <w:bidi/>
              <w:spacing w:before="100" w:beforeAutospacing="1"/>
              <w:contextualSpacing/>
              <w:jc w:val="both"/>
              <w:rPr>
                <w:rFonts w:ascii="IRANSans" w:eastAsia="Times New Roman" w:hAnsi="IRANSans" w:cs="B Lotus"/>
                <w:color w:val="000000"/>
                <w:sz w:val="20"/>
                <w:szCs w:val="20"/>
                <w:rtl/>
              </w:rPr>
            </w:pPr>
          </w:p>
          <w:p w:rsidR="00FA2D3F" w:rsidRDefault="00FA2D3F" w:rsidP="00FA2D3F">
            <w:pPr>
              <w:shd w:val="clear" w:color="auto" w:fill="FFFFFF"/>
              <w:bidi/>
              <w:spacing w:before="100" w:beforeAutospacing="1"/>
              <w:contextualSpacing/>
              <w:jc w:val="both"/>
              <w:rPr>
                <w:rFonts w:ascii="IRANSans" w:eastAsia="Times New Roman" w:hAnsi="IRANSans" w:cs="B Lotus"/>
                <w:color w:val="000000"/>
                <w:sz w:val="20"/>
                <w:szCs w:val="20"/>
                <w:rtl/>
              </w:rPr>
            </w:pPr>
          </w:p>
          <w:p w:rsidR="00FA2D3F" w:rsidRDefault="00FA2D3F" w:rsidP="00FA2D3F">
            <w:pPr>
              <w:shd w:val="clear" w:color="auto" w:fill="FFFFFF"/>
              <w:bidi/>
              <w:spacing w:before="100" w:beforeAutospacing="1"/>
              <w:contextualSpacing/>
              <w:jc w:val="both"/>
              <w:rPr>
                <w:rFonts w:ascii="IRANSans" w:eastAsia="Times New Roman" w:hAnsi="IRANSans" w:cs="B Lotus"/>
                <w:color w:val="000000"/>
                <w:sz w:val="20"/>
                <w:szCs w:val="20"/>
                <w:rtl/>
              </w:rPr>
            </w:pPr>
          </w:p>
          <w:p w:rsidR="00FA2D3F" w:rsidRDefault="00FA2D3F" w:rsidP="00FA2D3F">
            <w:pPr>
              <w:shd w:val="clear" w:color="auto" w:fill="FFFFFF"/>
              <w:bidi/>
              <w:spacing w:before="100" w:beforeAutospacing="1"/>
              <w:contextualSpacing/>
              <w:jc w:val="both"/>
              <w:rPr>
                <w:rFonts w:ascii="IRANSans" w:eastAsia="Times New Roman" w:hAnsi="IRANSans" w:cs="B Lotus"/>
                <w:color w:val="000000"/>
                <w:sz w:val="20"/>
                <w:szCs w:val="20"/>
                <w:rtl/>
              </w:rPr>
            </w:pPr>
          </w:p>
          <w:p w:rsidR="00FA2D3F" w:rsidRDefault="00FA2D3F" w:rsidP="00FA2D3F">
            <w:pPr>
              <w:shd w:val="clear" w:color="auto" w:fill="FFFFFF"/>
              <w:bidi/>
              <w:spacing w:before="100" w:beforeAutospacing="1"/>
              <w:contextualSpacing/>
              <w:jc w:val="both"/>
              <w:rPr>
                <w:rFonts w:ascii="IRANSans" w:eastAsia="Times New Roman" w:hAnsi="IRANSans" w:cs="B Lotus"/>
                <w:color w:val="000000"/>
                <w:sz w:val="20"/>
                <w:szCs w:val="20"/>
                <w:rtl/>
              </w:rPr>
            </w:pPr>
          </w:p>
          <w:p w:rsidR="008473C4" w:rsidRDefault="008473C4" w:rsidP="008473C4">
            <w:pPr>
              <w:shd w:val="clear" w:color="auto" w:fill="FFFFFF"/>
              <w:bidi/>
              <w:spacing w:before="100" w:beforeAutospacing="1"/>
              <w:contextualSpacing/>
              <w:jc w:val="both"/>
              <w:rPr>
                <w:rFonts w:ascii="IRANSans" w:eastAsia="Times New Roman" w:hAnsi="IRANSans" w:cs="B Lotus"/>
                <w:color w:val="000000"/>
                <w:sz w:val="20"/>
                <w:szCs w:val="20"/>
                <w:rtl/>
              </w:rPr>
            </w:pPr>
          </w:p>
          <w:p w:rsidR="00E15B34" w:rsidRPr="00BC3A6F" w:rsidRDefault="00E15B34" w:rsidP="00FA2D3F">
            <w:pPr>
              <w:shd w:val="clear" w:color="auto" w:fill="FFFFFF"/>
              <w:bidi/>
              <w:spacing w:before="100" w:beforeAutospacing="1"/>
              <w:contextualSpacing/>
              <w:jc w:val="both"/>
              <w:rPr>
                <w:rFonts w:ascii="IRANSans" w:eastAsia="Times New Roman" w:hAnsi="IRANSans" w:cs="B Lotus"/>
                <w:color w:val="000000"/>
                <w:sz w:val="20"/>
                <w:szCs w:val="20"/>
                <w:rtl/>
              </w:rPr>
            </w:pPr>
            <w:r w:rsidRPr="00BC3A6F">
              <w:rPr>
                <w:rFonts w:ascii="IRANSans" w:eastAsia="Times New Roman" w:hAnsi="IRANSans" w:cs="B Lotus"/>
                <w:color w:val="000000"/>
                <w:sz w:val="20"/>
                <w:szCs w:val="20"/>
                <w:rtl/>
              </w:rPr>
              <w:t>تبصره 3 -</w:t>
            </w:r>
            <w:r w:rsidRPr="00BC3A6F">
              <w:rPr>
                <w:rFonts w:ascii="Times New Roman" w:eastAsia="Times New Roman" w:hAnsi="Times New Roman" w:cs="Times New Roman" w:hint="cs"/>
                <w:color w:val="000000"/>
                <w:sz w:val="20"/>
                <w:szCs w:val="20"/>
                <w:rtl/>
              </w:rPr>
              <w:t> </w:t>
            </w:r>
            <w:r w:rsidRPr="00BC3A6F">
              <w:rPr>
                <w:rFonts w:ascii="IRANSans" w:eastAsia="Times New Roman" w:hAnsi="IRANSans" w:cs="B Lotus" w:hint="cs"/>
                <w:color w:val="000000"/>
                <w:sz w:val="20"/>
                <w:szCs w:val="20"/>
                <w:rtl/>
              </w:rPr>
              <w:t>آن قسمت از اموال اشخاص حقوقی منحل شده که براساس مقررات فوق در تاریخ</w:t>
            </w:r>
            <w:r w:rsidRPr="00BC3A6F">
              <w:rPr>
                <w:rFonts w:ascii="IRANSans" w:eastAsia="Times New Roman" w:hAnsi="IRANSans" w:cs="B Lotus"/>
                <w:color w:val="000000"/>
                <w:sz w:val="20"/>
                <w:szCs w:val="20"/>
                <w:rtl/>
              </w:rPr>
              <w:t xml:space="preserve"> انحلال مشمول </w:t>
            </w:r>
            <w:r w:rsidRPr="00BC3A6F">
              <w:rPr>
                <w:rFonts w:ascii="IRANSans" w:eastAsia="Times New Roman" w:hAnsi="IRANSans" w:cs="B Lotus" w:hint="cs"/>
                <w:b/>
                <w:bCs/>
                <w:color w:val="FF0000"/>
                <w:sz w:val="20"/>
                <w:szCs w:val="20"/>
                <w:u w:val="single"/>
                <w:rtl/>
              </w:rPr>
              <w:t>مقررات فصل دوم این باب</w:t>
            </w:r>
            <w:r w:rsidRPr="00BC3A6F">
              <w:rPr>
                <w:rFonts w:ascii="IRANSans" w:eastAsia="Times New Roman" w:hAnsi="IRANSans" w:cs="B Lotus"/>
                <w:color w:val="000000"/>
                <w:sz w:val="20"/>
                <w:szCs w:val="20"/>
                <w:rtl/>
              </w:rPr>
              <w:t xml:space="preserve"> باشند در اولین نقل و انتقال بعد از تاریخ انحلال مشمول مالیات نخواهند بود.</w:t>
            </w:r>
          </w:p>
          <w:p w:rsidR="00E15B34" w:rsidRPr="00BC3A6F" w:rsidRDefault="00E15B34" w:rsidP="00A95ED0">
            <w:pPr>
              <w:shd w:val="clear" w:color="auto" w:fill="FFFFFF"/>
              <w:bidi/>
              <w:contextualSpacing/>
              <w:jc w:val="both"/>
              <w:rPr>
                <w:rFonts w:ascii="IRANSans" w:eastAsia="Times New Roman" w:hAnsi="IRANSans" w:cs="B Lotus"/>
                <w:color w:val="000000"/>
                <w:sz w:val="20"/>
                <w:szCs w:val="20"/>
                <w:rtl/>
              </w:rPr>
            </w:pPr>
          </w:p>
        </w:tc>
        <w:tc>
          <w:tcPr>
            <w:tcW w:w="4610" w:type="dxa"/>
          </w:tcPr>
          <w:p w:rsidR="00E15B34" w:rsidRDefault="00E15B34" w:rsidP="002821BD">
            <w:pPr>
              <w:bidi/>
              <w:jc w:val="center"/>
              <w:rPr>
                <w:rFonts w:cs="B Titr"/>
                <w:rtl/>
                <w:lang w:bidi="fa-IR"/>
              </w:rPr>
            </w:pPr>
          </w:p>
        </w:tc>
      </w:tr>
      <w:tr w:rsidR="00E15B34" w:rsidTr="00277CFD">
        <w:trPr>
          <w:trHeight w:val="1538"/>
        </w:trPr>
        <w:tc>
          <w:tcPr>
            <w:tcW w:w="4840" w:type="dxa"/>
            <w:gridSpan w:val="2"/>
          </w:tcPr>
          <w:p w:rsidR="00E15B34" w:rsidRPr="00FA2D3F" w:rsidRDefault="00E15B34" w:rsidP="00E15B34">
            <w:pPr>
              <w:shd w:val="clear" w:color="auto" w:fill="FFFFFF"/>
              <w:bidi/>
              <w:spacing w:before="100" w:beforeAutospacing="1"/>
              <w:contextualSpacing/>
              <w:jc w:val="both"/>
              <w:rPr>
                <w:rFonts w:ascii="IRANSans" w:eastAsia="Times New Roman" w:hAnsi="IRANSans" w:cs="B Lotus"/>
                <w:color w:val="000000"/>
                <w:sz w:val="20"/>
                <w:szCs w:val="20"/>
                <w:rtl/>
              </w:rPr>
            </w:pPr>
            <w:r w:rsidRPr="00FA2D3F">
              <w:rPr>
                <w:rFonts w:ascii="IRANSans" w:eastAsia="Times New Roman" w:hAnsi="IRANSans" w:cs="B Lotus"/>
                <w:color w:val="000000"/>
                <w:sz w:val="20"/>
                <w:szCs w:val="20"/>
                <w:rtl/>
              </w:rPr>
              <w:t>ماده 119 ـ</w:t>
            </w:r>
            <w:r w:rsidRPr="00FA2D3F">
              <w:rPr>
                <w:rFonts w:ascii="IRANSans" w:eastAsia="Times New Roman" w:hAnsi="IRANSans" w:cs="B Lotus"/>
                <w:color w:val="000000"/>
                <w:sz w:val="20"/>
                <w:szCs w:val="20"/>
              </w:rPr>
              <w:t> </w:t>
            </w:r>
            <w:r w:rsidRPr="00FA2D3F">
              <w:rPr>
                <w:rFonts w:ascii="IRANSans" w:eastAsia="Times New Roman" w:hAnsi="IRANSans" w:cs="B Lotus"/>
                <w:color w:val="000000"/>
                <w:sz w:val="20"/>
                <w:szCs w:val="20"/>
                <w:rtl/>
              </w:rPr>
              <w:t xml:space="preserve">درآمد نقدی و یا غیر نقدی که شخص حقیقی یا حقوقی به صورت بلاعوض و یا از طریق معاملات محاباتی و یا به ‌عنوان جایزه یا هر عنوان دیگر از این قبیل تحصیل می‌نماید مشمول ‌مالیات </w:t>
            </w:r>
            <w:r w:rsidRPr="00FA2D3F">
              <w:rPr>
                <w:rFonts w:ascii="IRANSans" w:eastAsia="Times New Roman" w:hAnsi="IRANSans" w:cs="B Lotus"/>
                <w:b/>
                <w:bCs/>
                <w:color w:val="FF0000"/>
                <w:sz w:val="20"/>
                <w:szCs w:val="20"/>
                <w:u w:val="single"/>
                <w:rtl/>
              </w:rPr>
              <w:t>اتفاقی به نرخ مقرر در مادة (131 ) این قانون</w:t>
            </w:r>
            <w:r w:rsidRPr="00FA2D3F">
              <w:rPr>
                <w:rFonts w:ascii="IRANSans" w:eastAsia="Times New Roman" w:hAnsi="IRANSans" w:cs="B Lotus"/>
                <w:color w:val="FF0000"/>
                <w:sz w:val="20"/>
                <w:szCs w:val="20"/>
                <w:u w:val="single"/>
                <w:rtl/>
              </w:rPr>
              <w:t xml:space="preserve"> </w:t>
            </w:r>
            <w:r w:rsidRPr="00FA2D3F">
              <w:rPr>
                <w:rFonts w:ascii="IRANSans" w:eastAsia="Times New Roman" w:hAnsi="IRANSans" w:cs="B Lotus"/>
                <w:color w:val="000000"/>
                <w:sz w:val="20"/>
                <w:szCs w:val="20"/>
                <w:rtl/>
              </w:rPr>
              <w:t>خواهد بود</w:t>
            </w:r>
            <w:r w:rsidRPr="00FA2D3F">
              <w:rPr>
                <w:rFonts w:ascii="IRANSans" w:eastAsia="Times New Roman" w:hAnsi="IRANSans" w:cs="B Lotus"/>
                <w:color w:val="000000"/>
                <w:sz w:val="20"/>
                <w:szCs w:val="20"/>
              </w:rPr>
              <w:t>.</w:t>
            </w:r>
          </w:p>
        </w:tc>
        <w:tc>
          <w:tcPr>
            <w:tcW w:w="4950" w:type="dxa"/>
            <w:gridSpan w:val="2"/>
          </w:tcPr>
          <w:p w:rsidR="00E15B34" w:rsidRPr="00FA2D3F" w:rsidRDefault="00E15B34" w:rsidP="00E15B34">
            <w:pPr>
              <w:shd w:val="clear" w:color="auto" w:fill="FFFFFF"/>
              <w:bidi/>
              <w:spacing w:before="100" w:beforeAutospacing="1"/>
              <w:contextualSpacing/>
              <w:jc w:val="both"/>
              <w:rPr>
                <w:rFonts w:ascii="IRANSans" w:eastAsia="Times New Roman" w:hAnsi="IRANSans" w:cs="B Lotus"/>
                <w:color w:val="000000"/>
                <w:sz w:val="20"/>
                <w:szCs w:val="20"/>
                <w:rtl/>
              </w:rPr>
            </w:pPr>
            <w:r w:rsidRPr="00FA2D3F">
              <w:rPr>
                <w:rFonts w:ascii="IRANSans" w:eastAsia="Times New Roman" w:hAnsi="IRANSans" w:cs="B Lotus"/>
                <w:color w:val="000000"/>
                <w:sz w:val="20"/>
                <w:szCs w:val="20"/>
                <w:rtl/>
              </w:rPr>
              <w:t>ماده 119 ـ</w:t>
            </w:r>
            <w:r w:rsidRPr="00FA2D3F">
              <w:rPr>
                <w:rFonts w:ascii="IRANSans" w:eastAsia="Times New Roman" w:hAnsi="IRANSans" w:cs="B Lotus"/>
                <w:color w:val="000000"/>
                <w:sz w:val="20"/>
                <w:szCs w:val="20"/>
              </w:rPr>
              <w:t> </w:t>
            </w:r>
            <w:r w:rsidRPr="00FA2D3F">
              <w:rPr>
                <w:rFonts w:ascii="IRANSans" w:eastAsia="Times New Roman" w:hAnsi="IRANSans" w:cs="B Lotus"/>
                <w:color w:val="000000"/>
                <w:sz w:val="20"/>
                <w:szCs w:val="20"/>
                <w:rtl/>
              </w:rPr>
              <w:t xml:space="preserve">درآمد نقدی و یا غیر نقدی که شخص حقیقی یا حقوقی به صورت بلاعوض و یا از طریق معاملات محاباتی و یا به ‌عنوان جایزه یا هر عنوان دیگر از این قبیل تحصیل می‌نماید مشمول ‌مالیات </w:t>
            </w:r>
            <w:r w:rsidRPr="00FA2D3F">
              <w:rPr>
                <w:rFonts w:ascii="IRANSans" w:eastAsia="Times New Roman" w:hAnsi="IRANSans" w:cs="B Lotus" w:hint="cs"/>
                <w:b/>
                <w:bCs/>
                <w:color w:val="FF0000"/>
                <w:sz w:val="20"/>
                <w:szCs w:val="20"/>
                <w:u w:val="single"/>
                <w:rtl/>
              </w:rPr>
              <w:t>بر درآمد</w:t>
            </w:r>
            <w:r w:rsidRPr="00FA2D3F">
              <w:rPr>
                <w:rFonts w:ascii="IRANSans" w:eastAsia="Times New Roman" w:hAnsi="IRANSans" w:cs="B Lotus"/>
                <w:b/>
                <w:bCs/>
                <w:color w:val="000000"/>
                <w:sz w:val="20"/>
                <w:szCs w:val="20"/>
                <w:rtl/>
              </w:rPr>
              <w:t xml:space="preserve"> </w:t>
            </w:r>
            <w:r w:rsidRPr="00FA2D3F">
              <w:rPr>
                <w:rFonts w:ascii="IRANSans" w:eastAsia="Times New Roman" w:hAnsi="IRANSans" w:cs="B Lotus"/>
                <w:color w:val="000000"/>
                <w:sz w:val="20"/>
                <w:szCs w:val="20"/>
                <w:rtl/>
              </w:rPr>
              <w:t>خواهد بود</w:t>
            </w:r>
            <w:r w:rsidRPr="00FA2D3F">
              <w:rPr>
                <w:rFonts w:ascii="IRANSans" w:eastAsia="Times New Roman" w:hAnsi="IRANSans" w:cs="B Lotus"/>
                <w:color w:val="000000"/>
                <w:sz w:val="20"/>
                <w:szCs w:val="20"/>
              </w:rPr>
              <w:t>.</w:t>
            </w:r>
          </w:p>
          <w:p w:rsidR="00E15B34" w:rsidRPr="00482173" w:rsidRDefault="00E15B34" w:rsidP="00E15B34">
            <w:pPr>
              <w:shd w:val="clear" w:color="auto" w:fill="FFFFFF"/>
              <w:bidi/>
              <w:spacing w:before="100" w:beforeAutospacing="1"/>
              <w:contextualSpacing/>
              <w:jc w:val="both"/>
              <w:rPr>
                <w:rFonts w:ascii="IRANSans" w:eastAsia="Times New Roman" w:hAnsi="IRANSans" w:cs="B Lotus"/>
                <w:b/>
                <w:bCs/>
                <w:color w:val="FF0000"/>
                <w:sz w:val="20"/>
                <w:szCs w:val="20"/>
                <w:u w:val="single"/>
                <w:rtl/>
              </w:rPr>
            </w:pPr>
            <w:r w:rsidRPr="00482173">
              <w:rPr>
                <w:rFonts w:ascii="IRANSans" w:eastAsia="Times New Roman" w:hAnsi="IRANSans" w:cs="B Lotus"/>
                <w:b/>
                <w:bCs/>
                <w:color w:val="FF0000"/>
                <w:sz w:val="20"/>
                <w:szCs w:val="20"/>
                <w:u w:val="single"/>
                <w:rtl/>
              </w:rPr>
              <w:t>از نظر این قانون، منظور از معامله محاباتی آن است که تفاوت ثمن پرداخت شده یا مابه ازای ارائه شده نسبت به ارزش منصفانه روز مال یا املاک مورد معامله، کمتر از شصت درصد (</w:t>
            </w:r>
            <w:r w:rsidRPr="00482173">
              <w:rPr>
                <w:rFonts w:ascii="IRANSans" w:eastAsia="Times New Roman" w:hAnsi="IRANSans" w:cs="B Lotus"/>
                <w:b/>
                <w:bCs/>
                <w:color w:val="FF0000"/>
                <w:sz w:val="20"/>
                <w:szCs w:val="20"/>
                <w:u w:val="single"/>
                <w:rtl/>
                <w:lang w:bidi="fa-IR"/>
              </w:rPr>
              <w:t>۶۰</w:t>
            </w:r>
            <w:r w:rsidRPr="00482173">
              <w:rPr>
                <w:rFonts w:ascii="Times New Roman" w:eastAsia="Times New Roman" w:hAnsi="Times New Roman" w:cs="Times New Roman" w:hint="cs"/>
                <w:b/>
                <w:bCs/>
                <w:color w:val="FF0000"/>
                <w:sz w:val="20"/>
                <w:szCs w:val="20"/>
                <w:u w:val="single"/>
                <w:rtl/>
                <w:lang w:bidi="fa-IR"/>
              </w:rPr>
              <w:t>٪</w:t>
            </w:r>
            <w:r w:rsidRPr="00482173">
              <w:rPr>
                <w:rFonts w:ascii="IRANSans" w:eastAsia="Times New Roman" w:hAnsi="IRANSans" w:cs="B Lotus" w:hint="cs"/>
                <w:b/>
                <w:bCs/>
                <w:color w:val="FF0000"/>
                <w:sz w:val="20"/>
                <w:szCs w:val="20"/>
                <w:u w:val="single"/>
                <w:rtl/>
                <w:lang w:bidi="fa-IR"/>
              </w:rPr>
              <w:t>)</w:t>
            </w:r>
            <w:r w:rsidRPr="00482173">
              <w:rPr>
                <w:rFonts w:ascii="Times New Roman" w:eastAsia="Times New Roman" w:hAnsi="Times New Roman" w:cs="Times New Roman" w:hint="cs"/>
                <w:b/>
                <w:bCs/>
                <w:color w:val="FF0000"/>
                <w:sz w:val="20"/>
                <w:szCs w:val="20"/>
                <w:u w:val="single"/>
                <w:rtl/>
                <w:lang w:bidi="fa-IR"/>
              </w:rPr>
              <w:t> </w:t>
            </w:r>
            <w:r w:rsidRPr="00482173">
              <w:rPr>
                <w:rFonts w:ascii="IRANSans" w:eastAsia="Times New Roman" w:hAnsi="IRANSans" w:cs="B Lotus"/>
                <w:b/>
                <w:bCs/>
                <w:color w:val="FF0000"/>
                <w:sz w:val="20"/>
                <w:szCs w:val="20"/>
                <w:u w:val="single"/>
                <w:rtl/>
              </w:rPr>
              <w:t>قیمت مال یا املاک باشد</w:t>
            </w:r>
            <w:r w:rsidRPr="00482173">
              <w:rPr>
                <w:rFonts w:ascii="IRANSans" w:eastAsia="Times New Roman" w:hAnsi="IRANSans" w:cs="B Lotus"/>
                <w:b/>
                <w:bCs/>
                <w:color w:val="FF0000"/>
                <w:sz w:val="20"/>
                <w:szCs w:val="20"/>
                <w:u w:val="single"/>
              </w:rPr>
              <w:t>.</w:t>
            </w:r>
          </w:p>
        </w:tc>
        <w:tc>
          <w:tcPr>
            <w:tcW w:w="4610" w:type="dxa"/>
          </w:tcPr>
          <w:p w:rsidR="00E15B34" w:rsidRDefault="00E15B34" w:rsidP="002821BD">
            <w:pPr>
              <w:bidi/>
              <w:jc w:val="center"/>
              <w:rPr>
                <w:rFonts w:cs="B Titr"/>
                <w:rtl/>
                <w:lang w:bidi="fa-IR"/>
              </w:rPr>
            </w:pPr>
          </w:p>
        </w:tc>
      </w:tr>
      <w:tr w:rsidR="00E15B34" w:rsidTr="00BC73B2">
        <w:trPr>
          <w:trHeight w:val="1139"/>
        </w:trPr>
        <w:tc>
          <w:tcPr>
            <w:tcW w:w="4840" w:type="dxa"/>
            <w:gridSpan w:val="2"/>
          </w:tcPr>
          <w:p w:rsidR="00E15B34" w:rsidRPr="002D3DBD" w:rsidRDefault="00E15B34" w:rsidP="00E15B34">
            <w:pPr>
              <w:shd w:val="clear" w:color="auto" w:fill="FFFFFF"/>
              <w:bidi/>
              <w:spacing w:before="100" w:beforeAutospacing="1" w:after="100" w:afterAutospacing="1" w:line="224" w:lineRule="atLeast"/>
              <w:contextualSpacing/>
              <w:jc w:val="both"/>
              <w:rPr>
                <w:rFonts w:ascii="IRANSans" w:eastAsia="Times New Roman" w:hAnsi="IRANSans" w:cs="B Lotus"/>
                <w:color w:val="000000"/>
                <w:sz w:val="20"/>
                <w:szCs w:val="20"/>
              </w:rPr>
            </w:pPr>
            <w:r w:rsidRPr="002D3DBD">
              <w:rPr>
                <w:rFonts w:ascii="IRANSans" w:eastAsia="Times New Roman" w:hAnsi="IRANSans" w:cs="B Lotus"/>
                <w:b/>
                <w:bCs/>
                <w:color w:val="000000"/>
                <w:sz w:val="20"/>
                <w:szCs w:val="20"/>
                <w:rtl/>
              </w:rPr>
              <w:t>ماده 121 ـ</w:t>
            </w:r>
            <w:r w:rsidRPr="002D3DBD">
              <w:rPr>
                <w:rFonts w:ascii="IRANSans" w:eastAsia="Times New Roman" w:hAnsi="IRANSans" w:cs="Times New Roman"/>
                <w:color w:val="000000"/>
                <w:sz w:val="20"/>
                <w:szCs w:val="20"/>
                <w:rtl/>
              </w:rPr>
              <w:t> </w:t>
            </w:r>
            <w:r w:rsidRPr="002D3DBD">
              <w:rPr>
                <w:rFonts w:ascii="IRANSans" w:eastAsia="Times New Roman" w:hAnsi="IRANSans" w:cs="B Lotus"/>
                <w:color w:val="000000"/>
                <w:sz w:val="20"/>
                <w:szCs w:val="20"/>
                <w:rtl/>
              </w:rPr>
              <w:t xml:space="preserve">صلح با شرط خیار فسخ و هبه با حق رجوع از نظر مالیاتی قطعی تلقی می‌گردد ولی در صورتی که ظرف شش ماه از تاریخ وقوع عقد معامله فسخ یا اقاله یا رجوع شود، وجوهی که به‌ عنوان مالیات </w:t>
            </w:r>
            <w:r w:rsidRPr="002D3DBD">
              <w:rPr>
                <w:rFonts w:ascii="IRANSans" w:eastAsia="Times New Roman" w:hAnsi="IRANSans" w:cs="B Lotus"/>
                <w:b/>
                <w:bCs/>
                <w:color w:val="FF0000"/>
                <w:sz w:val="20"/>
                <w:szCs w:val="20"/>
                <w:u w:val="single"/>
                <w:rtl/>
              </w:rPr>
              <w:t>موضوع این فصل</w:t>
            </w:r>
            <w:r w:rsidRPr="002D3DBD">
              <w:rPr>
                <w:rFonts w:ascii="IRANSans" w:eastAsia="Times New Roman" w:hAnsi="IRANSans" w:cs="B Lotus"/>
                <w:color w:val="000000"/>
                <w:sz w:val="20"/>
                <w:szCs w:val="20"/>
                <w:rtl/>
              </w:rPr>
              <w:t xml:space="preserve"> وصول شده ‌است قابل استرداد می‌باشد.</w:t>
            </w:r>
          </w:p>
          <w:p w:rsidR="00E15B34" w:rsidRPr="002D3DBD" w:rsidRDefault="00E15B34" w:rsidP="002D3DBD">
            <w:pPr>
              <w:shd w:val="clear" w:color="auto" w:fill="FFFFFF"/>
              <w:bidi/>
              <w:spacing w:before="100" w:beforeAutospacing="1" w:after="100" w:afterAutospacing="1" w:line="224" w:lineRule="atLeast"/>
              <w:contextualSpacing/>
              <w:jc w:val="both"/>
              <w:rPr>
                <w:rFonts w:ascii="IRANSans" w:eastAsia="Times New Roman" w:hAnsi="IRANSans" w:cs="B Lotus"/>
                <w:color w:val="000000"/>
                <w:sz w:val="20"/>
                <w:szCs w:val="20"/>
                <w:rtl/>
              </w:rPr>
            </w:pPr>
            <w:r w:rsidRPr="002D3DBD">
              <w:rPr>
                <w:rFonts w:ascii="IRANSans" w:eastAsia="Times New Roman" w:hAnsi="IRANSans" w:cs="B Lotus"/>
                <w:color w:val="000000"/>
                <w:sz w:val="20"/>
                <w:szCs w:val="20"/>
                <w:rtl/>
              </w:rPr>
              <w:t xml:space="preserve">در این صورت اگر در فاصلة بین وقوع عقد و فسخ یا اقاله یا رجوع منتقل‌الیه از منافع آن استفاده کرده باشد نسبت به آن منفعت‌ مشمول </w:t>
            </w:r>
            <w:r w:rsidRPr="002D3DBD">
              <w:rPr>
                <w:rFonts w:ascii="IRANSans" w:eastAsia="Times New Roman" w:hAnsi="IRANSans" w:cs="B Lotus"/>
                <w:b/>
                <w:bCs/>
                <w:color w:val="FF0000"/>
                <w:sz w:val="20"/>
                <w:szCs w:val="20"/>
                <w:u w:val="single"/>
                <w:rtl/>
              </w:rPr>
              <w:t>مالیات</w:t>
            </w:r>
            <w:r w:rsidRPr="002D3DBD">
              <w:rPr>
                <w:rFonts w:ascii="IRANSans" w:eastAsia="Times New Roman" w:hAnsi="IRANSans" w:cs="B Lotus"/>
                <w:color w:val="000000"/>
                <w:sz w:val="20"/>
                <w:szCs w:val="20"/>
                <w:rtl/>
              </w:rPr>
              <w:t xml:space="preserve"> این فصل خواهد بود.</w:t>
            </w:r>
          </w:p>
        </w:tc>
        <w:tc>
          <w:tcPr>
            <w:tcW w:w="4950" w:type="dxa"/>
            <w:gridSpan w:val="2"/>
          </w:tcPr>
          <w:p w:rsidR="002D3F7D" w:rsidRPr="002D3DBD" w:rsidRDefault="002D3F7D" w:rsidP="002D3F7D">
            <w:pPr>
              <w:shd w:val="clear" w:color="auto" w:fill="FFFFFF"/>
              <w:bidi/>
              <w:spacing w:before="100" w:beforeAutospacing="1" w:after="100" w:afterAutospacing="1" w:line="224" w:lineRule="atLeast"/>
              <w:jc w:val="both"/>
              <w:rPr>
                <w:rFonts w:ascii="IRANSans" w:eastAsia="Times New Roman" w:hAnsi="IRANSans" w:cs="B Lotus"/>
                <w:color w:val="000000"/>
                <w:sz w:val="20"/>
                <w:szCs w:val="20"/>
              </w:rPr>
            </w:pPr>
            <w:r w:rsidRPr="002D3DBD">
              <w:rPr>
                <w:rFonts w:ascii="IRANSans" w:eastAsia="Times New Roman" w:hAnsi="IRANSans" w:cs="B Lotus"/>
                <w:b/>
                <w:bCs/>
                <w:color w:val="000000"/>
                <w:sz w:val="20"/>
                <w:szCs w:val="20"/>
                <w:rtl/>
              </w:rPr>
              <w:t>ماده 121 ـ</w:t>
            </w:r>
            <w:r w:rsidRPr="002D3DBD">
              <w:rPr>
                <w:rFonts w:ascii="IRANSans" w:eastAsia="Times New Roman" w:hAnsi="IRANSans" w:cs="Times New Roman"/>
                <w:color w:val="000000"/>
                <w:sz w:val="20"/>
                <w:szCs w:val="20"/>
                <w:rtl/>
              </w:rPr>
              <w:t> </w:t>
            </w:r>
            <w:r w:rsidRPr="002D3DBD">
              <w:rPr>
                <w:rFonts w:ascii="IRANSans" w:eastAsia="Times New Roman" w:hAnsi="IRANSans" w:cs="B Lotus"/>
                <w:color w:val="000000"/>
                <w:sz w:val="20"/>
                <w:szCs w:val="20"/>
                <w:rtl/>
              </w:rPr>
              <w:t xml:space="preserve">صلح با شرط خیار فسخ و هبه با حق رجوع از نظر مالیاتی قطعی تلقی می‌گردد ولی در صورتی که ظرف شش ماه از تاریخ وقوع عقد معامله فسخ یا اقاله یا رجوع شود، وجوهی که به‌ عنوان مالیات </w:t>
            </w:r>
            <w:r w:rsidRPr="002D3DBD">
              <w:rPr>
                <w:rFonts w:ascii="IRANSans" w:eastAsia="Times New Roman" w:hAnsi="IRANSans" w:cs="B Lotus" w:hint="cs"/>
                <w:b/>
                <w:bCs/>
                <w:color w:val="FF0000"/>
                <w:sz w:val="20"/>
                <w:szCs w:val="20"/>
                <w:u w:val="single"/>
                <w:rtl/>
              </w:rPr>
              <w:t xml:space="preserve">از این بابت </w:t>
            </w:r>
            <w:r w:rsidRPr="002D3DBD">
              <w:rPr>
                <w:rFonts w:ascii="IRANSans" w:eastAsia="Times New Roman" w:hAnsi="IRANSans" w:cs="B Lotus"/>
                <w:color w:val="000000"/>
                <w:sz w:val="20"/>
                <w:szCs w:val="20"/>
                <w:rtl/>
              </w:rPr>
              <w:t>وصول شده ‌است قابل استرداد می‌باشد.</w:t>
            </w:r>
          </w:p>
          <w:p w:rsidR="00E15B34" w:rsidRPr="002D3DBD" w:rsidRDefault="002D3F7D" w:rsidP="002D3DBD">
            <w:pPr>
              <w:shd w:val="clear" w:color="auto" w:fill="FFFFFF"/>
              <w:bidi/>
              <w:spacing w:before="100" w:beforeAutospacing="1" w:after="100" w:afterAutospacing="1" w:line="224" w:lineRule="atLeast"/>
              <w:jc w:val="both"/>
              <w:rPr>
                <w:rFonts w:ascii="IRANSans" w:eastAsia="Times New Roman" w:hAnsi="IRANSans" w:cs="B Lotus"/>
                <w:color w:val="000000"/>
                <w:sz w:val="20"/>
                <w:szCs w:val="20"/>
                <w:rtl/>
              </w:rPr>
            </w:pPr>
            <w:r w:rsidRPr="002D3DBD">
              <w:rPr>
                <w:rFonts w:ascii="IRANSans" w:eastAsia="Times New Roman" w:hAnsi="IRANSans" w:cs="B Lotus"/>
                <w:color w:val="000000"/>
                <w:sz w:val="20"/>
                <w:szCs w:val="20"/>
                <w:rtl/>
              </w:rPr>
              <w:t xml:space="preserve">در این صورت اگر در فاصلة بین وقوع عقد و فسخ یا اقاله یا رجوع منتقل‌الیه از منافع آن استفاده کرده باشد نسبت به آن منفعت‌ مشمول </w:t>
            </w:r>
            <w:r w:rsidRPr="002D3DBD">
              <w:rPr>
                <w:rFonts w:ascii="IRANSans" w:eastAsia="Times New Roman" w:hAnsi="IRANSans" w:cs="B Lotus" w:hint="cs"/>
                <w:b/>
                <w:bCs/>
                <w:color w:val="FF0000"/>
                <w:sz w:val="20"/>
                <w:szCs w:val="20"/>
                <w:u w:val="single"/>
                <w:rtl/>
              </w:rPr>
              <w:t>مقررات</w:t>
            </w:r>
            <w:r w:rsidRPr="002D3DBD">
              <w:rPr>
                <w:rFonts w:ascii="IRANSans" w:eastAsia="Times New Roman" w:hAnsi="IRANSans" w:cs="B Lotus"/>
                <w:color w:val="000000"/>
                <w:sz w:val="20"/>
                <w:szCs w:val="20"/>
                <w:rtl/>
              </w:rPr>
              <w:t xml:space="preserve"> این فصل خواهد بود.</w:t>
            </w:r>
          </w:p>
        </w:tc>
        <w:tc>
          <w:tcPr>
            <w:tcW w:w="4610" w:type="dxa"/>
          </w:tcPr>
          <w:p w:rsidR="00E15B34" w:rsidRDefault="00E15B34" w:rsidP="002821BD">
            <w:pPr>
              <w:bidi/>
              <w:jc w:val="center"/>
              <w:rPr>
                <w:rFonts w:cs="B Titr"/>
                <w:rtl/>
                <w:lang w:bidi="fa-IR"/>
              </w:rPr>
            </w:pPr>
          </w:p>
        </w:tc>
      </w:tr>
      <w:tr w:rsidR="002D3F7D" w:rsidTr="00277CFD">
        <w:trPr>
          <w:trHeight w:val="1538"/>
        </w:trPr>
        <w:tc>
          <w:tcPr>
            <w:tcW w:w="4840" w:type="dxa"/>
            <w:gridSpan w:val="2"/>
          </w:tcPr>
          <w:p w:rsidR="002D3F7D" w:rsidRPr="002D3DBD" w:rsidRDefault="002D3F7D" w:rsidP="002D3F7D">
            <w:pPr>
              <w:shd w:val="clear" w:color="auto" w:fill="FFFFFF"/>
              <w:bidi/>
              <w:spacing w:before="100" w:beforeAutospacing="1" w:after="100" w:afterAutospacing="1" w:line="224" w:lineRule="atLeast"/>
              <w:contextualSpacing/>
              <w:jc w:val="both"/>
              <w:rPr>
                <w:rFonts w:ascii="IRANSans" w:eastAsia="Times New Roman" w:hAnsi="IRANSans" w:cs="B Lotus"/>
                <w:color w:val="000000"/>
                <w:sz w:val="20"/>
                <w:szCs w:val="20"/>
              </w:rPr>
            </w:pPr>
            <w:r w:rsidRPr="002D3DBD">
              <w:rPr>
                <w:rFonts w:ascii="IRANSans" w:eastAsia="Times New Roman" w:hAnsi="IRANSans" w:cs="B Lotus"/>
                <w:color w:val="000000"/>
                <w:sz w:val="20"/>
                <w:szCs w:val="20"/>
                <w:rtl/>
              </w:rPr>
              <w:t>ماده 122 ـ</w:t>
            </w:r>
            <w:r w:rsidRPr="002D3DBD">
              <w:rPr>
                <w:rFonts w:ascii="Times New Roman" w:eastAsia="Times New Roman" w:hAnsi="Times New Roman" w:cs="Times New Roman" w:hint="cs"/>
                <w:color w:val="000000"/>
                <w:sz w:val="20"/>
                <w:szCs w:val="20"/>
                <w:rtl/>
              </w:rPr>
              <w:t> </w:t>
            </w:r>
            <w:r w:rsidRPr="002D3DBD">
              <w:rPr>
                <w:rFonts w:ascii="IRANSans" w:eastAsia="Times New Roman" w:hAnsi="IRANSans" w:cs="B Lotus" w:hint="cs"/>
                <w:color w:val="000000"/>
                <w:sz w:val="20"/>
                <w:szCs w:val="20"/>
                <w:rtl/>
              </w:rPr>
              <w:t xml:space="preserve">در مورد </w:t>
            </w:r>
            <w:r w:rsidRPr="002D3DBD">
              <w:rPr>
                <w:rFonts w:ascii="IRANSans" w:eastAsia="Times New Roman" w:hAnsi="IRANSans" w:cs="B Lotus"/>
                <w:color w:val="000000"/>
                <w:sz w:val="20"/>
                <w:szCs w:val="20"/>
                <w:rtl/>
              </w:rPr>
              <w:t xml:space="preserve">صلح مالی که منافع آن مادام‌العمر یا برای ‌مدت معین به مصالح یا شخص ثالث اختصاص داده میشود بهای‌ مال به مأخذ جمع ارزش عین و منفعت در تاریخ تعلق منافع‌، </w:t>
            </w:r>
            <w:r w:rsidRPr="002D3DBD">
              <w:rPr>
                <w:rFonts w:ascii="IRANSans" w:eastAsia="Times New Roman" w:hAnsi="IRANSans" w:cs="B Lotus"/>
                <w:b/>
                <w:bCs/>
                <w:color w:val="FF0000"/>
                <w:sz w:val="20"/>
                <w:szCs w:val="20"/>
                <w:u w:val="single"/>
                <w:rtl/>
              </w:rPr>
              <w:t>مأخذ مالیات</w:t>
            </w:r>
            <w:r w:rsidRPr="002D3DBD">
              <w:rPr>
                <w:rFonts w:ascii="IRANSans" w:eastAsia="Times New Roman" w:hAnsi="IRANSans" w:cs="B Lotus"/>
                <w:color w:val="000000"/>
                <w:sz w:val="20"/>
                <w:szCs w:val="20"/>
                <w:rtl/>
              </w:rPr>
              <w:t xml:space="preserve"> متصالح در تاریخ مزبور خواهد بود.</w:t>
            </w:r>
          </w:p>
          <w:p w:rsidR="002D3F7D" w:rsidRPr="002D3DBD" w:rsidRDefault="002D3F7D" w:rsidP="002D3F7D">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2D3DBD">
              <w:rPr>
                <w:rFonts w:ascii="IRANSans" w:eastAsia="Times New Roman" w:hAnsi="IRANSans" w:cs="B Lotus"/>
                <w:b/>
                <w:bCs/>
                <w:color w:val="FF0000"/>
                <w:sz w:val="20"/>
                <w:szCs w:val="20"/>
                <w:u w:val="single"/>
                <w:rtl/>
              </w:rPr>
              <w:t>تبصره ـ</w:t>
            </w:r>
            <w:r w:rsidRPr="002D3DBD">
              <w:rPr>
                <w:rFonts w:ascii="Times New Roman" w:eastAsia="Times New Roman" w:hAnsi="Times New Roman" w:cs="Times New Roman" w:hint="cs"/>
                <w:b/>
                <w:bCs/>
                <w:color w:val="FF0000"/>
                <w:sz w:val="20"/>
                <w:szCs w:val="20"/>
                <w:u w:val="single"/>
                <w:rtl/>
              </w:rPr>
              <w:t> </w:t>
            </w:r>
            <w:r w:rsidRPr="002D3DBD">
              <w:rPr>
                <w:rFonts w:ascii="IRANSans" w:eastAsia="Times New Roman" w:hAnsi="IRANSans" w:cs="B Lotus" w:hint="cs"/>
                <w:b/>
                <w:bCs/>
                <w:color w:val="FF0000"/>
                <w:sz w:val="20"/>
                <w:szCs w:val="20"/>
                <w:u w:val="single"/>
                <w:rtl/>
              </w:rPr>
              <w:t>در صورتی که قبل از تاریخ تعلق منفعت‌ انتقالاتی‌ صورت</w:t>
            </w:r>
            <w:r w:rsidRPr="002D3DBD">
              <w:rPr>
                <w:rFonts w:ascii="IRANSans" w:eastAsia="Times New Roman" w:hAnsi="IRANSans" w:cs="B Lotus"/>
                <w:b/>
                <w:bCs/>
                <w:color w:val="FF0000"/>
                <w:sz w:val="20"/>
                <w:szCs w:val="20"/>
                <w:u w:val="single"/>
                <w:rtl/>
              </w:rPr>
              <w:t xml:space="preserve"> گیرد قیمت مذکور در سند مأخذ مالیات انتقال‌دهنده قرار خواهد گرفت که طبق مقررات این فصل مشمول مالیات خواهد بود، لیکن مأخذ مالیات آخرین انتقال‌گیرندة عین که منافع مال نیز به او تعلق بگیرد، عبارت خواهد بود از مابه‌التفاوت بهای مال به شرح‌ حکم فوق و مبلغی که طبق سند پرداخته است‌.</w:t>
            </w:r>
          </w:p>
        </w:tc>
        <w:tc>
          <w:tcPr>
            <w:tcW w:w="4950" w:type="dxa"/>
            <w:gridSpan w:val="2"/>
          </w:tcPr>
          <w:p w:rsidR="002D3F7D" w:rsidRPr="002D3DBD" w:rsidRDefault="002D3F7D" w:rsidP="001A7860">
            <w:pPr>
              <w:shd w:val="clear" w:color="auto" w:fill="FFFFFF"/>
              <w:bidi/>
              <w:spacing w:before="100" w:beforeAutospacing="1" w:after="100" w:afterAutospacing="1" w:line="224" w:lineRule="atLeast"/>
              <w:contextualSpacing/>
              <w:jc w:val="both"/>
              <w:rPr>
                <w:rFonts w:ascii="IRANSans" w:eastAsia="Times New Roman" w:hAnsi="IRANSans" w:cs="B Lotus"/>
                <w:color w:val="000000"/>
                <w:sz w:val="20"/>
                <w:szCs w:val="20"/>
              </w:rPr>
            </w:pPr>
            <w:r w:rsidRPr="002D3DBD">
              <w:rPr>
                <w:rFonts w:ascii="IRANSans" w:eastAsia="Times New Roman" w:hAnsi="IRANSans" w:cs="B Lotus"/>
                <w:color w:val="000000"/>
                <w:sz w:val="20"/>
                <w:szCs w:val="20"/>
                <w:rtl/>
              </w:rPr>
              <w:t>ماده 122 ـ</w:t>
            </w:r>
            <w:r w:rsidRPr="002D3DBD">
              <w:rPr>
                <w:rFonts w:ascii="Times New Roman" w:eastAsia="Times New Roman" w:hAnsi="Times New Roman" w:cs="Times New Roman" w:hint="cs"/>
                <w:color w:val="000000"/>
                <w:sz w:val="20"/>
                <w:szCs w:val="20"/>
                <w:rtl/>
              </w:rPr>
              <w:t> </w:t>
            </w:r>
            <w:r w:rsidRPr="002D3DBD">
              <w:rPr>
                <w:rFonts w:ascii="IRANSans" w:eastAsia="Times New Roman" w:hAnsi="IRANSans" w:cs="B Lotus" w:hint="cs"/>
                <w:color w:val="000000"/>
                <w:sz w:val="20"/>
                <w:szCs w:val="20"/>
                <w:rtl/>
              </w:rPr>
              <w:t xml:space="preserve">در مورد </w:t>
            </w:r>
            <w:r w:rsidRPr="002D3DBD">
              <w:rPr>
                <w:rFonts w:ascii="IRANSans" w:eastAsia="Times New Roman" w:hAnsi="IRANSans" w:cs="B Lotus"/>
                <w:color w:val="000000"/>
                <w:sz w:val="20"/>
                <w:szCs w:val="20"/>
                <w:rtl/>
              </w:rPr>
              <w:t xml:space="preserve">صلح مالی که منافع آن مادام‌العمر یا برای ‌مدت معین به مصالح یا شخص ثالث اختصاص داده میشود بهای‌ مال به مأخذ جمع ارزش عین و منفعت در تاریخ تعلق منافع‌، </w:t>
            </w:r>
            <w:r w:rsidR="001A7860">
              <w:rPr>
                <w:rFonts w:ascii="IRANSans" w:eastAsia="Times New Roman" w:hAnsi="IRANSans" w:cs="B Lotus" w:hint="cs"/>
                <w:b/>
                <w:bCs/>
                <w:color w:val="FF0000"/>
                <w:sz w:val="20"/>
                <w:szCs w:val="20"/>
                <w:u w:val="single"/>
                <w:rtl/>
              </w:rPr>
              <w:t>مبنای تعیین درآمد</w:t>
            </w:r>
            <w:r w:rsidRPr="002D3DBD">
              <w:rPr>
                <w:rFonts w:ascii="IRANSans" w:eastAsia="Times New Roman" w:hAnsi="IRANSans" w:cs="B Lotus"/>
                <w:color w:val="000000"/>
                <w:sz w:val="20"/>
                <w:szCs w:val="20"/>
                <w:rtl/>
              </w:rPr>
              <w:t xml:space="preserve"> متصالح در تاریخ مزبور خواهد بود.</w:t>
            </w:r>
          </w:p>
          <w:p w:rsidR="002D3F7D" w:rsidRPr="002D3DBD" w:rsidRDefault="002D3F7D" w:rsidP="002D3F7D">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2D3DBD">
              <w:rPr>
                <w:rFonts w:ascii="IRANSans" w:eastAsia="Times New Roman" w:hAnsi="IRANSans" w:cs="B Lotus"/>
                <w:b/>
                <w:bCs/>
                <w:color w:val="FF0000"/>
                <w:sz w:val="20"/>
                <w:szCs w:val="20"/>
                <w:u w:val="single"/>
                <w:rtl/>
              </w:rPr>
              <w:t>تبصره- در صورتی که قبل از تاریخ تعلق منفعت، انتقالاتی صورت گیرد انتقال دهنده، طبق مقررات این فصل مشمول مالیات خواهد بود، لیکن مبنای تعیین در آمد آخرین انتقال گیرنده عین که منافع مال نیز به او تعلق بگیرد، عبارت خواهد بود از مابه التفاوت بهای مال بشرح حکم فوق و مبلغی که مأخذ محاسبه مالیات انتقال دهنده قبلی قرار گرفته است</w:t>
            </w:r>
            <w:r w:rsidRPr="002D3DBD">
              <w:rPr>
                <w:rFonts w:ascii="IRANSans" w:eastAsia="Times New Roman" w:hAnsi="IRANSans" w:cs="B Lotus"/>
                <w:b/>
                <w:bCs/>
                <w:color w:val="FF0000"/>
                <w:sz w:val="20"/>
                <w:szCs w:val="20"/>
                <w:u w:val="single"/>
              </w:rPr>
              <w:t>.</w:t>
            </w:r>
          </w:p>
        </w:tc>
        <w:tc>
          <w:tcPr>
            <w:tcW w:w="4610" w:type="dxa"/>
          </w:tcPr>
          <w:p w:rsidR="002D3F7D" w:rsidRDefault="002D3F7D" w:rsidP="002821BD">
            <w:pPr>
              <w:bidi/>
              <w:jc w:val="center"/>
              <w:rPr>
                <w:rFonts w:cs="B Titr"/>
                <w:rtl/>
                <w:lang w:bidi="fa-IR"/>
              </w:rPr>
            </w:pPr>
          </w:p>
        </w:tc>
      </w:tr>
      <w:tr w:rsidR="002D3F7D" w:rsidTr="00277CFD">
        <w:trPr>
          <w:trHeight w:val="1259"/>
        </w:trPr>
        <w:tc>
          <w:tcPr>
            <w:tcW w:w="4840" w:type="dxa"/>
            <w:gridSpan w:val="2"/>
          </w:tcPr>
          <w:p w:rsidR="002D3F7D" w:rsidRPr="00B749E2" w:rsidRDefault="002D3F7D" w:rsidP="00B749E2">
            <w:pPr>
              <w:shd w:val="clear" w:color="auto" w:fill="FFFFFF"/>
              <w:bidi/>
              <w:spacing w:before="100" w:beforeAutospacing="1" w:after="100" w:afterAutospacing="1" w:line="224" w:lineRule="atLeast"/>
              <w:contextualSpacing/>
              <w:jc w:val="both"/>
              <w:rPr>
                <w:rFonts w:ascii="IRANSans" w:eastAsia="Times New Roman" w:hAnsi="IRANSans" w:cs="B Lotus"/>
                <w:color w:val="FF0000"/>
                <w:sz w:val="20"/>
                <w:szCs w:val="20"/>
                <w:u w:val="single"/>
                <w:rtl/>
                <w:lang w:bidi="fa-IR"/>
              </w:rPr>
            </w:pPr>
            <w:r w:rsidRPr="00B749E2">
              <w:rPr>
                <w:rFonts w:ascii="IRANSans" w:eastAsia="Times New Roman" w:hAnsi="IRANSans" w:cs="B Lotus"/>
                <w:color w:val="000000"/>
                <w:sz w:val="20"/>
                <w:szCs w:val="20"/>
                <w:rtl/>
              </w:rPr>
              <w:t>ماده 123</w:t>
            </w:r>
            <w:r w:rsidRPr="00B749E2">
              <w:rPr>
                <w:rFonts w:ascii="Times New Roman" w:eastAsia="Times New Roman" w:hAnsi="Times New Roman" w:cs="Times New Roman" w:hint="cs"/>
                <w:color w:val="000000"/>
                <w:sz w:val="20"/>
                <w:szCs w:val="20"/>
                <w:rtl/>
              </w:rPr>
              <w:t> </w:t>
            </w:r>
            <w:r w:rsidRPr="00B749E2">
              <w:rPr>
                <w:rFonts w:ascii="IRANSans" w:eastAsia="Times New Roman" w:hAnsi="IRANSans" w:cs="B Lotus" w:hint="cs"/>
                <w:color w:val="000000"/>
                <w:sz w:val="20"/>
                <w:szCs w:val="20"/>
                <w:rtl/>
              </w:rPr>
              <w:t xml:space="preserve">ـ در صورتی که منافع مالی بطور‌دائم یا موقت‌ بلاعوض به کسی واگذار شود انتقال‌ گیرنده </w:t>
            </w:r>
            <w:r w:rsidRPr="00B749E2">
              <w:rPr>
                <w:rFonts w:ascii="IRANSans" w:eastAsia="Times New Roman" w:hAnsi="IRANSans" w:cs="B Lotus" w:hint="cs"/>
                <w:b/>
                <w:bCs/>
                <w:color w:val="FF0000"/>
                <w:sz w:val="20"/>
                <w:szCs w:val="20"/>
                <w:u w:val="single"/>
                <w:rtl/>
              </w:rPr>
              <w:t>مکلف است مالیات‌ منافع هر سال را در سال بعد پرداخت نماید.</w:t>
            </w:r>
          </w:p>
        </w:tc>
        <w:tc>
          <w:tcPr>
            <w:tcW w:w="4950" w:type="dxa"/>
            <w:gridSpan w:val="2"/>
          </w:tcPr>
          <w:p w:rsidR="002D3F7D" w:rsidRPr="00B749E2" w:rsidRDefault="002D3F7D" w:rsidP="00B749E2">
            <w:pPr>
              <w:shd w:val="clear" w:color="auto" w:fill="FFFFFF"/>
              <w:bidi/>
              <w:spacing w:before="100" w:beforeAutospacing="1" w:after="100" w:afterAutospacing="1" w:line="224" w:lineRule="atLeast"/>
              <w:contextualSpacing/>
              <w:jc w:val="both"/>
              <w:rPr>
                <w:rFonts w:ascii="IRANSans" w:eastAsia="Times New Roman" w:hAnsi="IRANSans" w:cs="B Lotus"/>
                <w:color w:val="000000"/>
                <w:sz w:val="20"/>
                <w:szCs w:val="20"/>
                <w:rtl/>
              </w:rPr>
            </w:pPr>
            <w:r w:rsidRPr="00B749E2">
              <w:rPr>
                <w:rFonts w:ascii="IRANSans" w:eastAsia="Times New Roman" w:hAnsi="IRANSans" w:cs="B Lotus"/>
                <w:color w:val="000000"/>
                <w:sz w:val="20"/>
                <w:szCs w:val="20"/>
                <w:rtl/>
              </w:rPr>
              <w:t>ماده 123</w:t>
            </w:r>
            <w:r w:rsidRPr="00B749E2">
              <w:rPr>
                <w:rFonts w:ascii="Times New Roman" w:eastAsia="Times New Roman" w:hAnsi="Times New Roman" w:cs="Times New Roman" w:hint="cs"/>
                <w:color w:val="000000"/>
                <w:sz w:val="20"/>
                <w:szCs w:val="20"/>
                <w:rtl/>
              </w:rPr>
              <w:t> </w:t>
            </w:r>
            <w:r w:rsidRPr="00B749E2">
              <w:rPr>
                <w:rFonts w:ascii="IRANSans" w:eastAsia="Times New Roman" w:hAnsi="IRANSans" w:cs="B Lotus" w:hint="cs"/>
                <w:color w:val="000000"/>
                <w:sz w:val="20"/>
                <w:szCs w:val="20"/>
                <w:rtl/>
              </w:rPr>
              <w:t xml:space="preserve">ـ در صورتی که منافع مالی بطور‌دائم یا موقت‌ بلاعوض به کسی واگذار شود انتقال‌ گیرنده </w:t>
            </w:r>
            <w:r w:rsidRPr="00B749E2">
              <w:rPr>
                <w:rFonts w:ascii="IRANSans" w:eastAsia="Times New Roman" w:hAnsi="IRANSans" w:cs="B Lotus"/>
                <w:b/>
                <w:bCs/>
                <w:color w:val="FF0000"/>
                <w:sz w:val="20"/>
                <w:szCs w:val="20"/>
                <w:u w:val="single"/>
                <w:rtl/>
              </w:rPr>
              <w:t>نسبت به منافع مشمول مقررات این فصل خواهد بود</w:t>
            </w:r>
            <w:r w:rsidRPr="00B749E2">
              <w:rPr>
                <w:rFonts w:ascii="IRANSans" w:eastAsia="Times New Roman" w:hAnsi="IRANSans" w:cs="B Lotus"/>
                <w:b/>
                <w:bCs/>
                <w:color w:val="FF0000"/>
                <w:sz w:val="20"/>
                <w:szCs w:val="20"/>
                <w:u w:val="single"/>
              </w:rPr>
              <w:t> </w:t>
            </w:r>
            <w:r w:rsidRPr="00B749E2">
              <w:rPr>
                <w:rFonts w:ascii="IRANSans" w:eastAsia="Times New Roman" w:hAnsi="IRANSans" w:cs="B Lotus" w:hint="cs"/>
                <w:b/>
                <w:bCs/>
                <w:color w:val="FF0000"/>
                <w:sz w:val="20"/>
                <w:szCs w:val="20"/>
                <w:u w:val="single"/>
                <w:rtl/>
              </w:rPr>
              <w:t>.</w:t>
            </w:r>
          </w:p>
        </w:tc>
        <w:tc>
          <w:tcPr>
            <w:tcW w:w="4610" w:type="dxa"/>
          </w:tcPr>
          <w:p w:rsidR="002D3F7D" w:rsidRDefault="002D3F7D" w:rsidP="002821BD">
            <w:pPr>
              <w:bidi/>
              <w:jc w:val="center"/>
              <w:rPr>
                <w:rFonts w:cs="B Titr"/>
                <w:rtl/>
                <w:lang w:bidi="fa-IR"/>
              </w:rPr>
            </w:pPr>
          </w:p>
        </w:tc>
      </w:tr>
      <w:tr w:rsidR="002D3F7D" w:rsidTr="00277CFD">
        <w:trPr>
          <w:trHeight w:val="1538"/>
        </w:trPr>
        <w:tc>
          <w:tcPr>
            <w:tcW w:w="4840" w:type="dxa"/>
            <w:gridSpan w:val="2"/>
          </w:tcPr>
          <w:p w:rsidR="002D3F7D" w:rsidRPr="00B749E2" w:rsidRDefault="002D3F7D" w:rsidP="002D3F7D">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B749E2">
              <w:rPr>
                <w:rFonts w:ascii="IRANSans" w:hAnsi="IRANSans" w:cs="B Lotus"/>
                <w:b/>
                <w:bCs/>
                <w:color w:val="FF0000"/>
                <w:sz w:val="20"/>
                <w:szCs w:val="20"/>
                <w:u w:val="single"/>
                <w:shd w:val="clear" w:color="auto" w:fill="FFFFFF"/>
                <w:rtl/>
              </w:rPr>
              <w:t>ماده 124</w:t>
            </w:r>
            <w:r w:rsidRPr="00B749E2">
              <w:rPr>
                <w:rFonts w:ascii="IRANSans" w:hAnsi="IRANSans" w:cs="B Lotus"/>
                <w:b/>
                <w:bCs/>
                <w:color w:val="FF0000"/>
                <w:sz w:val="20"/>
                <w:szCs w:val="20"/>
                <w:u w:val="single"/>
                <w:shd w:val="clear" w:color="auto" w:fill="FFFFFF"/>
              </w:rPr>
              <w:t> – </w:t>
            </w:r>
            <w:r w:rsidRPr="00B749E2">
              <w:rPr>
                <w:rFonts w:ascii="IRANSans" w:hAnsi="IRANSans" w:cs="B Lotus"/>
                <w:b/>
                <w:bCs/>
                <w:color w:val="FF0000"/>
                <w:sz w:val="20"/>
                <w:szCs w:val="20"/>
                <w:u w:val="single"/>
                <w:shd w:val="clear" w:color="auto" w:fill="FFFFFF"/>
                <w:rtl/>
              </w:rPr>
              <w:t>حذف شد</w:t>
            </w:r>
            <w:r w:rsidRPr="00B749E2">
              <w:rPr>
                <w:rFonts w:ascii="IRANSans" w:hAnsi="IRANSans" w:cs="B Lotus" w:hint="cs"/>
                <w:b/>
                <w:bCs/>
                <w:color w:val="FF0000"/>
                <w:sz w:val="20"/>
                <w:szCs w:val="20"/>
                <w:u w:val="single"/>
                <w:shd w:val="clear" w:color="auto" w:fill="FFFFFF"/>
                <w:rtl/>
              </w:rPr>
              <w:t>ه است. (</w:t>
            </w:r>
            <w:r w:rsidR="00B749E2">
              <w:rPr>
                <w:rFonts w:ascii="IRANSans" w:hAnsi="IRANSans" w:cs="B Lotus" w:hint="cs"/>
                <w:b/>
                <w:bCs/>
                <w:color w:val="FF0000"/>
                <w:sz w:val="20"/>
                <w:szCs w:val="20"/>
                <w:u w:val="single"/>
                <w:shd w:val="clear" w:color="auto" w:fill="FFFFFF"/>
                <w:rtl/>
              </w:rPr>
              <w:t>ب</w:t>
            </w:r>
            <w:r w:rsidRPr="00B749E2">
              <w:rPr>
                <w:rFonts w:ascii="IRANSans" w:hAnsi="IRANSans" w:cs="B Lotus"/>
                <w:b/>
                <w:bCs/>
                <w:color w:val="FF0000"/>
                <w:sz w:val="20"/>
                <w:szCs w:val="20"/>
                <w:u w:val="single"/>
                <w:shd w:val="clear" w:color="auto" w:fill="FFFFFF"/>
                <w:rtl/>
              </w:rPr>
              <w:t>ه موجب بند 6 ماده واحده قانون اصلاح قانون مالیات</w:t>
            </w:r>
            <w:r w:rsidRPr="00B749E2">
              <w:rPr>
                <w:rFonts w:ascii="IRANSans" w:hAnsi="IRANSans" w:cs="B Lotus"/>
                <w:b/>
                <w:bCs/>
                <w:color w:val="FF0000"/>
                <w:sz w:val="20"/>
                <w:szCs w:val="20"/>
                <w:u w:val="single"/>
                <w:shd w:val="clear" w:color="auto" w:fill="FFFFFF"/>
                <w:rtl/>
              </w:rPr>
              <w:softHyphen/>
              <w:t>های مستقیم، مصوب 31/4/1394، ماده (124) قانون حذف شد</w:t>
            </w:r>
            <w:r w:rsidRPr="00B749E2">
              <w:rPr>
                <w:rFonts w:ascii="IRANSans" w:hAnsi="IRANSans" w:cs="B Lotus"/>
                <w:b/>
                <w:bCs/>
                <w:color w:val="FF0000"/>
                <w:sz w:val="20"/>
                <w:szCs w:val="20"/>
                <w:u w:val="single"/>
                <w:shd w:val="clear" w:color="auto" w:fill="FFFFFF"/>
              </w:rPr>
              <w:t>. </w:t>
            </w:r>
            <w:r w:rsidRPr="00B749E2">
              <w:rPr>
                <w:rFonts w:ascii="IRANSans" w:hAnsi="IRANSans" w:cs="B Lotus" w:hint="cs"/>
                <w:b/>
                <w:bCs/>
                <w:color w:val="FF0000"/>
                <w:sz w:val="20"/>
                <w:szCs w:val="20"/>
                <w:u w:val="single"/>
                <w:shd w:val="clear" w:color="auto" w:fill="FFFFFF"/>
                <w:rtl/>
              </w:rPr>
              <w:t>)</w:t>
            </w:r>
          </w:p>
        </w:tc>
        <w:tc>
          <w:tcPr>
            <w:tcW w:w="4950" w:type="dxa"/>
            <w:gridSpan w:val="2"/>
          </w:tcPr>
          <w:p w:rsidR="002D3F7D" w:rsidRPr="00B749E2" w:rsidRDefault="002D3F7D" w:rsidP="002D3F7D">
            <w:pPr>
              <w:bidi/>
              <w:spacing w:before="100" w:beforeAutospacing="1" w:after="100" w:afterAutospacing="1" w:line="224" w:lineRule="atLeast"/>
              <w:contextualSpacing/>
              <w:jc w:val="both"/>
              <w:rPr>
                <w:rFonts w:ascii="IRANSans" w:hAnsi="IRANSans" w:cs="B Lotus"/>
                <w:b/>
                <w:bCs/>
                <w:color w:val="FF0000"/>
                <w:sz w:val="20"/>
                <w:szCs w:val="20"/>
                <w:u w:val="single"/>
              </w:rPr>
            </w:pPr>
            <w:r w:rsidRPr="00B749E2">
              <w:rPr>
                <w:rFonts w:ascii="IRANSans" w:eastAsia="Times New Roman" w:hAnsi="IRANSans" w:cs="B Lotus" w:hint="cs"/>
                <w:b/>
                <w:bCs/>
                <w:color w:val="FF0000"/>
                <w:sz w:val="20"/>
                <w:szCs w:val="20"/>
                <w:u w:val="single"/>
                <w:rtl/>
              </w:rPr>
              <w:t xml:space="preserve">ماده 124- </w:t>
            </w:r>
            <w:r w:rsidRPr="00B749E2">
              <w:rPr>
                <w:rFonts w:ascii="IRANSans" w:hAnsi="IRANSans" w:cs="B Lotus"/>
                <w:b/>
                <w:bCs/>
                <w:color w:val="FF0000"/>
                <w:sz w:val="20"/>
                <w:szCs w:val="20"/>
                <w:u w:val="single"/>
                <w:rtl/>
              </w:rPr>
              <w:t>وزارتخانه‌ها، مؤسسات و شرکتهای دولتی و دستگاههایی که تمام یا قسمتی از بودجه آنها به وسیله دولت تأمین می‌شود، نهادهای انقلاب اسلامی، شهرداری‌ها و شرکتها و مؤسسات وابسته به آنها و همچنین سایر اشخاص حقوقی مکلف‌اند قبل از اعطای جایزه، پنج درصد (</w:t>
            </w:r>
            <w:r w:rsidRPr="00B749E2">
              <w:rPr>
                <w:rFonts w:ascii="IRANSans" w:hAnsi="IRANSans" w:cs="B Lotus"/>
                <w:b/>
                <w:bCs/>
                <w:color w:val="FF0000"/>
                <w:sz w:val="20"/>
                <w:szCs w:val="20"/>
                <w:u w:val="single"/>
                <w:rtl/>
                <w:lang w:bidi="fa-IR"/>
              </w:rPr>
              <w:t>۵</w:t>
            </w:r>
            <w:r w:rsidRPr="00B749E2">
              <w:rPr>
                <w:rFonts w:ascii="Times New Roman" w:hAnsi="Times New Roman" w:cs="Times New Roman" w:hint="cs"/>
                <w:b/>
                <w:bCs/>
                <w:color w:val="FF0000"/>
                <w:sz w:val="20"/>
                <w:szCs w:val="20"/>
                <w:u w:val="single"/>
                <w:rtl/>
                <w:lang w:bidi="fa-IR"/>
              </w:rPr>
              <w:t>٪</w:t>
            </w:r>
            <w:r w:rsidRPr="00B749E2">
              <w:rPr>
                <w:rFonts w:ascii="IRANSans" w:hAnsi="IRANSans" w:cs="B Lotus" w:hint="cs"/>
                <w:b/>
                <w:bCs/>
                <w:color w:val="FF0000"/>
                <w:sz w:val="20"/>
                <w:szCs w:val="20"/>
                <w:u w:val="single"/>
                <w:rtl/>
                <w:lang w:bidi="fa-IR"/>
              </w:rPr>
              <w:t>)</w:t>
            </w:r>
            <w:r w:rsidRPr="00B749E2">
              <w:rPr>
                <w:rFonts w:ascii="Times New Roman" w:hAnsi="Times New Roman" w:cs="Times New Roman" w:hint="cs"/>
                <w:b/>
                <w:bCs/>
                <w:color w:val="FF0000"/>
                <w:sz w:val="20"/>
                <w:szCs w:val="20"/>
                <w:u w:val="single"/>
                <w:rtl/>
                <w:lang w:bidi="fa-IR"/>
              </w:rPr>
              <w:t> </w:t>
            </w:r>
            <w:r w:rsidRPr="00B749E2">
              <w:rPr>
                <w:rFonts w:ascii="IRANSans" w:hAnsi="IRANSans" w:cs="B Lotus"/>
                <w:b/>
                <w:bCs/>
                <w:color w:val="FF0000"/>
                <w:sz w:val="20"/>
                <w:szCs w:val="20"/>
                <w:u w:val="single"/>
                <w:rtl/>
              </w:rPr>
              <w:t>از ارزش جایزه را که طبق مقررات این فصل محاسبه می‌شود به عنوان مالیات علی الحساب کسر و به همراه اطلاعات هویتی گیرنده جایزه به اداره امور مالیاتی ذیربط، پرداخت و رسید آن را به وی تسلیم نمایند.</w:t>
            </w:r>
            <w:r w:rsidRPr="00B749E2">
              <w:rPr>
                <w:rFonts w:ascii="Times New Roman" w:hAnsi="Times New Roman" w:cs="Times New Roman" w:hint="cs"/>
                <w:b/>
                <w:bCs/>
                <w:color w:val="FF0000"/>
                <w:sz w:val="20"/>
                <w:szCs w:val="20"/>
                <w:u w:val="single"/>
                <w:rtl/>
              </w:rPr>
              <w:t> </w:t>
            </w:r>
          </w:p>
          <w:p w:rsidR="002D3F7D" w:rsidRPr="00B749E2" w:rsidRDefault="002D3F7D" w:rsidP="002D3F7D">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B749E2">
              <w:rPr>
                <w:rFonts w:ascii="IRANSans" w:eastAsia="Times New Roman" w:hAnsi="IRANSans" w:cs="B Lotus"/>
                <w:b/>
                <w:bCs/>
                <w:color w:val="FF0000"/>
                <w:sz w:val="20"/>
                <w:szCs w:val="20"/>
                <w:u w:val="single"/>
                <w:rtl/>
              </w:rPr>
              <w:t>تبصره- در مواردی که جایزه به صورت غیرنقدی اعطاء می‌شود، اعطاء کننده مکلف است مبلغ مربوط به مالیات علی الحساب این ماده را از گیرنده جایزه اخذ و حداکثر ظرف یک ماه از تاریخ اعطای جایزه به حساب سازمان امور مالیاتی کشور به شرح این ماده واریز کند. در اجرای این تبصره، اعطای جایزه با اخذ ضمانتنامه توسط سازمان امور مالیاتی کشور و ارائه تأییدیه بلامانع می‌باشد.</w:t>
            </w:r>
          </w:p>
          <w:p w:rsidR="002D3F7D" w:rsidRPr="00B749E2" w:rsidRDefault="002D3F7D" w:rsidP="002D3F7D">
            <w:pPr>
              <w:shd w:val="clear" w:color="auto" w:fill="FFFFFF"/>
              <w:bidi/>
              <w:spacing w:before="100" w:beforeAutospacing="1" w:after="100" w:afterAutospacing="1" w:line="224" w:lineRule="atLeast"/>
              <w:contextualSpacing/>
              <w:jc w:val="both"/>
              <w:rPr>
                <w:rFonts w:ascii="IRANSans" w:eastAsia="Times New Roman" w:hAnsi="IRANSans" w:cs="B Lotus"/>
                <w:b/>
                <w:bCs/>
                <w:color w:val="000000"/>
                <w:sz w:val="20"/>
                <w:szCs w:val="20"/>
                <w:rtl/>
              </w:rPr>
            </w:pPr>
          </w:p>
        </w:tc>
        <w:tc>
          <w:tcPr>
            <w:tcW w:w="4610" w:type="dxa"/>
          </w:tcPr>
          <w:p w:rsidR="002D3F7D" w:rsidRDefault="002D3F7D" w:rsidP="002821BD">
            <w:pPr>
              <w:bidi/>
              <w:jc w:val="center"/>
              <w:rPr>
                <w:rFonts w:cs="B Titr"/>
                <w:rtl/>
                <w:lang w:bidi="fa-IR"/>
              </w:rPr>
            </w:pPr>
          </w:p>
        </w:tc>
      </w:tr>
      <w:tr w:rsidR="002D3F7D" w:rsidTr="00BC73B2">
        <w:trPr>
          <w:trHeight w:val="913"/>
        </w:trPr>
        <w:tc>
          <w:tcPr>
            <w:tcW w:w="4840" w:type="dxa"/>
            <w:gridSpan w:val="2"/>
          </w:tcPr>
          <w:p w:rsidR="002D3F7D" w:rsidRPr="00B749E2" w:rsidRDefault="0025253F" w:rsidP="0025253F">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B749E2">
              <w:rPr>
                <w:rFonts w:ascii="IRANSans" w:hAnsi="IRANSans" w:cs="B Lotus"/>
                <w:color w:val="000000" w:themeColor="text1"/>
                <w:sz w:val="20"/>
                <w:szCs w:val="20"/>
                <w:shd w:val="clear" w:color="auto" w:fill="FFFFFF"/>
                <w:rtl/>
              </w:rPr>
              <w:t>ماده 125 ـ</w:t>
            </w:r>
            <w:r w:rsidRPr="00B749E2">
              <w:rPr>
                <w:rFonts w:ascii="IRANSans" w:hAnsi="IRANSans" w:cs="B Lotus"/>
                <w:color w:val="000000" w:themeColor="text1"/>
                <w:sz w:val="20"/>
                <w:szCs w:val="20"/>
                <w:shd w:val="clear" w:color="auto" w:fill="FFFFFF"/>
              </w:rPr>
              <w:t> </w:t>
            </w:r>
            <w:r w:rsidRPr="00B749E2">
              <w:rPr>
                <w:rFonts w:ascii="IRANSans" w:hAnsi="IRANSans" w:cs="B Lotus"/>
                <w:color w:val="000000" w:themeColor="text1"/>
                <w:sz w:val="20"/>
                <w:szCs w:val="20"/>
                <w:shd w:val="clear" w:color="auto" w:fill="FFFFFF"/>
                <w:rtl/>
              </w:rPr>
              <w:t xml:space="preserve">انتقالاتی که طبق مقررات فصل مالیات بر ارث‌ مشمول مالیات می‌باشد </w:t>
            </w:r>
            <w:r w:rsidRPr="00B749E2">
              <w:rPr>
                <w:rFonts w:ascii="IRANSans" w:hAnsi="IRANSans" w:cs="B Lotus"/>
                <w:b/>
                <w:bCs/>
                <w:color w:val="FF0000"/>
                <w:sz w:val="20"/>
                <w:szCs w:val="20"/>
                <w:u w:val="single"/>
                <w:shd w:val="clear" w:color="auto" w:fill="FFFFFF"/>
                <w:rtl/>
              </w:rPr>
              <w:t>مشمول مالیات این بخش نخواهد بود</w:t>
            </w:r>
            <w:r w:rsidRPr="00B749E2">
              <w:rPr>
                <w:rFonts w:ascii="IRANSans" w:hAnsi="IRANSans" w:cs="B Lotus"/>
                <w:b/>
                <w:bCs/>
                <w:color w:val="000000" w:themeColor="text1"/>
                <w:sz w:val="20"/>
                <w:szCs w:val="20"/>
                <w:shd w:val="clear" w:color="auto" w:fill="FFFFFF"/>
              </w:rPr>
              <w:t>.</w:t>
            </w:r>
          </w:p>
        </w:tc>
        <w:tc>
          <w:tcPr>
            <w:tcW w:w="4950" w:type="dxa"/>
            <w:gridSpan w:val="2"/>
          </w:tcPr>
          <w:p w:rsidR="002D3F7D" w:rsidRPr="00B749E2" w:rsidRDefault="0025253F" w:rsidP="0025253F">
            <w:pPr>
              <w:bidi/>
              <w:spacing w:before="100" w:beforeAutospacing="1" w:after="100" w:afterAutospacing="1" w:line="224" w:lineRule="atLeast"/>
              <w:contextualSpacing/>
              <w:jc w:val="both"/>
              <w:rPr>
                <w:rFonts w:ascii="IRANSans" w:eastAsia="Times New Roman" w:hAnsi="IRANSans" w:cs="B Lotus"/>
                <w:color w:val="000000" w:themeColor="text1"/>
                <w:sz w:val="20"/>
                <w:szCs w:val="20"/>
                <w:rtl/>
              </w:rPr>
            </w:pPr>
            <w:r w:rsidRPr="00B749E2">
              <w:rPr>
                <w:rFonts w:ascii="IRANSans" w:eastAsia="Times New Roman" w:hAnsi="IRANSans" w:cs="B Lotus" w:hint="cs"/>
                <w:color w:val="000000" w:themeColor="text1"/>
                <w:sz w:val="20"/>
                <w:szCs w:val="20"/>
                <w:rtl/>
              </w:rPr>
              <w:t xml:space="preserve">ماده 125- </w:t>
            </w:r>
            <w:r w:rsidRPr="00B749E2">
              <w:rPr>
                <w:rFonts w:ascii="IRANSans" w:hAnsi="IRANSans" w:cs="B Lotus"/>
                <w:color w:val="000000" w:themeColor="text1"/>
                <w:sz w:val="20"/>
                <w:szCs w:val="20"/>
                <w:shd w:val="clear" w:color="auto" w:fill="FFFFFF"/>
                <w:rtl/>
              </w:rPr>
              <w:t>انتقالاتی که طبق مقررات فصل مالیات بر ارث‌ مشمول مالیات می‌باشد</w:t>
            </w:r>
            <w:r w:rsidRPr="00B749E2">
              <w:rPr>
                <w:rFonts w:ascii="BYekan" w:hAnsi="BYekan"/>
                <w:color w:val="5A5858"/>
                <w:sz w:val="20"/>
                <w:szCs w:val="20"/>
                <w:shd w:val="clear" w:color="auto" w:fill="FFFFFF"/>
                <w:rtl/>
              </w:rPr>
              <w:t xml:space="preserve"> </w:t>
            </w:r>
            <w:r w:rsidRPr="00B749E2">
              <w:rPr>
                <w:rFonts w:ascii="IRANSans" w:hAnsi="IRANSans" w:cs="B Lotus"/>
                <w:b/>
                <w:bCs/>
                <w:color w:val="FF0000"/>
                <w:sz w:val="20"/>
                <w:szCs w:val="20"/>
                <w:u w:val="single"/>
                <w:shd w:val="clear" w:color="auto" w:fill="FFFFFF"/>
                <w:rtl/>
              </w:rPr>
              <w:t>در محاسبه در آمد موضوع این فصل لحاظ نمی‌شود</w:t>
            </w:r>
            <w:r w:rsidRPr="00B749E2">
              <w:rPr>
                <w:rFonts w:ascii="IRANSans" w:hAnsi="IRANSans" w:cs="B Lotus"/>
                <w:b/>
                <w:bCs/>
                <w:color w:val="FF0000"/>
                <w:sz w:val="20"/>
                <w:szCs w:val="20"/>
                <w:u w:val="single"/>
                <w:shd w:val="clear" w:color="auto" w:fill="FFFFFF"/>
              </w:rPr>
              <w:t>.</w:t>
            </w:r>
          </w:p>
        </w:tc>
        <w:tc>
          <w:tcPr>
            <w:tcW w:w="4610" w:type="dxa"/>
          </w:tcPr>
          <w:p w:rsidR="002D3F7D" w:rsidRDefault="002D3F7D" w:rsidP="002821BD">
            <w:pPr>
              <w:bidi/>
              <w:jc w:val="center"/>
              <w:rPr>
                <w:rFonts w:cs="B Titr"/>
                <w:rtl/>
                <w:lang w:bidi="fa-IR"/>
              </w:rPr>
            </w:pPr>
          </w:p>
        </w:tc>
      </w:tr>
      <w:tr w:rsidR="0025253F" w:rsidTr="00277CFD">
        <w:trPr>
          <w:trHeight w:val="1538"/>
        </w:trPr>
        <w:tc>
          <w:tcPr>
            <w:tcW w:w="4840" w:type="dxa"/>
            <w:gridSpan w:val="2"/>
          </w:tcPr>
          <w:p w:rsidR="0025253F" w:rsidRPr="00580CCA" w:rsidRDefault="004F6829" w:rsidP="004F6829">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580CCA">
              <w:rPr>
                <w:rFonts w:ascii="IRANSans" w:hAnsi="IRANSans" w:cs="B Lotus"/>
                <w:b/>
                <w:bCs/>
                <w:color w:val="FF0000"/>
                <w:sz w:val="20"/>
                <w:szCs w:val="20"/>
                <w:u w:val="single"/>
                <w:shd w:val="clear" w:color="auto" w:fill="FFFFFF"/>
                <w:rtl/>
              </w:rPr>
              <w:t>ماده 126</w:t>
            </w:r>
            <w:r w:rsidRPr="00580CCA">
              <w:rPr>
                <w:rFonts w:ascii="IRANSans" w:hAnsi="IRANSans" w:cs="B Lotus"/>
                <w:b/>
                <w:bCs/>
                <w:color w:val="FF0000"/>
                <w:sz w:val="20"/>
                <w:szCs w:val="20"/>
                <w:u w:val="single"/>
                <w:shd w:val="clear" w:color="auto" w:fill="FFFFFF"/>
              </w:rPr>
              <w:t>- </w:t>
            </w:r>
            <w:r w:rsidRPr="00580CCA">
              <w:rPr>
                <w:rFonts w:ascii="IRANSans" w:hAnsi="IRANSans" w:cs="B Lotus"/>
                <w:b/>
                <w:bCs/>
                <w:color w:val="FF0000"/>
                <w:sz w:val="20"/>
                <w:szCs w:val="20"/>
                <w:u w:val="single"/>
                <w:shd w:val="clear" w:color="auto" w:fill="FFFFFF"/>
                <w:rtl/>
              </w:rPr>
              <w:t>صاحبان درآمد موضوع این فصل مکلف</w:t>
            </w:r>
            <w:r w:rsidRPr="00580CCA">
              <w:rPr>
                <w:rFonts w:ascii="IRANSans" w:hAnsi="IRANSans" w:cs="B Lotus"/>
                <w:b/>
                <w:bCs/>
                <w:color w:val="FF0000"/>
                <w:sz w:val="20"/>
                <w:szCs w:val="20"/>
                <w:u w:val="single"/>
                <w:shd w:val="clear" w:color="auto" w:fill="FFFFFF"/>
                <w:rtl/>
              </w:rPr>
              <w:softHyphen/>
              <w:t>اند در هر سال اظهارنامه مالیاتی خود را در مورد منافع موضوع ماده</w:t>
            </w:r>
            <w:r w:rsidRPr="00580CCA">
              <w:rPr>
                <w:rFonts w:ascii="IRANSans" w:hAnsi="IRANSans" w:cs="B Lotus"/>
                <w:b/>
                <w:bCs/>
                <w:color w:val="FF0000"/>
                <w:sz w:val="20"/>
                <w:szCs w:val="20"/>
                <w:u w:val="single"/>
                <w:shd w:val="clear" w:color="auto" w:fill="FFFFFF"/>
                <w:rtl/>
              </w:rPr>
              <w:softHyphen/>
            </w:r>
            <w:r w:rsidRPr="00580CCA">
              <w:rPr>
                <w:rFonts w:ascii="IRANSans" w:hAnsi="IRANSans" w:cs="B Lotus"/>
                <w:b/>
                <w:bCs/>
                <w:color w:val="FF0000"/>
                <w:sz w:val="20"/>
                <w:szCs w:val="20"/>
                <w:u w:val="single"/>
                <w:shd w:val="clear" w:color="auto" w:fill="FFFFFF"/>
              </w:rPr>
              <w:t xml:space="preserve"> </w:t>
            </w:r>
            <w:r w:rsidRPr="00580CCA">
              <w:rPr>
                <w:rFonts w:ascii="IRANSans" w:hAnsi="IRANSans" w:cs="B Lotus" w:hint="cs"/>
                <w:b/>
                <w:bCs/>
                <w:color w:val="FF0000"/>
                <w:sz w:val="20"/>
                <w:szCs w:val="20"/>
                <w:u w:val="single"/>
                <w:shd w:val="clear" w:color="auto" w:fill="FFFFFF"/>
                <w:rtl/>
              </w:rPr>
              <w:t xml:space="preserve"> 123 </w:t>
            </w:r>
            <w:r w:rsidRPr="00580CCA">
              <w:rPr>
                <w:rFonts w:ascii="IRANSans" w:hAnsi="IRANSans" w:cs="B Lotus"/>
                <w:b/>
                <w:bCs/>
                <w:color w:val="FF0000"/>
                <w:sz w:val="20"/>
                <w:szCs w:val="20"/>
                <w:u w:val="single"/>
                <w:shd w:val="clear" w:color="auto" w:fill="FFFFFF"/>
                <w:rtl/>
              </w:rPr>
              <w:t>این قانون تا آخر ‌اردیبهشت ماه سال بعد و در سایر موارد</w:t>
            </w:r>
            <w:r w:rsidRPr="00580CCA">
              <w:rPr>
                <w:rFonts w:ascii="IRANSans" w:hAnsi="IRANSans" w:cs="B Lotus"/>
                <w:b/>
                <w:bCs/>
                <w:color w:val="FF0000"/>
                <w:sz w:val="20"/>
                <w:szCs w:val="20"/>
                <w:u w:val="single"/>
                <w:shd w:val="clear" w:color="auto" w:fill="FFFFFF"/>
              </w:rPr>
              <w:t> </w:t>
            </w:r>
            <w:r w:rsidRPr="00580CCA">
              <w:rPr>
                <w:rFonts w:ascii="IRANSans" w:hAnsi="IRANSans" w:cs="B Lotus"/>
                <w:b/>
                <w:bCs/>
                <w:color w:val="FF0000"/>
                <w:sz w:val="20"/>
                <w:szCs w:val="20"/>
                <w:u w:val="single"/>
                <w:shd w:val="clear" w:color="auto" w:fill="FFFFFF"/>
                <w:rtl/>
              </w:rPr>
              <w:t>تا پایان ماه بعد</w:t>
            </w:r>
            <w:r w:rsidRPr="00580CCA">
              <w:rPr>
                <w:rFonts w:ascii="IRANSans" w:hAnsi="IRANSans" w:cs="B Lotus"/>
                <w:b/>
                <w:bCs/>
                <w:color w:val="FF0000"/>
                <w:sz w:val="20"/>
                <w:szCs w:val="20"/>
                <w:u w:val="single"/>
                <w:shd w:val="clear" w:color="auto" w:fill="FFFFFF"/>
              </w:rPr>
              <w:t> </w:t>
            </w:r>
            <w:r w:rsidRPr="00580CCA">
              <w:rPr>
                <w:rFonts w:ascii="IRANSans" w:hAnsi="IRANSans" w:cs="B Lotus"/>
                <w:b/>
                <w:bCs/>
                <w:color w:val="FF0000"/>
                <w:sz w:val="20"/>
                <w:szCs w:val="20"/>
                <w:u w:val="single"/>
                <w:shd w:val="clear" w:color="auto" w:fill="FFFFFF"/>
                <w:rtl/>
              </w:rPr>
              <w:t>از تاریخ تحصیل درآمد یا تعلق منافع به اداره امور مالیاتی مربوط تسلیم و مالیات متعلق را بپردازند.‌ در صورتی که معامله در دفاتر اسناد رسمی انجام و مالیات وصول شده باشد تکلیف تسلیم اظهارنامه ساقط می‌شود</w:t>
            </w:r>
            <w:r w:rsidRPr="00580CCA">
              <w:rPr>
                <w:rFonts w:ascii="IRANSans" w:hAnsi="IRANSans" w:cs="B Lotus"/>
                <w:b/>
                <w:bCs/>
                <w:color w:val="FF0000"/>
                <w:sz w:val="20"/>
                <w:szCs w:val="20"/>
                <w:u w:val="single"/>
                <w:shd w:val="clear" w:color="auto" w:fill="FFFFFF"/>
              </w:rPr>
              <w:t>.</w:t>
            </w:r>
          </w:p>
        </w:tc>
        <w:tc>
          <w:tcPr>
            <w:tcW w:w="4950" w:type="dxa"/>
            <w:gridSpan w:val="2"/>
          </w:tcPr>
          <w:p w:rsidR="004F6829" w:rsidRPr="00580CCA" w:rsidRDefault="00580CCA"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Pr>
            </w:pPr>
            <w:r>
              <w:rPr>
                <w:rFonts w:ascii="IRANSans" w:eastAsia="Times New Roman" w:hAnsi="IRANSans" w:cs="B Lotus" w:hint="cs"/>
                <w:b/>
                <w:bCs/>
                <w:color w:val="FF0000"/>
                <w:sz w:val="20"/>
                <w:szCs w:val="20"/>
                <w:u w:val="single"/>
                <w:rtl/>
              </w:rPr>
              <w:t xml:space="preserve">ماده 126- </w:t>
            </w:r>
            <w:r w:rsidR="004F6829" w:rsidRPr="00580CCA">
              <w:rPr>
                <w:rFonts w:ascii="IRANSans" w:eastAsia="Times New Roman" w:hAnsi="IRANSans" w:cs="B Lotus"/>
                <w:b/>
                <w:bCs/>
                <w:color w:val="FF0000"/>
                <w:sz w:val="20"/>
                <w:szCs w:val="20"/>
                <w:u w:val="single"/>
                <w:rtl/>
              </w:rPr>
              <w:t>موارد زیر در محاسبه درآمد مشمول مالیات موضوع این قانون لحاظ نمی‌شود:</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الف- کمک‌های نقدی و غیرنقدی بلاعوض سازمانهای خیریه یا عام المنفعه یا وزارتخانه‌ها یا مؤسسات دولتی و شرکتهای دولتی یا نهادهای عمومی غیر دولتی یا نهادهای انقلاب اسلامی به اشخاص حقیقی غیر از مواردی که مشمول مقررات فصل مالیات بر درآمد حقوق است.</w:t>
            </w:r>
          </w:p>
          <w:p w:rsidR="004F6829" w:rsidRPr="00580CCA" w:rsidRDefault="004F6829" w:rsidP="00B122FB">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 xml:space="preserve">ب- وجوه </w:t>
            </w:r>
            <w:r w:rsidR="00B122FB">
              <w:rPr>
                <w:rFonts w:ascii="IRANSans" w:eastAsia="Times New Roman" w:hAnsi="IRANSans" w:cs="B Lotus" w:hint="cs"/>
                <w:b/>
                <w:bCs/>
                <w:color w:val="FF0000"/>
                <w:sz w:val="20"/>
                <w:szCs w:val="20"/>
                <w:u w:val="single"/>
                <w:rtl/>
              </w:rPr>
              <w:t>ی</w:t>
            </w:r>
            <w:r w:rsidRPr="00580CCA">
              <w:rPr>
                <w:rFonts w:ascii="IRANSans" w:eastAsia="Times New Roman" w:hAnsi="IRANSans" w:cs="B Lotus"/>
                <w:b/>
                <w:bCs/>
                <w:color w:val="FF0000"/>
                <w:sz w:val="20"/>
                <w:szCs w:val="20"/>
                <w:u w:val="single"/>
                <w:rtl/>
              </w:rPr>
              <w:t>ا کمک‌های مالی اهدایی به خسارت دیدگان جنگ، زلزله، سیل، آتش سوزی و یا حوادث غیر مترقبه دیگر.</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ج- جوایزی که دولت برای خرید محصولات کشاورزی و همچنین تشویق تولید با صادرات هر گونه کالا و خدمات پرداخت می‌نماید.</w:t>
            </w:r>
            <w:r w:rsidRPr="00580CCA">
              <w:rPr>
                <w:rFonts w:ascii="Times New Roman" w:eastAsia="Times New Roman" w:hAnsi="Times New Roman" w:cs="Times New Roman" w:hint="cs"/>
                <w:b/>
                <w:bCs/>
                <w:color w:val="FF0000"/>
                <w:sz w:val="20"/>
                <w:szCs w:val="20"/>
                <w:u w:val="single"/>
                <w:rtl/>
              </w:rPr>
              <w:t> </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د- جوایزی که بابت خوش حسابی یا پرداخت زودتر از موعد مقرر انواع مالیاتها، عوارض و سایر وجوه از طرف وزارتخانه‌ها یا مؤسسات دولتی و نهادهای عمومی غیردولتی به اشخاص تعلق می‌گیرد..</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هـ- وجوه دریافتی بابت انواع خسارات وارده به اشخاص و اموال و دارایی‌های آنها از وزارتخانه‌ها یا مؤسسات دولتی یا صندوق‌ها و شرکتهای بیمه.</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و- وجوه دریافتی از اشخاص به جز وزارتخانه‌ها یا مؤسسات دولتی یا صندوق‌ها و شرکتهای بیمه بابت انواع خسارات وارده به استثنای جریمه تأخیر در ایفای تعهدات.</w:t>
            </w:r>
            <w:r w:rsidRPr="00580CCA">
              <w:rPr>
                <w:rFonts w:ascii="Times New Roman" w:eastAsia="Times New Roman" w:hAnsi="Times New Roman" w:cs="Times New Roman" w:hint="cs"/>
                <w:b/>
                <w:bCs/>
                <w:color w:val="FF0000"/>
                <w:sz w:val="20"/>
                <w:szCs w:val="20"/>
                <w:u w:val="single"/>
                <w:rtl/>
              </w:rPr>
              <w:t> </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ز- وجوه دریافتی بابت انواع بیمه‌های عمر و زندگی، به استثنای مواردی که مشمول مالیات بر ارث می‌باشد.</w:t>
            </w:r>
            <w:r w:rsidRPr="00580CCA">
              <w:rPr>
                <w:rFonts w:ascii="Times New Roman" w:eastAsia="Times New Roman" w:hAnsi="Times New Roman" w:cs="Times New Roman" w:hint="cs"/>
                <w:b/>
                <w:bCs/>
                <w:color w:val="FF0000"/>
                <w:sz w:val="20"/>
                <w:szCs w:val="20"/>
                <w:u w:val="single"/>
                <w:rtl/>
              </w:rPr>
              <w:t> </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ح- دریافتی‌های نقدی و غیرنقدی بابت دیه، مهریه، نفقه، جهیزیه، وجوه بریه ولی فقیه و خمس و زکات.</w:t>
            </w:r>
            <w:r w:rsidRPr="00580CCA">
              <w:rPr>
                <w:rFonts w:ascii="Times New Roman" w:eastAsia="Times New Roman" w:hAnsi="Times New Roman" w:cs="Times New Roman" w:hint="cs"/>
                <w:b/>
                <w:bCs/>
                <w:color w:val="FF0000"/>
                <w:sz w:val="20"/>
                <w:szCs w:val="20"/>
                <w:u w:val="single"/>
                <w:rtl/>
              </w:rPr>
              <w:t> </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ط- وجوه دریافتی افراد تحت تکفل از سرپرست خانوار و بالعکس و پدر، مادر، برادر، خواهر، فرزند، نوه و اجداد به استثنای موارد مشمول مقررات فصل مالیات بر در آمد حقوق حداکثر تا دو برابر معافیت پایه موضوع ماده (</w:t>
            </w:r>
            <w:r w:rsidRPr="00580CCA">
              <w:rPr>
                <w:rFonts w:ascii="IRANSans" w:eastAsia="Times New Roman" w:hAnsi="IRANSans" w:cs="B Lotus"/>
                <w:b/>
                <w:bCs/>
                <w:color w:val="FF0000"/>
                <w:sz w:val="20"/>
                <w:szCs w:val="20"/>
                <w:u w:val="single"/>
                <w:rtl/>
                <w:lang w:bidi="fa-IR"/>
              </w:rPr>
              <w:t>۱۲۹)</w:t>
            </w:r>
            <w:r w:rsidRPr="00580CCA">
              <w:rPr>
                <w:rFonts w:ascii="Times New Roman" w:eastAsia="Times New Roman" w:hAnsi="Times New Roman" w:cs="Times New Roman" w:hint="cs"/>
                <w:b/>
                <w:bCs/>
                <w:color w:val="FF0000"/>
                <w:sz w:val="20"/>
                <w:szCs w:val="20"/>
                <w:u w:val="single"/>
                <w:rtl/>
                <w:lang w:bidi="fa-IR"/>
              </w:rPr>
              <w:t> </w:t>
            </w:r>
            <w:r w:rsidRPr="00580CCA">
              <w:rPr>
                <w:rFonts w:ascii="IRANSans" w:eastAsia="Times New Roman" w:hAnsi="IRANSans" w:cs="B Lotus"/>
                <w:b/>
                <w:bCs/>
                <w:color w:val="FF0000"/>
                <w:sz w:val="20"/>
                <w:szCs w:val="20"/>
                <w:u w:val="single"/>
                <w:rtl/>
              </w:rPr>
              <w:t>این قانون در هر سال.</w:t>
            </w:r>
            <w:r w:rsidRPr="00580CCA">
              <w:rPr>
                <w:rFonts w:ascii="Times New Roman" w:eastAsia="Times New Roman" w:hAnsi="Times New Roman" w:cs="Times New Roman" w:hint="cs"/>
                <w:b/>
                <w:bCs/>
                <w:color w:val="FF0000"/>
                <w:sz w:val="20"/>
                <w:szCs w:val="20"/>
                <w:u w:val="single"/>
                <w:rtl/>
              </w:rPr>
              <w:t> </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ی- دریافتی‌های نقدی و غیرنقدی بابت عیدی و هدایای تولد و موارد مشابه به استثنای موارد مشمول مقررات فصل مالیات بر درآمد حقوق تا حداکثر سی درصد (</w:t>
            </w:r>
            <w:r w:rsidRPr="00580CCA">
              <w:rPr>
                <w:rFonts w:ascii="IRANSans" w:eastAsia="Times New Roman" w:hAnsi="IRANSans" w:cs="B Lotus"/>
                <w:b/>
                <w:bCs/>
                <w:color w:val="FF0000"/>
                <w:sz w:val="20"/>
                <w:szCs w:val="20"/>
                <w:u w:val="single"/>
                <w:rtl/>
                <w:lang w:bidi="fa-IR"/>
              </w:rPr>
              <w:t>۳۰</w:t>
            </w:r>
            <w:r w:rsidRPr="00580CCA">
              <w:rPr>
                <w:rFonts w:ascii="Times New Roman" w:eastAsia="Times New Roman" w:hAnsi="Times New Roman" w:cs="Times New Roman" w:hint="cs"/>
                <w:b/>
                <w:bCs/>
                <w:color w:val="FF0000"/>
                <w:sz w:val="20"/>
                <w:szCs w:val="20"/>
                <w:u w:val="single"/>
                <w:rtl/>
                <w:lang w:bidi="fa-IR"/>
              </w:rPr>
              <w:t>٪</w:t>
            </w:r>
            <w:r w:rsidRPr="00580CCA">
              <w:rPr>
                <w:rFonts w:ascii="IRANSans" w:eastAsia="Times New Roman" w:hAnsi="IRANSans" w:cs="B Lotus" w:hint="cs"/>
                <w:b/>
                <w:bCs/>
                <w:color w:val="FF0000"/>
                <w:sz w:val="20"/>
                <w:szCs w:val="20"/>
                <w:u w:val="single"/>
                <w:rtl/>
                <w:lang w:bidi="fa-IR"/>
              </w:rPr>
              <w:t>)</w:t>
            </w:r>
            <w:r w:rsidRPr="00580CCA">
              <w:rPr>
                <w:rFonts w:ascii="Times New Roman" w:eastAsia="Times New Roman" w:hAnsi="Times New Roman" w:cs="Times New Roman" w:hint="cs"/>
                <w:b/>
                <w:bCs/>
                <w:color w:val="FF0000"/>
                <w:sz w:val="20"/>
                <w:szCs w:val="20"/>
                <w:u w:val="single"/>
                <w:rtl/>
                <w:lang w:bidi="fa-IR"/>
              </w:rPr>
              <w:t> </w:t>
            </w:r>
            <w:r w:rsidRPr="00580CCA">
              <w:rPr>
                <w:rFonts w:ascii="IRANSans" w:eastAsia="Times New Roman" w:hAnsi="IRANSans" w:cs="B Lotus"/>
                <w:b/>
                <w:bCs/>
                <w:color w:val="FF0000"/>
                <w:sz w:val="20"/>
                <w:szCs w:val="20"/>
                <w:u w:val="single"/>
                <w:rtl/>
              </w:rPr>
              <w:t>معافیت پایه موضوع ماده (</w:t>
            </w:r>
            <w:r w:rsidRPr="00580CCA">
              <w:rPr>
                <w:rFonts w:ascii="IRANSans" w:eastAsia="Times New Roman" w:hAnsi="IRANSans" w:cs="B Lotus"/>
                <w:b/>
                <w:bCs/>
                <w:color w:val="FF0000"/>
                <w:sz w:val="20"/>
                <w:szCs w:val="20"/>
                <w:u w:val="single"/>
                <w:rtl/>
                <w:lang w:bidi="fa-IR"/>
              </w:rPr>
              <w:t>۱۲۹)</w:t>
            </w:r>
            <w:r w:rsidRPr="00580CCA">
              <w:rPr>
                <w:rFonts w:ascii="Times New Roman" w:eastAsia="Times New Roman" w:hAnsi="Times New Roman" w:cs="Times New Roman" w:hint="cs"/>
                <w:b/>
                <w:bCs/>
                <w:color w:val="FF0000"/>
                <w:sz w:val="20"/>
                <w:szCs w:val="20"/>
                <w:u w:val="single"/>
                <w:rtl/>
                <w:lang w:bidi="fa-IR"/>
              </w:rPr>
              <w:t> </w:t>
            </w:r>
            <w:r w:rsidRPr="00580CCA">
              <w:rPr>
                <w:rFonts w:ascii="IRANSans" w:eastAsia="Times New Roman" w:hAnsi="IRANSans" w:cs="B Lotus"/>
                <w:b/>
                <w:bCs/>
                <w:color w:val="FF0000"/>
                <w:sz w:val="20"/>
                <w:szCs w:val="20"/>
                <w:u w:val="single"/>
                <w:rtl/>
              </w:rPr>
              <w:t>این قانون در هر سال.</w:t>
            </w:r>
            <w:r w:rsidRPr="00580CCA">
              <w:rPr>
                <w:rFonts w:ascii="Times New Roman" w:eastAsia="Times New Roman" w:hAnsi="Times New Roman" w:cs="Times New Roman" w:hint="cs"/>
                <w:b/>
                <w:bCs/>
                <w:color w:val="FF0000"/>
                <w:sz w:val="20"/>
                <w:szCs w:val="20"/>
                <w:u w:val="single"/>
                <w:rtl/>
              </w:rPr>
              <w:t> </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ک- موقوفات، نذورات، پذیره، کمک‌ها و هدایای دریافتی نقدی و غیرنقدی آستان قدس رضوی، آستان حضرت عبدالعظیم الحسنی (ع)، آستانه حضرت معصومه (س)، آستان حضرت احمد ابن موسی (ع) «شاه چراغ»، آستان مقدس حضرت امام خمینی (ره)، مساجد، حسینیه‌ها، تکایا و سایر بقاع متبرکه. تشخیص سایر بقاع متبرکه به عهده سازمان اوقاف و امور خیریه می‌باشد.</w:t>
            </w:r>
          </w:p>
          <w:p w:rsidR="004F6829" w:rsidRPr="00580CCA" w:rsidRDefault="004F6829" w:rsidP="004F6829">
            <w:pPr>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580CCA">
              <w:rPr>
                <w:rFonts w:ascii="IRANSans" w:eastAsia="Times New Roman" w:hAnsi="IRANSans" w:cs="B Lotus"/>
                <w:b/>
                <w:bCs/>
                <w:color w:val="FF0000"/>
                <w:sz w:val="20"/>
                <w:szCs w:val="20"/>
                <w:u w:val="single"/>
                <w:rtl/>
              </w:rPr>
              <w:t>ل- کمک‌ها و هدایای دریافتی نقدی و غیر نقدی جمعیت هلال احمر جمهوری اسلامی ایران.</w:t>
            </w:r>
          </w:p>
          <w:p w:rsidR="0025253F" w:rsidRPr="00580CCA" w:rsidRDefault="004F6829" w:rsidP="00580CCA">
            <w:pPr>
              <w:bidi/>
              <w:spacing w:before="100" w:beforeAutospacing="1" w:after="100" w:afterAutospacing="1" w:line="224" w:lineRule="atLeast"/>
              <w:contextualSpacing/>
              <w:jc w:val="both"/>
              <w:rPr>
                <w:rFonts w:ascii="IRANSans" w:eastAsia="Times New Roman" w:hAnsi="IRANSans" w:cs="B Lotus"/>
                <w:b/>
                <w:bCs/>
                <w:color w:val="000000" w:themeColor="text1"/>
                <w:sz w:val="20"/>
                <w:szCs w:val="20"/>
                <w:rtl/>
              </w:rPr>
            </w:pPr>
            <w:r w:rsidRPr="00580CCA">
              <w:rPr>
                <w:rFonts w:ascii="IRANSans" w:eastAsia="Times New Roman" w:hAnsi="IRANSans" w:cs="B Lotus"/>
                <w:b/>
                <w:bCs/>
                <w:color w:val="FF0000"/>
                <w:sz w:val="20"/>
                <w:szCs w:val="20"/>
                <w:u w:val="single"/>
                <w:rtl/>
              </w:rPr>
              <w:t>م - جوایز علمی و ورزشی ملی و بین المللی حداکثر تا سقف پنج برابر معافیت پایه موضوع ماده (</w:t>
            </w:r>
            <w:r w:rsidRPr="00580CCA">
              <w:rPr>
                <w:rFonts w:ascii="IRANSans" w:eastAsia="Times New Roman" w:hAnsi="IRANSans" w:cs="B Lotus"/>
                <w:b/>
                <w:bCs/>
                <w:color w:val="FF0000"/>
                <w:sz w:val="20"/>
                <w:szCs w:val="20"/>
                <w:u w:val="single"/>
                <w:rtl/>
                <w:lang w:bidi="fa-IR"/>
              </w:rPr>
              <w:t>۱۲۹)</w:t>
            </w:r>
            <w:r w:rsidRPr="00580CCA">
              <w:rPr>
                <w:rFonts w:ascii="Times New Roman" w:eastAsia="Times New Roman" w:hAnsi="Times New Roman" w:cs="Times New Roman" w:hint="cs"/>
                <w:b/>
                <w:bCs/>
                <w:color w:val="FF0000"/>
                <w:sz w:val="20"/>
                <w:szCs w:val="20"/>
                <w:u w:val="single"/>
                <w:rtl/>
                <w:lang w:bidi="fa-IR"/>
              </w:rPr>
              <w:t> </w:t>
            </w:r>
            <w:r w:rsidRPr="00580CCA">
              <w:rPr>
                <w:rFonts w:ascii="IRANSans" w:eastAsia="Times New Roman" w:hAnsi="IRANSans" w:cs="B Lotus"/>
                <w:b/>
                <w:bCs/>
                <w:color w:val="FF0000"/>
                <w:sz w:val="20"/>
                <w:szCs w:val="20"/>
                <w:u w:val="single"/>
                <w:rtl/>
              </w:rPr>
              <w:t>این قانون در هر سال.</w:t>
            </w:r>
          </w:p>
        </w:tc>
        <w:tc>
          <w:tcPr>
            <w:tcW w:w="4610" w:type="dxa"/>
          </w:tcPr>
          <w:p w:rsidR="0025253F" w:rsidRDefault="0025253F" w:rsidP="002821BD">
            <w:pPr>
              <w:bidi/>
              <w:jc w:val="center"/>
              <w:rPr>
                <w:rFonts w:cs="B Titr"/>
                <w:rtl/>
                <w:lang w:bidi="fa-IR"/>
              </w:rPr>
            </w:pPr>
          </w:p>
        </w:tc>
      </w:tr>
      <w:tr w:rsidR="002956C4" w:rsidTr="002956C4">
        <w:trPr>
          <w:trHeight w:val="914"/>
        </w:trPr>
        <w:tc>
          <w:tcPr>
            <w:tcW w:w="14400" w:type="dxa"/>
            <w:gridSpan w:val="5"/>
            <w:tcBorders>
              <w:bottom w:val="single" w:sz="4" w:space="0" w:color="auto"/>
            </w:tcBorders>
          </w:tcPr>
          <w:p w:rsidR="002956C4" w:rsidRPr="009D1A93" w:rsidRDefault="002956C4" w:rsidP="009D1A93">
            <w:pPr>
              <w:bidi/>
              <w:spacing w:before="100" w:beforeAutospacing="1" w:after="100" w:afterAutospacing="1" w:line="224" w:lineRule="atLeast"/>
              <w:contextualSpacing/>
              <w:jc w:val="center"/>
              <w:rPr>
                <w:rFonts w:ascii="BYekan" w:hAnsi="BYekan" w:cs="B Lotus"/>
                <w:b/>
                <w:bCs/>
                <w:color w:val="FF0000"/>
                <w:sz w:val="20"/>
                <w:szCs w:val="20"/>
                <w:u w:val="single"/>
                <w:shd w:val="clear" w:color="auto" w:fill="FFFFFF"/>
                <w:rtl/>
              </w:rPr>
            </w:pPr>
          </w:p>
          <w:p w:rsidR="002956C4" w:rsidRDefault="002956C4" w:rsidP="002821BD">
            <w:pPr>
              <w:bidi/>
              <w:jc w:val="center"/>
              <w:rPr>
                <w:rFonts w:cs="B Titr"/>
                <w:rtl/>
                <w:lang w:bidi="fa-IR"/>
              </w:rPr>
            </w:pPr>
            <w:r w:rsidRPr="009D1A93">
              <w:rPr>
                <w:rFonts w:ascii="BYekan" w:hAnsi="BYekan" w:cs="B Lotus"/>
                <w:b/>
                <w:bCs/>
                <w:color w:val="FF0000"/>
                <w:sz w:val="20"/>
                <w:szCs w:val="20"/>
                <w:u w:val="single"/>
                <w:shd w:val="clear" w:color="auto" w:fill="FFFFFF"/>
                <w:rtl/>
              </w:rPr>
              <w:t>مالیات بر درآمد اشخاص حقیقی به عنوان فصل نهم باب سوم، از مواد</w:t>
            </w:r>
            <w:r w:rsidRPr="009D1A93">
              <w:rPr>
                <w:rFonts w:ascii="BYekan" w:hAnsi="BYekan"/>
                <w:b/>
                <w:bCs/>
                <w:color w:val="FF0000"/>
                <w:sz w:val="20"/>
                <w:szCs w:val="20"/>
                <w:u w:val="single"/>
                <w:shd w:val="clear" w:color="auto" w:fill="FFFFFF"/>
                <w:rtl/>
              </w:rPr>
              <w:t> </w:t>
            </w:r>
            <w:r w:rsidRPr="009D1A93">
              <w:rPr>
                <w:rFonts w:ascii="BYekan" w:hAnsi="BYekan" w:cs="B Lotus"/>
                <w:b/>
                <w:bCs/>
                <w:color w:val="FF0000"/>
                <w:sz w:val="20"/>
                <w:szCs w:val="20"/>
                <w:u w:val="single"/>
                <w:shd w:val="clear" w:color="auto" w:fill="FFFFFF"/>
                <w:rtl/>
                <w:lang w:bidi="fa-IR"/>
              </w:rPr>
              <w:t>۱۲۷</w:t>
            </w:r>
            <w:r w:rsidRPr="009D1A93">
              <w:rPr>
                <w:rFonts w:ascii="BYekan" w:hAnsi="BYekan"/>
                <w:b/>
                <w:bCs/>
                <w:color w:val="FF0000"/>
                <w:sz w:val="20"/>
                <w:szCs w:val="20"/>
                <w:u w:val="single"/>
                <w:shd w:val="clear" w:color="auto" w:fill="FFFFFF"/>
                <w:rtl/>
                <w:lang w:bidi="fa-IR"/>
              </w:rPr>
              <w:t> </w:t>
            </w:r>
            <w:r w:rsidRPr="009D1A93">
              <w:rPr>
                <w:rFonts w:ascii="BYekan" w:hAnsi="BYekan" w:cs="B Lotus"/>
                <w:b/>
                <w:bCs/>
                <w:color w:val="FF0000"/>
                <w:sz w:val="20"/>
                <w:szCs w:val="20"/>
                <w:u w:val="single"/>
                <w:shd w:val="clear" w:color="auto" w:fill="FFFFFF"/>
                <w:rtl/>
              </w:rPr>
              <w:t>الی</w:t>
            </w:r>
            <w:r w:rsidRPr="009D1A93">
              <w:rPr>
                <w:rFonts w:ascii="BYekan" w:hAnsi="BYekan"/>
                <w:b/>
                <w:bCs/>
                <w:color w:val="FF0000"/>
                <w:sz w:val="20"/>
                <w:szCs w:val="20"/>
                <w:u w:val="single"/>
                <w:shd w:val="clear" w:color="auto" w:fill="FFFFFF"/>
                <w:rtl/>
              </w:rPr>
              <w:t> </w:t>
            </w:r>
            <w:r w:rsidRPr="009D1A93">
              <w:rPr>
                <w:rFonts w:ascii="BYekan" w:hAnsi="BYekan" w:cs="B Lotus"/>
                <w:b/>
                <w:bCs/>
                <w:color w:val="FF0000"/>
                <w:sz w:val="20"/>
                <w:szCs w:val="20"/>
                <w:u w:val="single"/>
                <w:shd w:val="clear" w:color="auto" w:fill="FFFFFF"/>
                <w:rtl/>
                <w:lang w:bidi="fa-IR"/>
              </w:rPr>
              <w:t>۱۳۱</w:t>
            </w:r>
            <w:r w:rsidRPr="009D1A93">
              <w:rPr>
                <w:rFonts w:ascii="BYekan" w:hAnsi="BYekan"/>
                <w:b/>
                <w:bCs/>
                <w:color w:val="FF0000"/>
                <w:sz w:val="20"/>
                <w:szCs w:val="20"/>
                <w:u w:val="single"/>
                <w:shd w:val="clear" w:color="auto" w:fill="FFFFFF"/>
                <w:rtl/>
                <w:lang w:bidi="fa-IR"/>
              </w:rPr>
              <w:t> </w:t>
            </w:r>
            <w:r w:rsidRPr="009D1A93">
              <w:rPr>
                <w:rFonts w:ascii="BYekan" w:hAnsi="BYekan" w:cs="B Lotus"/>
                <w:b/>
                <w:bCs/>
                <w:color w:val="FF0000"/>
                <w:sz w:val="20"/>
                <w:szCs w:val="20"/>
                <w:u w:val="single"/>
                <w:shd w:val="clear" w:color="auto" w:fill="FFFFFF"/>
                <w:rtl/>
              </w:rPr>
              <w:t>به قانون الحاق می‌گردد</w:t>
            </w:r>
            <w:r w:rsidRPr="009D1A93">
              <w:rPr>
                <w:rFonts w:ascii="BYekan" w:hAnsi="BYekan" w:cs="B Lotus"/>
                <w:b/>
                <w:bCs/>
                <w:color w:val="FF0000"/>
                <w:sz w:val="20"/>
                <w:szCs w:val="20"/>
                <w:u w:val="single"/>
                <w:shd w:val="clear" w:color="auto" w:fill="FFFFFF"/>
              </w:rPr>
              <w:t>.</w:t>
            </w:r>
          </w:p>
        </w:tc>
      </w:tr>
      <w:tr w:rsidR="002956C4" w:rsidTr="00993DEA">
        <w:trPr>
          <w:trHeight w:val="614"/>
        </w:trPr>
        <w:tc>
          <w:tcPr>
            <w:tcW w:w="4819" w:type="dxa"/>
            <w:tcBorders>
              <w:top w:val="single" w:sz="4" w:space="0" w:color="auto"/>
              <w:left w:val="single" w:sz="4" w:space="0" w:color="auto"/>
              <w:right w:val="single" w:sz="4" w:space="0" w:color="auto"/>
            </w:tcBorders>
          </w:tcPr>
          <w:p w:rsidR="002956C4" w:rsidRPr="001B189E" w:rsidRDefault="002956C4" w:rsidP="001B189E">
            <w:pPr>
              <w:bidi/>
              <w:spacing w:before="100" w:beforeAutospacing="1" w:after="100" w:afterAutospacing="1" w:line="224" w:lineRule="atLeast"/>
              <w:contextualSpacing/>
              <w:rPr>
                <w:rFonts w:ascii="BYekan" w:hAnsi="BYekan" w:cs="B Titr"/>
                <w:b/>
                <w:bCs/>
                <w:color w:val="000000" w:themeColor="text1"/>
                <w:shd w:val="clear" w:color="auto" w:fill="FFFFFF"/>
                <w:rtl/>
              </w:rPr>
            </w:pPr>
            <w:r w:rsidRPr="001B189E">
              <w:rPr>
                <w:rFonts w:ascii="BYekan" w:hAnsi="BYekan" w:cs="B Titr" w:hint="cs"/>
                <w:b/>
                <w:bCs/>
                <w:color w:val="000000" w:themeColor="text1"/>
                <w:shd w:val="clear" w:color="auto" w:fill="FFFFFF"/>
                <w:rtl/>
              </w:rPr>
              <w:t xml:space="preserve">قانون مالیات های مستقیم مصوب 1366 و اصلاحات بعدی </w:t>
            </w:r>
            <w:r w:rsidRPr="001B189E">
              <w:rPr>
                <w:rFonts w:ascii="BYekan" w:hAnsi="BYekan" w:cs="B Titr" w:hint="cs"/>
                <w:b/>
                <w:bCs/>
                <w:color w:val="000000" w:themeColor="text1"/>
                <w:sz w:val="20"/>
                <w:szCs w:val="20"/>
                <w:shd w:val="clear" w:color="auto" w:fill="FFFFFF"/>
                <w:rtl/>
              </w:rPr>
              <w:t>آن</w:t>
            </w:r>
          </w:p>
        </w:tc>
        <w:tc>
          <w:tcPr>
            <w:tcW w:w="4962" w:type="dxa"/>
            <w:gridSpan w:val="2"/>
            <w:tcBorders>
              <w:top w:val="single" w:sz="4" w:space="0" w:color="auto"/>
              <w:left w:val="single" w:sz="4" w:space="0" w:color="auto"/>
              <w:right w:val="single" w:sz="4" w:space="0" w:color="auto"/>
            </w:tcBorders>
          </w:tcPr>
          <w:p w:rsidR="002956C4" w:rsidRPr="001B189E" w:rsidRDefault="001B189E" w:rsidP="009D1A93">
            <w:pPr>
              <w:bidi/>
              <w:spacing w:before="100" w:beforeAutospacing="1" w:after="100" w:afterAutospacing="1" w:line="224" w:lineRule="atLeast"/>
              <w:contextualSpacing/>
              <w:jc w:val="center"/>
              <w:rPr>
                <w:rFonts w:ascii="BYekan" w:hAnsi="BYekan" w:cs="B Titr"/>
                <w:b/>
                <w:bCs/>
                <w:color w:val="000000" w:themeColor="text1"/>
                <w:shd w:val="clear" w:color="auto" w:fill="FFFFFF"/>
                <w:rtl/>
              </w:rPr>
            </w:pPr>
            <w:r w:rsidRPr="001B189E">
              <w:rPr>
                <w:rFonts w:ascii="BYekan" w:hAnsi="BYekan" w:cs="B Titr" w:hint="cs"/>
                <w:b/>
                <w:bCs/>
                <w:color w:val="000000" w:themeColor="text1"/>
                <w:shd w:val="clear" w:color="auto" w:fill="FFFFFF"/>
                <w:rtl/>
              </w:rPr>
              <w:t>لایحه اصلاح برخی قوانین و مقررات مالیاتی</w:t>
            </w:r>
            <w:r w:rsidR="00764403">
              <w:rPr>
                <w:rFonts w:ascii="BYekan" w:hAnsi="BYekan" w:cs="B Titr" w:hint="cs"/>
                <w:b/>
                <w:bCs/>
                <w:color w:val="000000" w:themeColor="text1"/>
                <w:shd w:val="clear" w:color="auto" w:fill="FFFFFF"/>
                <w:rtl/>
              </w:rPr>
              <w:t xml:space="preserve"> (آبان 98)</w:t>
            </w:r>
          </w:p>
        </w:tc>
        <w:tc>
          <w:tcPr>
            <w:tcW w:w="4619" w:type="dxa"/>
            <w:gridSpan w:val="2"/>
            <w:tcBorders>
              <w:top w:val="single" w:sz="4" w:space="0" w:color="auto"/>
              <w:left w:val="single" w:sz="4" w:space="0" w:color="auto"/>
            </w:tcBorders>
          </w:tcPr>
          <w:p w:rsidR="002956C4" w:rsidRPr="001B189E" w:rsidRDefault="001B189E" w:rsidP="009D1A93">
            <w:pPr>
              <w:bidi/>
              <w:spacing w:before="100" w:beforeAutospacing="1" w:after="100" w:afterAutospacing="1" w:line="224" w:lineRule="atLeast"/>
              <w:contextualSpacing/>
              <w:jc w:val="center"/>
              <w:rPr>
                <w:rFonts w:ascii="BYekan" w:hAnsi="BYekan" w:cs="B Titr"/>
                <w:b/>
                <w:bCs/>
                <w:color w:val="000000" w:themeColor="text1"/>
                <w:shd w:val="clear" w:color="auto" w:fill="FFFFFF"/>
                <w:rtl/>
              </w:rPr>
            </w:pPr>
            <w:r w:rsidRPr="001B189E">
              <w:rPr>
                <w:rFonts w:ascii="BYekan" w:hAnsi="BYekan" w:cs="B Titr" w:hint="cs"/>
                <w:b/>
                <w:bCs/>
                <w:color w:val="000000" w:themeColor="text1"/>
                <w:shd w:val="clear" w:color="auto" w:fill="FFFFFF"/>
                <w:rtl/>
              </w:rPr>
              <w:t>ملاحظات</w:t>
            </w:r>
          </w:p>
        </w:tc>
      </w:tr>
      <w:tr w:rsidR="004F6829" w:rsidTr="008412BE">
        <w:trPr>
          <w:trHeight w:val="430"/>
        </w:trPr>
        <w:tc>
          <w:tcPr>
            <w:tcW w:w="4819" w:type="dxa"/>
          </w:tcPr>
          <w:p w:rsidR="004F6829" w:rsidRPr="00580CCA" w:rsidRDefault="004F6829" w:rsidP="004F6829">
            <w:pPr>
              <w:shd w:val="clear" w:color="auto" w:fill="FFFFFF"/>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Pr>
            </w:pPr>
            <w:r w:rsidRPr="00580CCA">
              <w:rPr>
                <w:rFonts w:ascii="BYekan" w:hAnsi="BYekan" w:cs="B Lotus"/>
                <w:b/>
                <w:bCs/>
                <w:color w:val="FF0000"/>
                <w:sz w:val="21"/>
                <w:szCs w:val="20"/>
                <w:u w:val="single"/>
                <w:shd w:val="clear" w:color="auto" w:fill="FFFFFF"/>
                <w:rtl/>
              </w:rPr>
              <w:t>ماده</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hint="cs"/>
                <w:b/>
                <w:bCs/>
                <w:color w:val="FF0000"/>
                <w:sz w:val="21"/>
                <w:szCs w:val="20"/>
                <w:u w:val="single"/>
                <w:shd w:val="clear" w:color="auto" w:fill="FFFFFF"/>
                <w:rtl/>
              </w:rPr>
              <w:t>127-</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hint="cs"/>
                <w:b/>
                <w:bCs/>
                <w:color w:val="FF0000"/>
                <w:sz w:val="21"/>
                <w:szCs w:val="20"/>
                <w:u w:val="single"/>
                <w:shd w:val="clear" w:color="auto" w:fill="FFFFFF"/>
                <w:rtl/>
              </w:rPr>
              <w:t>موارد زیر مشمول مالیات اتفاقی نخواهد بود:</w:t>
            </w:r>
          </w:p>
          <w:p w:rsidR="004F6829" w:rsidRPr="00580CCA" w:rsidRDefault="004F6829" w:rsidP="004F6829">
            <w:pPr>
              <w:shd w:val="clear" w:color="auto" w:fill="FFFFFF"/>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r w:rsidRPr="00580CCA">
              <w:rPr>
                <w:rFonts w:ascii="BYekan" w:hAnsi="BYekan" w:cs="B Lotus"/>
                <w:b/>
                <w:bCs/>
                <w:color w:val="FF0000"/>
                <w:sz w:val="21"/>
                <w:szCs w:val="20"/>
                <w:u w:val="single"/>
                <w:shd w:val="clear" w:color="auto" w:fill="FFFFFF"/>
                <w:rtl/>
              </w:rPr>
              <w:t>الف - کمک‌های نقدی و غیر نقدی بلاعوض سازمان‌های خیریه یا عام‌المنفعه یا وزارتخانه‌ها یا موسسات دولتی و شرکت</w:t>
            </w:r>
            <w:r w:rsidRPr="00580CCA">
              <w:rPr>
                <w:rFonts w:ascii="BYekan" w:hAnsi="BYekan" w:cs="B Lotus"/>
                <w:b/>
                <w:bCs/>
                <w:color w:val="FF0000"/>
                <w:sz w:val="21"/>
                <w:szCs w:val="20"/>
                <w:u w:val="single"/>
                <w:shd w:val="clear" w:color="auto" w:fill="FFFFFF"/>
                <w:rtl/>
              </w:rPr>
              <w:softHyphen/>
              <w:t>های دولتی یا شهرداریها‌ یا نهادهای انقلاب اسلامی به اشخاص حقیقی غیر از مواردی که مشمول مالیات فصل حقوق است.</w:t>
            </w:r>
          </w:p>
          <w:p w:rsidR="004F6829" w:rsidRPr="00580CCA" w:rsidRDefault="004F6829" w:rsidP="004F6829">
            <w:pPr>
              <w:shd w:val="clear" w:color="auto" w:fill="FFFFFF"/>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r w:rsidRPr="00580CCA">
              <w:rPr>
                <w:rFonts w:ascii="BYekan" w:hAnsi="BYekan" w:cs="B Lotus"/>
                <w:b/>
                <w:bCs/>
                <w:color w:val="FF0000"/>
                <w:sz w:val="21"/>
                <w:szCs w:val="20"/>
                <w:u w:val="single"/>
                <w:shd w:val="clear" w:color="auto" w:fill="FFFFFF"/>
                <w:rtl/>
              </w:rPr>
              <w:t>ب - وجوه یا کمک‌های مالی اهدایی به خسارت دیدگان جنگ، زلزله، سیل، آتش‌سوزی و یا حوادث غیر مترقبه دیگر.</w:t>
            </w:r>
          </w:p>
          <w:p w:rsidR="004F6829" w:rsidRPr="00580CCA" w:rsidRDefault="004F6829" w:rsidP="004F6829">
            <w:pPr>
              <w:shd w:val="clear" w:color="auto" w:fill="FFFFFF"/>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r w:rsidRPr="00580CCA">
              <w:rPr>
                <w:rFonts w:ascii="BYekan" w:hAnsi="BYekan" w:cs="B Lotus"/>
                <w:b/>
                <w:bCs/>
                <w:color w:val="FF0000"/>
                <w:sz w:val="21"/>
                <w:szCs w:val="20"/>
                <w:u w:val="single"/>
                <w:shd w:val="clear" w:color="auto" w:fill="FFFFFF"/>
                <w:rtl/>
              </w:rPr>
              <w:t>ج - جوایزی که دولت برای تشویق صادرات و تولید و خرید محصولات کشاورزی پرداخت می‌نماید.</w:t>
            </w:r>
          </w:p>
          <w:p w:rsidR="004F6829" w:rsidRPr="00580CCA" w:rsidRDefault="004F6829" w:rsidP="004F6829">
            <w:pPr>
              <w:shd w:val="clear" w:color="auto" w:fill="FFFFFF"/>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r w:rsidRPr="00580CCA">
              <w:rPr>
                <w:rFonts w:ascii="BYekan" w:hAnsi="BYekan" w:cs="B Lotus"/>
                <w:b/>
                <w:bCs/>
                <w:color w:val="FF0000"/>
                <w:sz w:val="21"/>
                <w:szCs w:val="20"/>
                <w:u w:val="single"/>
                <w:shd w:val="clear" w:color="auto" w:fill="FFFFFF"/>
                <w:rtl/>
              </w:rPr>
              <w:t>تبصره -</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hint="cs"/>
                <w:b/>
                <w:bCs/>
                <w:color w:val="FF0000"/>
                <w:sz w:val="21"/>
                <w:szCs w:val="20"/>
                <w:u w:val="single"/>
                <w:shd w:val="clear" w:color="auto" w:fill="FFFFFF"/>
                <w:rtl/>
              </w:rPr>
              <w:t>ضوابط اجرایی بند‌های (ا</w:t>
            </w:r>
            <w:r w:rsidRPr="00580CCA">
              <w:rPr>
                <w:rFonts w:ascii="BYekan" w:hAnsi="BYekan" w:cs="B Lotus"/>
                <w:b/>
                <w:bCs/>
                <w:color w:val="FF0000"/>
                <w:sz w:val="21"/>
                <w:szCs w:val="20"/>
                <w:u w:val="single"/>
                <w:shd w:val="clear" w:color="auto" w:fill="FFFFFF"/>
                <w:rtl/>
              </w:rPr>
              <w:t>لف) و (ب) طبق آیین‌نامه‌ای خواهد بود که از طرف وزارت امور اقتصادی و دارایی و وزارت کشور تهیه خواهد ‌شد.</w:t>
            </w:r>
          </w:p>
          <w:p w:rsidR="004F6829" w:rsidRPr="00580CCA" w:rsidRDefault="004F6829" w:rsidP="004F6829">
            <w:pPr>
              <w:shd w:val="clear" w:color="auto" w:fill="FFFFFF"/>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p>
        </w:tc>
        <w:tc>
          <w:tcPr>
            <w:tcW w:w="4971" w:type="dxa"/>
            <w:gridSpan w:val="3"/>
          </w:tcPr>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Pr>
            </w:pPr>
            <w:r w:rsidRPr="00580CCA">
              <w:rPr>
                <w:rFonts w:ascii="BYekan" w:hAnsi="BYekan" w:cs="B Lotus" w:hint="cs"/>
                <w:b/>
                <w:bCs/>
                <w:color w:val="FF0000"/>
                <w:sz w:val="21"/>
                <w:szCs w:val="20"/>
                <w:u w:val="single"/>
                <w:shd w:val="clear" w:color="auto" w:fill="FFFFFF"/>
                <w:rtl/>
              </w:rPr>
              <w:t xml:space="preserve">ماده 127- </w:t>
            </w:r>
            <w:r w:rsidRPr="00580CCA">
              <w:rPr>
                <w:rFonts w:ascii="BYekan" w:hAnsi="BYekan" w:cs="B Lotus"/>
                <w:b/>
                <w:bCs/>
                <w:color w:val="FF0000"/>
                <w:sz w:val="21"/>
                <w:szCs w:val="20"/>
                <w:u w:val="single"/>
                <w:shd w:val="clear" w:color="auto" w:fill="FFFFFF"/>
                <w:rtl/>
              </w:rPr>
              <w:t>جمع در آمد مشمول مالیات اشخاص حقیقی موضوع ماده</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b/>
                <w:bCs/>
                <w:color w:val="FF0000"/>
                <w:sz w:val="21"/>
                <w:szCs w:val="20"/>
                <w:u w:val="single"/>
                <w:shd w:val="clear" w:color="auto" w:fill="FFFFFF"/>
                <w:rtl/>
                <w:lang w:bidi="fa-IR"/>
              </w:rPr>
              <w:t>۱</w:t>
            </w:r>
            <w:r w:rsidRPr="00580CCA">
              <w:rPr>
                <w:rFonts w:ascii="Times New Roman" w:hAnsi="Times New Roman" w:cs="Times New Roman" w:hint="cs"/>
                <w:b/>
                <w:bCs/>
                <w:color w:val="FF0000"/>
                <w:sz w:val="21"/>
                <w:szCs w:val="20"/>
                <w:u w:val="single"/>
                <w:shd w:val="clear" w:color="auto" w:fill="FFFFFF"/>
                <w:rtl/>
                <w:lang w:bidi="fa-IR"/>
              </w:rPr>
              <w:t> </w:t>
            </w:r>
            <w:r w:rsidRPr="00580CCA">
              <w:rPr>
                <w:rFonts w:ascii="BYekan" w:hAnsi="BYekan" w:cs="B Lotus"/>
                <w:b/>
                <w:bCs/>
                <w:color w:val="FF0000"/>
                <w:sz w:val="21"/>
                <w:szCs w:val="20"/>
                <w:u w:val="single"/>
                <w:shd w:val="clear" w:color="auto" w:fill="FFFFFF"/>
                <w:rtl/>
              </w:rPr>
              <w:t>این قانون بابت منابع مختلف در آمدی پس از کسر معافیتها و کسورات قانونی موضوع این فصل، به استثنای مواردی که طبق مقررات مربوط دارای نرخ جداگانه یا مشمول نرخ صفر است به نرخهای زیر مشمول مالیات می‌باشد:</w:t>
            </w:r>
            <w:r w:rsidRPr="00580CCA">
              <w:rPr>
                <w:rFonts w:ascii="Times New Roman" w:hAnsi="Times New Roman" w:cs="Times New Roman" w:hint="cs"/>
                <w:b/>
                <w:bCs/>
                <w:color w:val="FF0000"/>
                <w:sz w:val="21"/>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r w:rsidRPr="00580CCA">
              <w:rPr>
                <w:rFonts w:ascii="BYekan" w:hAnsi="BYekan" w:cs="B Lotus"/>
                <w:b/>
                <w:bCs/>
                <w:color w:val="FF0000"/>
                <w:sz w:val="21"/>
                <w:szCs w:val="20"/>
                <w:u w:val="single"/>
                <w:shd w:val="clear" w:color="auto" w:fill="FFFFFF"/>
                <w:rtl/>
              </w:rPr>
              <w:t>- تا</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b/>
                <w:bCs/>
                <w:color w:val="FF0000"/>
                <w:sz w:val="21"/>
                <w:szCs w:val="20"/>
                <w:u w:val="single"/>
                <w:shd w:val="clear" w:color="auto" w:fill="FFFFFF"/>
                <w:rtl/>
                <w:lang w:bidi="fa-IR"/>
              </w:rPr>
              <w:t>۲۰</w:t>
            </w:r>
            <w:r w:rsidRPr="00580CCA">
              <w:rPr>
                <w:rFonts w:ascii="Times New Roman" w:hAnsi="Times New Roman" w:cs="Times New Roman" w:hint="cs"/>
                <w:b/>
                <w:bCs/>
                <w:color w:val="FF0000"/>
                <w:sz w:val="21"/>
                <w:szCs w:val="20"/>
                <w:u w:val="single"/>
                <w:shd w:val="clear" w:color="auto" w:fill="FFFFFF"/>
                <w:rtl/>
                <w:lang w:bidi="fa-IR"/>
              </w:rPr>
              <w:t> </w:t>
            </w:r>
            <w:r w:rsidRPr="00580CCA">
              <w:rPr>
                <w:rFonts w:ascii="BYekan" w:hAnsi="BYekan" w:cs="B Lotus"/>
                <w:b/>
                <w:bCs/>
                <w:color w:val="FF0000"/>
                <w:sz w:val="21"/>
                <w:szCs w:val="20"/>
                <w:u w:val="single"/>
                <w:shd w:val="clear" w:color="auto" w:fill="FFFFFF"/>
                <w:rtl/>
              </w:rPr>
              <w:t>برابر معافیت پایه با نرخ پانزده درصد (</w:t>
            </w:r>
            <w:r w:rsidRPr="00580CCA">
              <w:rPr>
                <w:rFonts w:ascii="BYekan" w:hAnsi="BYekan" w:cs="B Lotus"/>
                <w:b/>
                <w:bCs/>
                <w:color w:val="FF0000"/>
                <w:sz w:val="21"/>
                <w:szCs w:val="20"/>
                <w:u w:val="single"/>
                <w:shd w:val="clear" w:color="auto" w:fill="FFFFFF"/>
                <w:rtl/>
                <w:lang w:bidi="fa-IR"/>
              </w:rPr>
              <w:t>۱۵</w:t>
            </w:r>
            <w:r w:rsidRPr="00580CCA">
              <w:rPr>
                <w:rFonts w:ascii="Times New Roman" w:hAnsi="Times New Roman" w:cs="Times New Roman" w:hint="cs"/>
                <w:b/>
                <w:bCs/>
                <w:color w:val="FF0000"/>
                <w:sz w:val="21"/>
                <w:szCs w:val="20"/>
                <w:u w:val="single"/>
                <w:shd w:val="clear" w:color="auto" w:fill="FFFFFF"/>
                <w:rtl/>
                <w:lang w:bidi="fa-IR"/>
              </w:rPr>
              <w:t>٪</w:t>
            </w:r>
            <w:r w:rsidRPr="00580CCA">
              <w:rPr>
                <w:rFonts w:ascii="BYekan" w:hAnsi="BYekan" w:cs="B Lotus" w:hint="cs"/>
                <w:b/>
                <w:bCs/>
                <w:color w:val="FF0000"/>
                <w:sz w:val="21"/>
                <w:szCs w:val="20"/>
                <w:u w:val="single"/>
                <w:shd w:val="clear" w:color="auto" w:fill="FFFFFF"/>
                <w:rtl/>
                <w:lang w:bidi="fa-IR"/>
              </w:rPr>
              <w:t>)</w:t>
            </w:r>
            <w:r w:rsidRPr="00580CCA">
              <w:rPr>
                <w:rFonts w:ascii="Times New Roman" w:hAnsi="Times New Roman" w:cs="Times New Roman" w:hint="cs"/>
                <w:b/>
                <w:bCs/>
                <w:color w:val="FF0000"/>
                <w:sz w:val="21"/>
                <w:szCs w:val="20"/>
                <w:u w:val="single"/>
                <w:shd w:val="clear" w:color="auto" w:fill="FFFFFF"/>
                <w:rtl/>
                <w:lang w:bidi="fa-IR"/>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r w:rsidRPr="00580CCA">
              <w:rPr>
                <w:rFonts w:ascii="BYekan" w:hAnsi="BYekan" w:cs="B Lotus"/>
                <w:b/>
                <w:bCs/>
                <w:color w:val="FF0000"/>
                <w:sz w:val="21"/>
                <w:szCs w:val="20"/>
                <w:u w:val="single"/>
                <w:shd w:val="clear" w:color="auto" w:fill="FFFFFF"/>
                <w:rtl/>
              </w:rPr>
              <w:t>-</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hint="cs"/>
                <w:b/>
                <w:bCs/>
                <w:color w:val="FF0000"/>
                <w:sz w:val="21"/>
                <w:szCs w:val="20"/>
                <w:u w:val="single"/>
                <w:shd w:val="clear" w:color="auto" w:fill="FFFFFF"/>
                <w:rtl/>
              </w:rPr>
              <w:t>نسبت به مازاد</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b/>
                <w:bCs/>
                <w:color w:val="FF0000"/>
                <w:sz w:val="21"/>
                <w:szCs w:val="20"/>
                <w:u w:val="single"/>
                <w:shd w:val="clear" w:color="auto" w:fill="FFFFFF"/>
                <w:rtl/>
                <w:lang w:bidi="fa-IR"/>
              </w:rPr>
              <w:t>۲۰</w:t>
            </w:r>
            <w:r w:rsidRPr="00580CCA">
              <w:rPr>
                <w:rFonts w:ascii="Times New Roman" w:hAnsi="Times New Roman" w:cs="Times New Roman" w:hint="cs"/>
                <w:b/>
                <w:bCs/>
                <w:color w:val="FF0000"/>
                <w:sz w:val="21"/>
                <w:szCs w:val="20"/>
                <w:u w:val="single"/>
                <w:shd w:val="clear" w:color="auto" w:fill="FFFFFF"/>
                <w:rtl/>
                <w:lang w:bidi="fa-IR"/>
              </w:rPr>
              <w:t> </w:t>
            </w:r>
            <w:r w:rsidRPr="00580CCA">
              <w:rPr>
                <w:rFonts w:ascii="BYekan" w:hAnsi="BYekan" w:cs="B Lotus"/>
                <w:b/>
                <w:bCs/>
                <w:color w:val="FF0000"/>
                <w:sz w:val="21"/>
                <w:szCs w:val="20"/>
                <w:u w:val="single"/>
                <w:shd w:val="clear" w:color="auto" w:fill="FFFFFF"/>
                <w:rtl/>
              </w:rPr>
              <w:t>برابر معافیت پایه تا</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b/>
                <w:bCs/>
                <w:color w:val="FF0000"/>
                <w:sz w:val="21"/>
                <w:szCs w:val="20"/>
                <w:u w:val="single"/>
                <w:shd w:val="clear" w:color="auto" w:fill="FFFFFF"/>
                <w:rtl/>
                <w:lang w:bidi="fa-IR"/>
              </w:rPr>
              <w:t>۴۰</w:t>
            </w:r>
            <w:r w:rsidRPr="00580CCA">
              <w:rPr>
                <w:rFonts w:ascii="Times New Roman" w:hAnsi="Times New Roman" w:cs="Times New Roman" w:hint="cs"/>
                <w:b/>
                <w:bCs/>
                <w:color w:val="FF0000"/>
                <w:sz w:val="21"/>
                <w:szCs w:val="20"/>
                <w:u w:val="single"/>
                <w:shd w:val="clear" w:color="auto" w:fill="FFFFFF"/>
                <w:rtl/>
                <w:lang w:bidi="fa-IR"/>
              </w:rPr>
              <w:t> </w:t>
            </w:r>
            <w:r w:rsidRPr="00580CCA">
              <w:rPr>
                <w:rFonts w:ascii="BYekan" w:hAnsi="BYekan" w:cs="B Lotus"/>
                <w:b/>
                <w:bCs/>
                <w:color w:val="FF0000"/>
                <w:sz w:val="21"/>
                <w:szCs w:val="20"/>
                <w:u w:val="single"/>
                <w:shd w:val="clear" w:color="auto" w:fill="FFFFFF"/>
                <w:rtl/>
              </w:rPr>
              <w:t>برابر آن با نرخ بیست درصد (</w:t>
            </w:r>
            <w:r w:rsidRPr="00580CCA">
              <w:rPr>
                <w:rFonts w:ascii="BYekan" w:hAnsi="BYekan" w:cs="B Lotus"/>
                <w:b/>
                <w:bCs/>
                <w:color w:val="FF0000"/>
                <w:sz w:val="21"/>
                <w:szCs w:val="20"/>
                <w:u w:val="single"/>
                <w:shd w:val="clear" w:color="auto" w:fill="FFFFFF"/>
                <w:rtl/>
                <w:lang w:bidi="fa-IR"/>
              </w:rPr>
              <w:t>۲۰</w:t>
            </w:r>
            <w:r w:rsidRPr="00580CCA">
              <w:rPr>
                <w:rFonts w:ascii="Times New Roman" w:hAnsi="Times New Roman" w:cs="Times New Roman" w:hint="cs"/>
                <w:b/>
                <w:bCs/>
                <w:color w:val="FF0000"/>
                <w:sz w:val="21"/>
                <w:szCs w:val="20"/>
                <w:u w:val="single"/>
                <w:shd w:val="clear" w:color="auto" w:fill="FFFFFF"/>
                <w:rtl/>
                <w:lang w:bidi="fa-IR"/>
              </w:rPr>
              <w:t>٪</w:t>
            </w:r>
            <w:r w:rsidRPr="00580CCA">
              <w:rPr>
                <w:rFonts w:ascii="BYekan" w:hAnsi="BYekan" w:cs="B Lotus" w:hint="cs"/>
                <w:b/>
                <w:bCs/>
                <w:color w:val="FF0000"/>
                <w:sz w:val="21"/>
                <w:szCs w:val="20"/>
                <w:u w:val="single"/>
                <w:shd w:val="clear" w:color="auto" w:fill="FFFFFF"/>
                <w:rtl/>
                <w:lang w:bidi="fa-IR"/>
              </w:rPr>
              <w:t>)</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r w:rsidRPr="00580CCA">
              <w:rPr>
                <w:rFonts w:ascii="BYekan" w:hAnsi="BYekan" w:cs="B Lotus"/>
                <w:b/>
                <w:bCs/>
                <w:color w:val="FF0000"/>
                <w:sz w:val="21"/>
                <w:szCs w:val="20"/>
                <w:u w:val="single"/>
                <w:shd w:val="clear" w:color="auto" w:fill="FFFFFF"/>
                <w:rtl/>
              </w:rPr>
              <w:t>-</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hint="cs"/>
                <w:b/>
                <w:bCs/>
                <w:color w:val="FF0000"/>
                <w:sz w:val="21"/>
                <w:szCs w:val="20"/>
                <w:u w:val="single"/>
                <w:shd w:val="clear" w:color="auto" w:fill="FFFFFF"/>
                <w:rtl/>
              </w:rPr>
              <w:t>نسبت به مازاد</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b/>
                <w:bCs/>
                <w:color w:val="FF0000"/>
                <w:sz w:val="21"/>
                <w:szCs w:val="20"/>
                <w:u w:val="single"/>
                <w:shd w:val="clear" w:color="auto" w:fill="FFFFFF"/>
                <w:rtl/>
                <w:lang w:bidi="fa-IR"/>
              </w:rPr>
              <w:t>۴۰</w:t>
            </w:r>
            <w:r w:rsidRPr="00580CCA">
              <w:rPr>
                <w:rFonts w:ascii="Times New Roman" w:hAnsi="Times New Roman" w:cs="Times New Roman" w:hint="cs"/>
                <w:b/>
                <w:bCs/>
                <w:color w:val="FF0000"/>
                <w:sz w:val="21"/>
                <w:szCs w:val="20"/>
                <w:u w:val="single"/>
                <w:shd w:val="clear" w:color="auto" w:fill="FFFFFF"/>
                <w:rtl/>
                <w:lang w:bidi="fa-IR"/>
              </w:rPr>
              <w:t> </w:t>
            </w:r>
            <w:r w:rsidRPr="00580CCA">
              <w:rPr>
                <w:rFonts w:ascii="BYekan" w:hAnsi="BYekan" w:cs="B Lotus"/>
                <w:b/>
                <w:bCs/>
                <w:color w:val="FF0000"/>
                <w:sz w:val="21"/>
                <w:szCs w:val="20"/>
                <w:u w:val="single"/>
                <w:shd w:val="clear" w:color="auto" w:fill="FFFFFF"/>
                <w:rtl/>
              </w:rPr>
              <w:t>برابر معافیت پایه تا</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b/>
                <w:bCs/>
                <w:color w:val="FF0000"/>
                <w:sz w:val="21"/>
                <w:szCs w:val="20"/>
                <w:u w:val="single"/>
                <w:shd w:val="clear" w:color="auto" w:fill="FFFFFF"/>
                <w:rtl/>
                <w:lang w:bidi="fa-IR"/>
              </w:rPr>
              <w:t>۸۰</w:t>
            </w:r>
            <w:r w:rsidRPr="00580CCA">
              <w:rPr>
                <w:rFonts w:ascii="Times New Roman" w:hAnsi="Times New Roman" w:cs="Times New Roman" w:hint="cs"/>
                <w:b/>
                <w:bCs/>
                <w:color w:val="FF0000"/>
                <w:sz w:val="21"/>
                <w:szCs w:val="20"/>
                <w:u w:val="single"/>
                <w:shd w:val="clear" w:color="auto" w:fill="FFFFFF"/>
                <w:rtl/>
                <w:lang w:bidi="fa-IR"/>
              </w:rPr>
              <w:t> </w:t>
            </w:r>
            <w:r w:rsidRPr="00580CCA">
              <w:rPr>
                <w:rFonts w:ascii="BYekan" w:hAnsi="BYekan" w:cs="B Lotus"/>
                <w:b/>
                <w:bCs/>
                <w:color w:val="FF0000"/>
                <w:sz w:val="21"/>
                <w:szCs w:val="20"/>
                <w:u w:val="single"/>
                <w:shd w:val="clear" w:color="auto" w:fill="FFFFFF"/>
                <w:rtl/>
              </w:rPr>
              <w:t>برابر آن با نرخ بیست و پنج درصد (</w:t>
            </w:r>
            <w:r w:rsidRPr="00580CCA">
              <w:rPr>
                <w:rFonts w:ascii="BYekan" w:hAnsi="BYekan" w:cs="B Lotus"/>
                <w:b/>
                <w:bCs/>
                <w:color w:val="FF0000"/>
                <w:sz w:val="21"/>
                <w:szCs w:val="20"/>
                <w:u w:val="single"/>
                <w:shd w:val="clear" w:color="auto" w:fill="FFFFFF"/>
                <w:rtl/>
                <w:lang w:bidi="fa-IR"/>
              </w:rPr>
              <w:t>۲۵%)</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1"/>
                <w:szCs w:val="20"/>
                <w:u w:val="single"/>
                <w:shd w:val="clear" w:color="auto" w:fill="FFFFFF"/>
                <w:rtl/>
              </w:rPr>
            </w:pPr>
            <w:r w:rsidRPr="00580CCA">
              <w:rPr>
                <w:rFonts w:ascii="BYekan" w:hAnsi="BYekan" w:cs="B Lotus"/>
                <w:b/>
                <w:bCs/>
                <w:color w:val="FF0000"/>
                <w:sz w:val="21"/>
                <w:szCs w:val="20"/>
                <w:u w:val="single"/>
                <w:shd w:val="clear" w:color="auto" w:fill="FFFFFF"/>
                <w:rtl/>
              </w:rPr>
              <w:t>-</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hint="cs"/>
                <w:b/>
                <w:bCs/>
                <w:color w:val="FF0000"/>
                <w:sz w:val="21"/>
                <w:szCs w:val="20"/>
                <w:u w:val="single"/>
                <w:shd w:val="clear" w:color="auto" w:fill="FFFFFF"/>
                <w:rtl/>
              </w:rPr>
              <w:t>نسبت به م</w:t>
            </w:r>
            <w:r w:rsidRPr="00580CCA">
              <w:rPr>
                <w:rFonts w:ascii="BYekan" w:hAnsi="BYekan" w:cs="B Lotus"/>
                <w:b/>
                <w:bCs/>
                <w:color w:val="FF0000"/>
                <w:sz w:val="21"/>
                <w:szCs w:val="20"/>
                <w:u w:val="single"/>
                <w:shd w:val="clear" w:color="auto" w:fill="FFFFFF"/>
                <w:rtl/>
              </w:rPr>
              <w:t>ازاد</w:t>
            </w:r>
            <w:r w:rsidRPr="00580CCA">
              <w:rPr>
                <w:rFonts w:ascii="Times New Roman" w:hAnsi="Times New Roman" w:cs="Times New Roman" w:hint="cs"/>
                <w:b/>
                <w:bCs/>
                <w:color w:val="FF0000"/>
                <w:sz w:val="21"/>
                <w:szCs w:val="20"/>
                <w:u w:val="single"/>
                <w:shd w:val="clear" w:color="auto" w:fill="FFFFFF"/>
                <w:rtl/>
              </w:rPr>
              <w:t> </w:t>
            </w:r>
            <w:r w:rsidRPr="00580CCA">
              <w:rPr>
                <w:rFonts w:ascii="BYekan" w:hAnsi="BYekan" w:cs="B Lotus"/>
                <w:b/>
                <w:bCs/>
                <w:color w:val="FF0000"/>
                <w:sz w:val="21"/>
                <w:szCs w:val="20"/>
                <w:u w:val="single"/>
                <w:shd w:val="clear" w:color="auto" w:fill="FFFFFF"/>
                <w:rtl/>
                <w:lang w:bidi="fa-IR"/>
              </w:rPr>
              <w:t>۸۰</w:t>
            </w:r>
            <w:r w:rsidRPr="00580CCA">
              <w:rPr>
                <w:rFonts w:ascii="Times New Roman" w:hAnsi="Times New Roman" w:cs="Times New Roman" w:hint="cs"/>
                <w:b/>
                <w:bCs/>
                <w:color w:val="FF0000"/>
                <w:sz w:val="21"/>
                <w:szCs w:val="20"/>
                <w:u w:val="single"/>
                <w:shd w:val="clear" w:color="auto" w:fill="FFFFFF"/>
                <w:rtl/>
                <w:lang w:bidi="fa-IR"/>
              </w:rPr>
              <w:t> </w:t>
            </w:r>
            <w:r w:rsidRPr="00580CCA">
              <w:rPr>
                <w:rFonts w:ascii="BYekan" w:hAnsi="BYekan" w:cs="B Lotus"/>
                <w:b/>
                <w:bCs/>
                <w:color w:val="FF0000"/>
                <w:sz w:val="21"/>
                <w:szCs w:val="20"/>
                <w:u w:val="single"/>
                <w:shd w:val="clear" w:color="auto" w:fill="FFFFFF"/>
                <w:rtl/>
              </w:rPr>
              <w:t>برابر معافیت پایه با نرخ سی درصد (</w:t>
            </w:r>
            <w:r w:rsidRPr="00580CCA">
              <w:rPr>
                <w:rFonts w:ascii="BYekan" w:hAnsi="BYekan" w:cs="B Lotus"/>
                <w:b/>
                <w:bCs/>
                <w:color w:val="FF0000"/>
                <w:sz w:val="21"/>
                <w:szCs w:val="20"/>
                <w:u w:val="single"/>
                <w:shd w:val="clear" w:color="auto" w:fill="FFFFFF"/>
                <w:rtl/>
                <w:lang w:bidi="fa-IR"/>
              </w:rPr>
              <w:t>۳۰%)</w:t>
            </w:r>
          </w:p>
          <w:p w:rsidR="004F6829" w:rsidRPr="008412BE" w:rsidRDefault="004F6829" w:rsidP="00580CCA">
            <w:pPr>
              <w:bidi/>
              <w:spacing w:before="100" w:beforeAutospacing="1" w:after="100" w:afterAutospacing="1" w:line="224" w:lineRule="atLeast"/>
              <w:contextualSpacing/>
              <w:jc w:val="both"/>
              <w:rPr>
                <w:rFonts w:ascii="BYekan" w:hAnsi="BYekan" w:cs="B Lotus"/>
                <w:b/>
                <w:bCs/>
                <w:color w:val="FF0000"/>
                <w:sz w:val="19"/>
                <w:szCs w:val="19"/>
                <w:u w:val="single"/>
                <w:shd w:val="clear" w:color="auto" w:fill="FFFFFF"/>
                <w:rtl/>
              </w:rPr>
            </w:pPr>
            <w:r w:rsidRPr="008412BE">
              <w:rPr>
                <w:rFonts w:ascii="BYekan" w:hAnsi="BYekan" w:cs="B Lotus"/>
                <w:b/>
                <w:bCs/>
                <w:color w:val="FF0000"/>
                <w:sz w:val="19"/>
                <w:szCs w:val="19"/>
                <w:u w:val="single"/>
                <w:shd w:val="clear" w:color="auto" w:fill="FFFFFF"/>
                <w:rtl/>
              </w:rPr>
              <w:t>تبصره- در آمدهایی که منشأ آنها مشخص نباشد و سایر درآمدهای اشخاص حقیقی که مشمول سایر فصول این قانون نمی‌باشد پس از کسر هزینه‌های مربوط حسب مورد، به جمع در آمد مشمول مالیات این ماده اضافه می‌شود.</w:t>
            </w:r>
            <w:r w:rsidRPr="008412BE">
              <w:rPr>
                <w:rFonts w:ascii="Times New Roman" w:hAnsi="Times New Roman" w:cs="Times New Roman" w:hint="cs"/>
                <w:b/>
                <w:bCs/>
                <w:color w:val="FF0000"/>
                <w:sz w:val="19"/>
                <w:szCs w:val="19"/>
                <w:u w:val="single"/>
                <w:shd w:val="clear" w:color="auto" w:fill="FFFFFF"/>
                <w:rtl/>
              </w:rPr>
              <w:t> </w:t>
            </w:r>
          </w:p>
        </w:tc>
        <w:tc>
          <w:tcPr>
            <w:tcW w:w="4610" w:type="dxa"/>
          </w:tcPr>
          <w:p w:rsidR="004F6829" w:rsidRDefault="004F6829" w:rsidP="002821BD">
            <w:pPr>
              <w:bidi/>
              <w:jc w:val="center"/>
              <w:rPr>
                <w:rFonts w:cs="B Titr"/>
                <w:rtl/>
                <w:lang w:bidi="fa-IR"/>
              </w:rPr>
            </w:pPr>
          </w:p>
        </w:tc>
      </w:tr>
      <w:tr w:rsidR="004F6829" w:rsidTr="008412BE">
        <w:trPr>
          <w:trHeight w:val="997"/>
        </w:trPr>
        <w:tc>
          <w:tcPr>
            <w:tcW w:w="4819" w:type="dxa"/>
          </w:tcPr>
          <w:p w:rsidR="004F6829" w:rsidRPr="00580CCA" w:rsidRDefault="004F6829" w:rsidP="004F6829">
            <w:pPr>
              <w:shd w:val="clear" w:color="auto" w:fill="FFFFFF"/>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ماده 128</w:t>
            </w:r>
            <w:r w:rsidRPr="00580CCA">
              <w:rPr>
                <w:rFonts w:ascii="BYekan" w:hAnsi="BYekan" w:cs="B Lotus"/>
                <w:b/>
                <w:bCs/>
                <w:color w:val="FF0000"/>
                <w:sz w:val="20"/>
                <w:szCs w:val="20"/>
                <w:u w:val="single"/>
                <w:shd w:val="clear" w:color="auto" w:fill="FFFFFF"/>
              </w:rPr>
              <w:t>- </w:t>
            </w:r>
            <w:r w:rsidRPr="00580CCA">
              <w:rPr>
                <w:rFonts w:ascii="BYekan" w:hAnsi="BYekan" w:cs="B Lotus" w:hint="cs"/>
                <w:b/>
                <w:bCs/>
                <w:color w:val="FF0000"/>
                <w:sz w:val="20"/>
                <w:szCs w:val="20"/>
                <w:u w:val="single"/>
                <w:shd w:val="clear" w:color="auto" w:fill="FFFFFF"/>
                <w:rtl/>
              </w:rPr>
              <w:t xml:space="preserve"> </w:t>
            </w:r>
            <w:r w:rsidRPr="00580CCA">
              <w:rPr>
                <w:rFonts w:ascii="BYekan" w:hAnsi="BYekan" w:cs="B Lotus"/>
                <w:b/>
                <w:bCs/>
                <w:color w:val="FF0000"/>
                <w:sz w:val="20"/>
                <w:szCs w:val="20"/>
                <w:u w:val="single"/>
                <w:shd w:val="clear" w:color="auto" w:fill="FFFFFF"/>
                <w:rtl/>
              </w:rPr>
              <w:t>درآمد مشمول مالیات اشخاص حقوقی ناشی از درآمدهای اتفاقی از طریق رسیدگی به دفاتر تشخیص خواهد شد و مالیات‌هایی که طبق ‌مقررات این فصل در منبع پرداخت می‌گردد به عنوان پیش پرداخت مالیات آنها منظور خواهد شد</w:t>
            </w:r>
            <w:r w:rsidRPr="00580CCA">
              <w:rPr>
                <w:rFonts w:ascii="BYekan" w:hAnsi="BYekan" w:cs="B Lotus"/>
                <w:b/>
                <w:bCs/>
                <w:color w:val="FF0000"/>
                <w:sz w:val="20"/>
                <w:szCs w:val="20"/>
                <w:u w:val="single"/>
                <w:shd w:val="clear" w:color="auto" w:fill="FFFFFF"/>
              </w:rPr>
              <w:t>.</w:t>
            </w:r>
          </w:p>
        </w:tc>
        <w:tc>
          <w:tcPr>
            <w:tcW w:w="4971" w:type="dxa"/>
            <w:gridSpan w:val="3"/>
          </w:tcPr>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Pr>
            </w:pPr>
            <w:r w:rsidRPr="00580CCA">
              <w:rPr>
                <w:rFonts w:ascii="BYekan" w:hAnsi="BYekan" w:cs="B Lotus" w:hint="cs"/>
                <w:b/>
                <w:bCs/>
                <w:color w:val="FF0000"/>
                <w:sz w:val="20"/>
                <w:szCs w:val="20"/>
                <w:u w:val="single"/>
                <w:shd w:val="clear" w:color="auto" w:fill="FFFFFF"/>
                <w:rtl/>
              </w:rPr>
              <w:t xml:space="preserve">ماده 128- </w:t>
            </w:r>
            <w:r w:rsidRPr="00580CCA">
              <w:rPr>
                <w:rFonts w:ascii="BYekan" w:hAnsi="BYekan" w:cs="B Lotus"/>
                <w:b/>
                <w:bCs/>
                <w:color w:val="FF0000"/>
                <w:sz w:val="20"/>
                <w:szCs w:val="20"/>
                <w:u w:val="single"/>
                <w:shd w:val="clear" w:color="auto" w:fill="FFFFFF"/>
                <w:rtl/>
              </w:rPr>
              <w:t>کلیه اشخاص موضوع این فصل مکلف‌اند اظهارنامه مالیاتی هر سال شمسی خود را طبق نمونه‌ای که به وسیله سازمان امور مالیاتی کشور تهیه خواهد شد تنظیم و تا آخر خردادماه سال بعد به اداره امور مالیاتی ذیربط تسلیم و مالیات متعلق را به نرخ مذکور در ماده (</w:t>
            </w:r>
            <w:r w:rsidRPr="00580CCA">
              <w:rPr>
                <w:rFonts w:ascii="BYekan" w:hAnsi="BYekan" w:cs="B Lotus"/>
                <w:b/>
                <w:bCs/>
                <w:color w:val="FF0000"/>
                <w:sz w:val="20"/>
                <w:szCs w:val="20"/>
                <w:u w:val="single"/>
                <w:shd w:val="clear" w:color="auto" w:fill="FFFFFF"/>
                <w:rtl/>
                <w:lang w:bidi="fa-IR"/>
              </w:rPr>
              <w:t>۱۲۷)</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این قانون پرداخت نمایند.</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۱-</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در صورتی که مؤدی برای خود و افراد تحت تکفل خود اظهارنامه مالیاتی واحد تسلیم نماید، تکلیف تسلیم اظهارنامه مالیاتی جداگانه برای افراد تحت تکفل ساقط می‌شود. این امر مانع رسیدگی به اظهارنامه‌های مالیاتی که توسط افراد تحت تکفل به صورت جداگانه تسلیم شده است نمی‌باشد.</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۲-</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در صورت فوت شخص در فعالیتهای انفرادی، وراث متوفی (منفرداً یا مجتمعاً) یا ولی یا امین یا قیم یا نماینده قانونی آنها ملکفند برابر مقررات، یک اظهارنامه به قائم مقامی متوفی تا تاریخ فوت را به اداره امور مالیاتی ذیربط تسلیم کرده و مالیات متعلق را پرداخت نمایند.</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۳-</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در زمان محاسبه مالیات بر درآمد اشخاص حقیقی، مالیات‌هایی که قبلاً به عنوان مالیات علی الحساب پرداخت شده است در حساب مالیاتی مؤدی منظور و اضافه پرداختی حسب مقررات، مسترد خواهد شد.</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۴-</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سازمان امور مالیاتی کشور می‌تواند برخی از صاحبان در آمد اشخاص حقیقی را که مجموع درآمد سالانه آنها حداکثر پنجاه برابر معافیت پایه موضوع ماده (</w:t>
            </w:r>
            <w:r w:rsidRPr="00580CCA">
              <w:rPr>
                <w:rFonts w:ascii="BYekan" w:hAnsi="BYekan" w:cs="B Lotus"/>
                <w:b/>
                <w:bCs/>
                <w:color w:val="FF0000"/>
                <w:sz w:val="20"/>
                <w:szCs w:val="20"/>
                <w:u w:val="single"/>
                <w:shd w:val="clear" w:color="auto" w:fill="FFFFFF"/>
                <w:rtl/>
                <w:lang w:bidi="fa-IR"/>
              </w:rPr>
              <w:t>۱۲۹)</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این قانون باشد از انجام بخشی از تکالیف از جمله نگهداری اسناد و مدارک موضوع این قانون و یا ارائه اظهارنامه مالیاتی معاف کند. همچنین سازمان امور مالیاتی کشور می‌تواند مالیات تمام یا بخشی از مؤدیان مذکور را به صورت مقطوع تعیین و وصول نماید.</w:t>
            </w:r>
          </w:p>
          <w:p w:rsidR="004F6829" w:rsidRPr="00580CCA" w:rsidRDefault="004F6829" w:rsidP="00580CCA">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حکم این تبصره مانع از رسیدگی به اظهارنامه‌های مالیاتی تسلیم شده در موعد مقرر نخواهد بود.</w:t>
            </w:r>
          </w:p>
        </w:tc>
        <w:tc>
          <w:tcPr>
            <w:tcW w:w="4610" w:type="dxa"/>
          </w:tcPr>
          <w:p w:rsidR="004F6829" w:rsidRDefault="004F6829" w:rsidP="002821BD">
            <w:pPr>
              <w:bidi/>
              <w:jc w:val="center"/>
              <w:rPr>
                <w:rFonts w:cs="B Titr"/>
                <w:rtl/>
                <w:lang w:bidi="fa-IR"/>
              </w:rPr>
            </w:pPr>
          </w:p>
        </w:tc>
      </w:tr>
      <w:tr w:rsidR="004F6829" w:rsidTr="001B189E">
        <w:trPr>
          <w:trHeight w:val="1538"/>
        </w:trPr>
        <w:tc>
          <w:tcPr>
            <w:tcW w:w="4819" w:type="dxa"/>
          </w:tcPr>
          <w:p w:rsidR="004F6829" w:rsidRPr="00580CCA" w:rsidRDefault="004F6829" w:rsidP="004F6829">
            <w:pPr>
              <w:shd w:val="clear" w:color="auto" w:fill="FFFFFF"/>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IRANSans" w:hAnsi="IRANSans" w:cs="B Lotus"/>
                <w:b/>
                <w:bCs/>
                <w:color w:val="FF0000"/>
                <w:sz w:val="20"/>
                <w:szCs w:val="20"/>
                <w:u w:val="single"/>
                <w:shd w:val="clear" w:color="auto" w:fill="FFFFFF"/>
                <w:rtl/>
              </w:rPr>
              <w:t>ماده 129</w:t>
            </w:r>
            <w:r w:rsidRPr="00580CCA">
              <w:rPr>
                <w:rFonts w:ascii="IRANSans" w:hAnsi="IRANSans" w:cs="B Lotus"/>
                <w:b/>
                <w:bCs/>
                <w:color w:val="FF0000"/>
                <w:sz w:val="20"/>
                <w:szCs w:val="20"/>
                <w:u w:val="single"/>
                <w:shd w:val="clear" w:color="auto" w:fill="FFFFFF"/>
              </w:rPr>
              <w:t>- </w:t>
            </w:r>
            <w:r w:rsidRPr="00580CCA">
              <w:rPr>
                <w:rFonts w:ascii="IRANSans" w:hAnsi="IRANSans" w:cs="B Lotus"/>
                <w:b/>
                <w:bCs/>
                <w:color w:val="FF0000"/>
                <w:sz w:val="20"/>
                <w:szCs w:val="20"/>
                <w:u w:val="single"/>
                <w:shd w:val="clear" w:color="auto" w:fill="FFFFFF"/>
                <w:rtl/>
              </w:rPr>
              <w:t>در تاریخ 27/11/1380، حذف شد</w:t>
            </w:r>
            <w:r w:rsidRPr="00580CCA">
              <w:rPr>
                <w:rFonts w:ascii="IRANSans" w:hAnsi="IRANSans" w:cs="B Lotus" w:hint="cs"/>
                <w:b/>
                <w:bCs/>
                <w:color w:val="FF0000"/>
                <w:sz w:val="20"/>
                <w:szCs w:val="20"/>
                <w:u w:val="single"/>
                <w:shd w:val="clear" w:color="auto" w:fill="FFFFFF"/>
                <w:rtl/>
              </w:rPr>
              <w:t>ه است.</w:t>
            </w:r>
          </w:p>
        </w:tc>
        <w:tc>
          <w:tcPr>
            <w:tcW w:w="4971" w:type="dxa"/>
            <w:gridSpan w:val="3"/>
          </w:tcPr>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Pr>
            </w:pPr>
            <w:r w:rsidRPr="00580CCA">
              <w:rPr>
                <w:rFonts w:ascii="BYekan" w:hAnsi="BYekan" w:cs="B Lotus" w:hint="cs"/>
                <w:b/>
                <w:bCs/>
                <w:color w:val="FF0000"/>
                <w:sz w:val="20"/>
                <w:szCs w:val="20"/>
                <w:u w:val="single"/>
                <w:shd w:val="clear" w:color="auto" w:fill="FFFFFF"/>
                <w:rtl/>
              </w:rPr>
              <w:t>ماده 129- ب</w:t>
            </w:r>
            <w:r w:rsidRPr="00580CCA">
              <w:rPr>
                <w:rFonts w:ascii="BYekan" w:hAnsi="BYekan" w:cs="B Lotus"/>
                <w:b/>
                <w:bCs/>
                <w:color w:val="FF0000"/>
                <w:sz w:val="20"/>
                <w:szCs w:val="20"/>
                <w:u w:val="single"/>
                <w:shd w:val="clear" w:color="auto" w:fill="FFFFFF"/>
                <w:rtl/>
              </w:rPr>
              <w:t>ه هر مؤدی و هر یک از اشخاص تحت تکفل وی، معافیت پایه به شرح زیر تعلق می‌گیرد:</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الف) شخص مؤدی: معادل یک معافیت پایه؛</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ب) همسر مؤدی: معادل هشتاد درصد (</w:t>
            </w:r>
            <w:r w:rsidRPr="00580CCA">
              <w:rPr>
                <w:rFonts w:ascii="BYekan" w:hAnsi="BYekan" w:cs="B Lotus"/>
                <w:b/>
                <w:bCs/>
                <w:color w:val="FF0000"/>
                <w:sz w:val="20"/>
                <w:szCs w:val="20"/>
                <w:u w:val="single"/>
                <w:shd w:val="clear" w:color="auto" w:fill="FFFFFF"/>
                <w:rtl/>
                <w:lang w:bidi="fa-IR"/>
              </w:rPr>
              <w:t>۸۰</w:t>
            </w:r>
            <w:r w:rsidRPr="00580CCA">
              <w:rPr>
                <w:rFonts w:ascii="Times New Roman" w:hAnsi="Times New Roman" w:cs="Times New Roman" w:hint="cs"/>
                <w:b/>
                <w:bCs/>
                <w:color w:val="FF0000"/>
                <w:sz w:val="20"/>
                <w:szCs w:val="20"/>
                <w:u w:val="single"/>
                <w:shd w:val="clear" w:color="auto" w:fill="FFFFFF"/>
                <w:rtl/>
                <w:lang w:bidi="fa-IR"/>
              </w:rPr>
              <w:t>٪</w:t>
            </w:r>
            <w:r w:rsidRPr="00580CCA">
              <w:rPr>
                <w:rFonts w:ascii="BYekan" w:hAnsi="BYekan" w:cs="B Lotus" w:hint="cs"/>
                <w:b/>
                <w:bCs/>
                <w:color w:val="FF0000"/>
                <w:sz w:val="20"/>
                <w:szCs w:val="20"/>
                <w:u w:val="single"/>
                <w:shd w:val="clear" w:color="auto" w:fill="FFFFFF"/>
                <w:rtl/>
                <w:lang w:bidi="fa-IR"/>
              </w:rPr>
              <w:t>)</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معافیت پایه؛</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ج) سایر اشخاص تحت تکفل مؤدی: به ازای هر یک، معادل شصت درصد (</w:t>
            </w:r>
            <w:r w:rsidRPr="00580CCA">
              <w:rPr>
                <w:rFonts w:ascii="BYekan" w:hAnsi="BYekan" w:cs="B Lotus"/>
                <w:b/>
                <w:bCs/>
                <w:color w:val="FF0000"/>
                <w:sz w:val="20"/>
                <w:szCs w:val="20"/>
                <w:u w:val="single"/>
                <w:shd w:val="clear" w:color="auto" w:fill="FFFFFF"/>
                <w:rtl/>
                <w:lang w:bidi="fa-IR"/>
              </w:rPr>
              <w:t>۶۰</w:t>
            </w:r>
            <w:r w:rsidRPr="00580CCA">
              <w:rPr>
                <w:rFonts w:ascii="Times New Roman" w:hAnsi="Times New Roman" w:cs="Times New Roman" w:hint="cs"/>
                <w:b/>
                <w:bCs/>
                <w:color w:val="FF0000"/>
                <w:sz w:val="20"/>
                <w:szCs w:val="20"/>
                <w:u w:val="single"/>
                <w:shd w:val="clear" w:color="auto" w:fill="FFFFFF"/>
                <w:rtl/>
                <w:lang w:bidi="fa-IR"/>
              </w:rPr>
              <w:t>٪</w:t>
            </w:r>
            <w:r w:rsidRPr="00580CCA">
              <w:rPr>
                <w:rFonts w:ascii="BYekan" w:hAnsi="BYekan" w:cs="B Lotus" w:hint="cs"/>
                <w:b/>
                <w:bCs/>
                <w:color w:val="FF0000"/>
                <w:sz w:val="20"/>
                <w:szCs w:val="20"/>
                <w:u w:val="single"/>
                <w:shd w:val="clear" w:color="auto" w:fill="FFFFFF"/>
                <w:rtl/>
                <w:lang w:bidi="fa-IR"/>
              </w:rPr>
              <w:t>)</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معافیت پایه.</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18"/>
                <w:szCs w:val="18"/>
                <w:u w:val="single"/>
                <w:shd w:val="clear" w:color="auto" w:fill="FFFFFF"/>
                <w:rtl/>
              </w:rPr>
            </w:pPr>
            <w:r w:rsidRPr="00580CCA">
              <w:rPr>
                <w:rFonts w:ascii="BYekan" w:hAnsi="BYekan" w:cs="B Lotus"/>
                <w:b/>
                <w:bCs/>
                <w:color w:val="FF0000"/>
                <w:sz w:val="18"/>
                <w:szCs w:val="18"/>
                <w:u w:val="single"/>
                <w:shd w:val="clear" w:color="auto" w:fill="FFFFFF"/>
                <w:rtl/>
              </w:rPr>
              <w:t>تبصره</w:t>
            </w:r>
            <w:r w:rsidRPr="00580CCA">
              <w:rPr>
                <w:rFonts w:ascii="Times New Roman" w:hAnsi="Times New Roman" w:cs="Times New Roman" w:hint="cs"/>
                <w:b/>
                <w:bCs/>
                <w:color w:val="FF0000"/>
                <w:sz w:val="18"/>
                <w:szCs w:val="18"/>
                <w:u w:val="single"/>
                <w:shd w:val="clear" w:color="auto" w:fill="FFFFFF"/>
                <w:rtl/>
              </w:rPr>
              <w:t> </w:t>
            </w:r>
            <w:r w:rsidRPr="00580CCA">
              <w:rPr>
                <w:rFonts w:ascii="BYekan" w:hAnsi="BYekan" w:cs="B Lotus"/>
                <w:b/>
                <w:bCs/>
                <w:color w:val="FF0000"/>
                <w:sz w:val="18"/>
                <w:szCs w:val="18"/>
                <w:u w:val="single"/>
                <w:shd w:val="clear" w:color="auto" w:fill="FFFFFF"/>
                <w:rtl/>
                <w:lang w:bidi="fa-IR"/>
              </w:rPr>
              <w:t>۱-</w:t>
            </w:r>
            <w:r w:rsidRPr="00580CCA">
              <w:rPr>
                <w:rFonts w:ascii="Times New Roman" w:hAnsi="Times New Roman" w:cs="Times New Roman" w:hint="cs"/>
                <w:b/>
                <w:bCs/>
                <w:color w:val="FF0000"/>
                <w:sz w:val="18"/>
                <w:szCs w:val="18"/>
                <w:u w:val="single"/>
                <w:shd w:val="clear" w:color="auto" w:fill="FFFFFF"/>
                <w:rtl/>
                <w:lang w:bidi="fa-IR"/>
              </w:rPr>
              <w:t> </w:t>
            </w:r>
            <w:r w:rsidRPr="00580CCA">
              <w:rPr>
                <w:rFonts w:ascii="BYekan" w:hAnsi="BYekan" w:cs="B Lotus"/>
                <w:b/>
                <w:bCs/>
                <w:color w:val="FF0000"/>
                <w:sz w:val="18"/>
                <w:szCs w:val="18"/>
                <w:u w:val="single"/>
                <w:shd w:val="clear" w:color="auto" w:fill="FFFFFF"/>
                <w:rtl/>
              </w:rPr>
              <w:t>میزان معافیت پایه هرساله در قانون بودجه سنواتی مشخص می‌شود.</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۲-</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در صورت تسلیم اظهارنامه جداگانه توسط هر یک از افراد تحت تکفل، معافیت پایه، سایر معافیتها و کسورات و سایر تکالیف این فصل در اظهارنامه مالیاتی به صورت جداگانه لحاظ می‌شود.</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۳-</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در هریک از موارد زیر، مؤدی می‌تواند از معافیت‌هایی علاوه بر معافیت پایه به شرح ذیل استفاده کند:</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الف) در صورتی که مؤدی یا هر یک از اشخاص تحت تکفل وی، بیش از</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۶۵</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سال سن داشته باشند، به ازای هر یک از آنان معادل سی درصد (</w:t>
            </w:r>
            <w:r w:rsidRPr="00580CCA">
              <w:rPr>
                <w:rFonts w:ascii="BYekan" w:hAnsi="BYekan" w:cs="B Lotus"/>
                <w:b/>
                <w:bCs/>
                <w:color w:val="FF0000"/>
                <w:sz w:val="20"/>
                <w:szCs w:val="20"/>
                <w:u w:val="single"/>
                <w:shd w:val="clear" w:color="auto" w:fill="FFFFFF"/>
                <w:rtl/>
                <w:lang w:bidi="fa-IR"/>
              </w:rPr>
              <w:t>۳۰</w:t>
            </w:r>
            <w:r w:rsidRPr="00580CCA">
              <w:rPr>
                <w:rFonts w:ascii="Times New Roman" w:hAnsi="Times New Roman" w:cs="Times New Roman" w:hint="cs"/>
                <w:b/>
                <w:bCs/>
                <w:color w:val="FF0000"/>
                <w:sz w:val="20"/>
                <w:szCs w:val="20"/>
                <w:u w:val="single"/>
                <w:shd w:val="clear" w:color="auto" w:fill="FFFFFF"/>
                <w:rtl/>
                <w:lang w:bidi="fa-IR"/>
              </w:rPr>
              <w:t>٪</w:t>
            </w:r>
            <w:r w:rsidRPr="00580CCA">
              <w:rPr>
                <w:rFonts w:ascii="BYekan" w:hAnsi="BYekan" w:cs="B Lotus" w:hint="cs"/>
                <w:b/>
                <w:bCs/>
                <w:color w:val="FF0000"/>
                <w:sz w:val="20"/>
                <w:szCs w:val="20"/>
                <w:u w:val="single"/>
                <w:shd w:val="clear" w:color="auto" w:fill="FFFFFF"/>
                <w:rtl/>
                <w:lang w:bidi="fa-IR"/>
              </w:rPr>
              <w:t>)</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معافیت پایه، معافیت مازاد تعلق می‌گیرد.</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ب) به ازای هر فرزند از فرزند سوم و به بعد تا زمانی که تحت تکفل باشد، معادل سی درصد (</w:t>
            </w:r>
            <w:r w:rsidRPr="00580CCA">
              <w:rPr>
                <w:rFonts w:ascii="BYekan" w:hAnsi="BYekan" w:cs="B Lotus"/>
                <w:b/>
                <w:bCs/>
                <w:color w:val="FF0000"/>
                <w:sz w:val="20"/>
                <w:szCs w:val="20"/>
                <w:u w:val="single"/>
                <w:shd w:val="clear" w:color="auto" w:fill="FFFFFF"/>
                <w:rtl/>
                <w:lang w:bidi="fa-IR"/>
              </w:rPr>
              <w:t>۳۰</w:t>
            </w:r>
            <w:r w:rsidRPr="00580CCA">
              <w:rPr>
                <w:rFonts w:ascii="Times New Roman" w:hAnsi="Times New Roman" w:cs="Times New Roman" w:hint="cs"/>
                <w:b/>
                <w:bCs/>
                <w:color w:val="FF0000"/>
                <w:sz w:val="20"/>
                <w:szCs w:val="20"/>
                <w:u w:val="single"/>
                <w:shd w:val="clear" w:color="auto" w:fill="FFFFFF"/>
                <w:rtl/>
                <w:lang w:bidi="fa-IR"/>
              </w:rPr>
              <w:t>٪</w:t>
            </w:r>
            <w:r w:rsidRPr="00580CCA">
              <w:rPr>
                <w:rFonts w:ascii="BYekan" w:hAnsi="BYekan" w:cs="B Lotus" w:hint="cs"/>
                <w:b/>
                <w:bCs/>
                <w:color w:val="FF0000"/>
                <w:sz w:val="20"/>
                <w:szCs w:val="20"/>
                <w:u w:val="single"/>
                <w:shd w:val="clear" w:color="auto" w:fill="FFFFFF"/>
                <w:rtl/>
                <w:lang w:bidi="fa-IR"/>
              </w:rPr>
              <w:t>)</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معافیت پایه، معافیت مازاد تعلق می‌گیرد.</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ج) در صورتی که بر اساس اسناد و مدارک مثبته، اشخاص تحت تکفل مؤدی معلول باشند، به ازای هر یک از آنان معادل سی درصد (</w:t>
            </w:r>
            <w:r w:rsidRPr="00580CCA">
              <w:rPr>
                <w:rFonts w:ascii="BYekan" w:hAnsi="BYekan" w:cs="B Lotus"/>
                <w:b/>
                <w:bCs/>
                <w:color w:val="FF0000"/>
                <w:sz w:val="20"/>
                <w:szCs w:val="20"/>
                <w:u w:val="single"/>
                <w:shd w:val="clear" w:color="auto" w:fill="FFFFFF"/>
                <w:rtl/>
                <w:lang w:bidi="fa-IR"/>
              </w:rPr>
              <w:t>۳۰</w:t>
            </w:r>
            <w:r w:rsidRPr="00580CCA">
              <w:rPr>
                <w:rFonts w:ascii="Times New Roman" w:hAnsi="Times New Roman" w:cs="Times New Roman" w:hint="cs"/>
                <w:b/>
                <w:bCs/>
                <w:color w:val="FF0000"/>
                <w:sz w:val="20"/>
                <w:szCs w:val="20"/>
                <w:u w:val="single"/>
                <w:shd w:val="clear" w:color="auto" w:fill="FFFFFF"/>
                <w:rtl/>
                <w:lang w:bidi="fa-IR"/>
              </w:rPr>
              <w:t>٪</w:t>
            </w:r>
            <w:r w:rsidRPr="00580CCA">
              <w:rPr>
                <w:rFonts w:ascii="BYekan" w:hAnsi="BYekan" w:cs="B Lotus" w:hint="cs"/>
                <w:b/>
                <w:bCs/>
                <w:color w:val="FF0000"/>
                <w:sz w:val="20"/>
                <w:szCs w:val="20"/>
                <w:u w:val="single"/>
                <w:shd w:val="clear" w:color="auto" w:fill="FFFFFF"/>
                <w:rtl/>
                <w:lang w:bidi="fa-IR"/>
              </w:rPr>
              <w:t>)</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معافیت پایه، معافیت مازاد تعلق می‌گیرد.</w:t>
            </w:r>
          </w:p>
          <w:p w:rsidR="004F6829" w:rsidRPr="00580CCA" w:rsidRDefault="004F6829" w:rsidP="00580CCA">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۴-</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در مواردی که یکی از شرایط مقرر در ماده (</w:t>
            </w:r>
            <w:r w:rsidRPr="00580CCA">
              <w:rPr>
                <w:rFonts w:ascii="BYekan" w:hAnsi="BYekan" w:cs="B Lotus"/>
                <w:b/>
                <w:bCs/>
                <w:color w:val="FF0000"/>
                <w:sz w:val="20"/>
                <w:szCs w:val="20"/>
                <w:u w:val="single"/>
                <w:shd w:val="clear" w:color="auto" w:fill="FFFFFF"/>
                <w:rtl/>
                <w:lang w:bidi="fa-IR"/>
              </w:rPr>
              <w:t>۱۲۹)</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و 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۲</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آن برای برخورداری از معافیت پایه و یا معافیت مازاد موضوع این فصل حداقل یک روز در سال تحقق یابد، برای آن سال مالیاتی لحاظ خواهد شد.</w:t>
            </w:r>
            <w:r w:rsidRPr="00580CCA">
              <w:rPr>
                <w:rFonts w:ascii="Times New Roman" w:hAnsi="Times New Roman" w:cs="Times New Roman" w:hint="cs"/>
                <w:b/>
                <w:bCs/>
                <w:color w:val="FF0000"/>
                <w:sz w:val="20"/>
                <w:szCs w:val="20"/>
                <w:u w:val="single"/>
                <w:shd w:val="clear" w:color="auto" w:fill="FFFFFF"/>
                <w:rtl/>
              </w:rPr>
              <w:t> </w:t>
            </w:r>
          </w:p>
        </w:tc>
        <w:tc>
          <w:tcPr>
            <w:tcW w:w="4610" w:type="dxa"/>
          </w:tcPr>
          <w:p w:rsidR="004F6829" w:rsidRDefault="004F6829" w:rsidP="002821BD">
            <w:pPr>
              <w:bidi/>
              <w:jc w:val="center"/>
              <w:rPr>
                <w:rFonts w:cs="B Titr"/>
                <w:rtl/>
                <w:lang w:bidi="fa-IR"/>
              </w:rPr>
            </w:pPr>
          </w:p>
        </w:tc>
      </w:tr>
      <w:tr w:rsidR="004F6829" w:rsidTr="00A7064E">
        <w:trPr>
          <w:trHeight w:val="855"/>
        </w:trPr>
        <w:tc>
          <w:tcPr>
            <w:tcW w:w="4819" w:type="dxa"/>
          </w:tcPr>
          <w:p w:rsidR="004F6829" w:rsidRPr="00580CCA" w:rsidRDefault="004F6829" w:rsidP="004F6829">
            <w:pPr>
              <w:shd w:val="clear" w:color="auto" w:fill="FFFFFF"/>
              <w:bidi/>
              <w:spacing w:before="100" w:beforeAutospacing="1" w:after="100" w:afterAutospacing="1" w:line="224" w:lineRule="atLeast"/>
              <w:contextualSpacing/>
              <w:jc w:val="both"/>
              <w:rPr>
                <w:rFonts w:ascii="IRANSans" w:hAnsi="IRANSans" w:cs="B Lotus"/>
                <w:color w:val="FF0000"/>
                <w:sz w:val="20"/>
                <w:szCs w:val="20"/>
                <w:u w:val="single"/>
                <w:shd w:val="clear" w:color="auto" w:fill="FFFFFF"/>
              </w:rPr>
            </w:pPr>
            <w:r w:rsidRPr="00580CCA">
              <w:rPr>
                <w:rFonts w:ascii="IRANSans" w:hAnsi="IRANSans" w:cs="B Lotus"/>
                <w:b/>
                <w:bCs/>
                <w:color w:val="FF0000"/>
                <w:sz w:val="20"/>
                <w:szCs w:val="20"/>
                <w:u w:val="single"/>
                <w:shd w:val="clear" w:color="auto" w:fill="FFFFFF"/>
                <w:rtl/>
              </w:rPr>
              <w:t>ماده 130-</w:t>
            </w:r>
            <w:r w:rsidRPr="00580CCA">
              <w:rPr>
                <w:rFonts w:ascii="Times New Roman" w:hAnsi="Times New Roman" w:cs="Times New Roman" w:hint="cs"/>
                <w:color w:val="FF0000"/>
                <w:sz w:val="20"/>
                <w:szCs w:val="20"/>
                <w:u w:val="single"/>
                <w:shd w:val="clear" w:color="auto" w:fill="FFFFFF"/>
                <w:rtl/>
              </w:rPr>
              <w:t> </w:t>
            </w:r>
            <w:r w:rsidRPr="00580CCA">
              <w:rPr>
                <w:rFonts w:ascii="IRANSans" w:hAnsi="IRANSans" w:cs="B Lotus" w:hint="cs"/>
                <w:color w:val="FF0000"/>
                <w:sz w:val="20"/>
                <w:szCs w:val="20"/>
                <w:u w:val="single"/>
                <w:shd w:val="clear" w:color="auto" w:fill="FFFFFF"/>
                <w:rtl/>
              </w:rPr>
              <w:t>بدهی‌های گذشته موضوع مواد (3) تا (16) و تبصره (3) ماده (59)، ماده (129) قانون مالیات‌های مستقیم مصوب 3/12/1366 و ‌اصلاحیه‌های بعدی آن قابل مطالبه و وصول نخواهد بود.</w:t>
            </w:r>
          </w:p>
          <w:p w:rsidR="004F6829" w:rsidRPr="00580CCA" w:rsidRDefault="004F6829" w:rsidP="004F6829">
            <w:pPr>
              <w:shd w:val="clear" w:color="auto" w:fill="FFFFFF"/>
              <w:bidi/>
              <w:spacing w:before="100" w:beforeAutospacing="1" w:after="100" w:afterAutospacing="1" w:line="224" w:lineRule="atLeast"/>
              <w:contextualSpacing/>
              <w:jc w:val="both"/>
              <w:rPr>
                <w:rFonts w:ascii="IRANSans" w:hAnsi="IRANSans" w:cs="B Lotus"/>
                <w:color w:val="FF0000"/>
                <w:sz w:val="20"/>
                <w:szCs w:val="20"/>
                <w:u w:val="single"/>
                <w:shd w:val="clear" w:color="auto" w:fill="FFFFFF"/>
                <w:rtl/>
              </w:rPr>
            </w:pPr>
            <w:r w:rsidRPr="00580CCA">
              <w:rPr>
                <w:rFonts w:ascii="IRANSans" w:hAnsi="IRANSans" w:cs="B Lotus"/>
                <w:b/>
                <w:bCs/>
                <w:color w:val="FF0000"/>
                <w:sz w:val="20"/>
                <w:szCs w:val="20"/>
                <w:u w:val="single"/>
                <w:shd w:val="clear" w:color="auto" w:fill="FFFFFF"/>
                <w:rtl/>
              </w:rPr>
              <w:t>تبصره</w:t>
            </w:r>
            <w:r w:rsidRPr="00580CCA">
              <w:rPr>
                <w:rFonts w:ascii="IRANSans" w:hAnsi="IRANSans" w:cs="B Lotus"/>
                <w:color w:val="FF0000"/>
                <w:sz w:val="20"/>
                <w:szCs w:val="20"/>
                <w:u w:val="single"/>
                <w:shd w:val="clear" w:color="auto" w:fill="FFFFFF"/>
                <w:rtl/>
              </w:rPr>
              <w:t>- وزارت امور اقتصادی و دارایی می‌تواند بدهی مالیات‌هایی که سال تحصیل درآمد مربوط یا تعلق آنها حسب مورد قبل از سال</w:t>
            </w:r>
            <w:r w:rsidRPr="00580CCA">
              <w:rPr>
                <w:rFonts w:ascii="Times New Roman" w:hAnsi="Times New Roman" w:cs="Times New Roman" w:hint="cs"/>
                <w:color w:val="FF0000"/>
                <w:sz w:val="20"/>
                <w:szCs w:val="20"/>
                <w:u w:val="single"/>
                <w:shd w:val="clear" w:color="auto" w:fill="FFFFFF"/>
                <w:rtl/>
              </w:rPr>
              <w:t> </w:t>
            </w:r>
            <w:r w:rsidRPr="00580CCA">
              <w:rPr>
                <w:rFonts w:ascii="IRANSans" w:hAnsi="IRANSans" w:cs="B Lotus"/>
                <w:b/>
                <w:bCs/>
                <w:color w:val="FF0000"/>
                <w:sz w:val="20"/>
                <w:szCs w:val="20"/>
                <w:u w:val="single"/>
                <w:shd w:val="clear" w:color="auto" w:fill="FFFFFF"/>
                <w:rtl/>
              </w:rPr>
              <w:t>1381</w:t>
            </w:r>
            <w:r w:rsidRPr="00580CCA">
              <w:rPr>
                <w:rFonts w:ascii="Times New Roman" w:hAnsi="Times New Roman" w:cs="Times New Roman" w:hint="cs"/>
                <w:color w:val="FF0000"/>
                <w:sz w:val="20"/>
                <w:szCs w:val="20"/>
                <w:u w:val="single"/>
                <w:shd w:val="clear" w:color="auto" w:fill="FFFFFF"/>
                <w:rtl/>
              </w:rPr>
              <w:t> </w:t>
            </w:r>
            <w:r w:rsidRPr="00580CCA">
              <w:rPr>
                <w:rFonts w:ascii="IRANSans" w:hAnsi="IRANSans" w:cs="B Lotus" w:hint="cs"/>
                <w:color w:val="FF0000"/>
                <w:sz w:val="20"/>
                <w:szCs w:val="20"/>
                <w:u w:val="single"/>
                <w:shd w:val="clear" w:color="auto" w:fill="FFFFFF"/>
                <w:rtl/>
              </w:rPr>
              <w:t>باشد را تا‌ سقف</w:t>
            </w:r>
            <w:r w:rsidRPr="00580CCA">
              <w:rPr>
                <w:rFonts w:ascii="IRANSans" w:hAnsi="IRANSans" w:cs="B Lotus"/>
                <w:b/>
                <w:bCs/>
                <w:color w:val="FF0000"/>
                <w:sz w:val="20"/>
                <w:szCs w:val="20"/>
                <w:u w:val="single"/>
                <w:shd w:val="clear" w:color="auto" w:fill="FFFFFF"/>
                <w:rtl/>
              </w:rPr>
              <w:t>ده میلیون(10,000,000) ریال</w:t>
            </w:r>
            <w:r w:rsidRPr="00580CCA">
              <w:rPr>
                <w:rFonts w:ascii="Times New Roman" w:hAnsi="Times New Roman" w:cs="Times New Roman" w:hint="cs"/>
                <w:color w:val="FF0000"/>
                <w:sz w:val="20"/>
                <w:szCs w:val="20"/>
                <w:u w:val="single"/>
                <w:shd w:val="clear" w:color="auto" w:fill="FFFFFF"/>
                <w:rtl/>
              </w:rPr>
              <w:t> </w:t>
            </w:r>
            <w:r w:rsidRPr="00580CCA">
              <w:rPr>
                <w:rFonts w:ascii="IRANSans" w:hAnsi="IRANSans" w:cs="B Lotus" w:hint="cs"/>
                <w:color w:val="FF0000"/>
                <w:sz w:val="20"/>
                <w:szCs w:val="20"/>
                <w:u w:val="single"/>
                <w:shd w:val="clear" w:color="auto" w:fill="FFFFFF"/>
                <w:rtl/>
              </w:rPr>
              <w:t>برای هر مودی در نقاطی که مقتضی بداند کلا و جزئا مورد بخشودگی قرار دهد.</w:t>
            </w:r>
          </w:p>
          <w:p w:rsidR="004F6829" w:rsidRPr="00580CCA" w:rsidRDefault="004F6829" w:rsidP="004F6829">
            <w:pPr>
              <w:shd w:val="clear" w:color="auto" w:fill="FFFFFF"/>
              <w:bidi/>
              <w:spacing w:before="100" w:beforeAutospacing="1" w:after="100" w:afterAutospacing="1" w:line="224" w:lineRule="atLeast"/>
              <w:contextualSpacing/>
              <w:jc w:val="both"/>
              <w:rPr>
                <w:rFonts w:ascii="IRANSans" w:hAnsi="IRANSans" w:cs="B Lotus"/>
                <w:color w:val="FF0000"/>
                <w:sz w:val="20"/>
                <w:szCs w:val="20"/>
                <w:u w:val="single"/>
                <w:shd w:val="clear" w:color="auto" w:fill="FFFFFF"/>
                <w:rtl/>
              </w:rPr>
            </w:pPr>
          </w:p>
        </w:tc>
        <w:tc>
          <w:tcPr>
            <w:tcW w:w="4971" w:type="dxa"/>
            <w:gridSpan w:val="3"/>
          </w:tcPr>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Pr>
            </w:pPr>
            <w:r w:rsidRPr="00580CCA">
              <w:rPr>
                <w:rFonts w:ascii="BYekan" w:hAnsi="BYekan" w:cs="B Lotus" w:hint="cs"/>
                <w:b/>
                <w:bCs/>
                <w:color w:val="FF0000"/>
                <w:sz w:val="20"/>
                <w:szCs w:val="20"/>
                <w:u w:val="single"/>
                <w:shd w:val="clear" w:color="auto" w:fill="FFFFFF"/>
                <w:rtl/>
              </w:rPr>
              <w:t xml:space="preserve">ماده 130- </w:t>
            </w:r>
            <w:r w:rsidRPr="00580CCA">
              <w:rPr>
                <w:rFonts w:ascii="BYekan" w:hAnsi="BYekan" w:cs="B Lotus"/>
                <w:b/>
                <w:bCs/>
                <w:color w:val="FF0000"/>
                <w:sz w:val="20"/>
                <w:szCs w:val="20"/>
                <w:u w:val="single"/>
                <w:shd w:val="clear" w:color="auto" w:fill="FFFFFF"/>
                <w:rtl/>
              </w:rPr>
              <w:t>هزینه‌های شخص حقیقی و افراد تحت تکفل وی به استثنای مواردی که طبق مقررات فصول مربوط از درآمد آن منبع قابل کسر می‌باشد، به شرح زیر از جمع درآمد مشمول مالیات آنها کسر می‌شود:</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الف) هزینه‌های درمانی پرداختی مشروط به اینکه از طریق پایانه فروشگاهی موضوع قانون «پایانه فروشگاهی و سامانه مودیان» پرداخت شده باشد و از طریق وزارتخانه‌ها با مؤسسات دولتی با شهرداری‌ها یا سازمان‌های بیمه یا مؤسسات عام المنفعه و یا سایر اشخاص جبران نگردد. همچنین در مورد معلولان و بیماران خاص و صعب العلاج علاوه بر هزینه‌های مذکور، هزینه مراقبت و توانبخشی آنان نیز لحاظ می‌شود.</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هزینه‌های درمانی پرداختی در خارج از ایران چنانچه به تأیید وزارت بهداشت، درمان و آموزش پزشکی به علت فقدان امکانات لازم معالجه در خارج از ایران صورت گرفته است و پرداخت هزینه مزبور به گواهی مقامات رسمی دولت جمهوری اسلامی ایران در کشور محل معالجه یا وزارت بهداشت، درمان و آموزش پزشکی رسیده باشد قابل کسر است. در خصوص این حکم، الزامی به پرداخت از طریق پایانه فروشگاهی موضوع قانون «پایانه فروشگاهی و سامانه مودیان» نمی‌باشد.</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ب) حق بیمه پرداختی به مؤسسات بیمه ایرانی به استثنای انواع بیمه‌های عمر و زندگی.</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ج) هزینه‌های پرداختی به مراکز آموزشی برای تحصیل تا پایان دوره متوسطه و به دانشگاهها و مراکز آموزش عالی (صرفاً یک مقطع برای هر شخص) و همچنین مخارج مهد کودک مشروط به آنکه طول دوره تحصیل و مخارج مذکور حسب مورد بیش از نصاب‌های مورد تأیید وزارت آموزش و پرورش، وزارت علوم، تحقیقات و فناوری و سازمان بهزیستی کشور نباشد.</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9528A7">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ه) هزینه اجاره پرداختی بابت یک یا چند واحد مسکونی جهت سکونت مشروط به وجود اسناد و مدارک مثبته و ثبت قرارداد در سامانه مودیان یا سامانه ثبت معاملات و املاک کشور و یا تنظیم سند در دفاتر اسناد رسمی به میزان مبلغ مندرج در قرارداد با سند رسمی و با ارزش اجاری املاک مشابه موضوع ماده (</w:t>
            </w:r>
            <w:r w:rsidRPr="00580CCA">
              <w:rPr>
                <w:rFonts w:ascii="BYekan" w:hAnsi="BYekan" w:cs="B Lotus"/>
                <w:b/>
                <w:bCs/>
                <w:color w:val="FF0000"/>
                <w:sz w:val="20"/>
                <w:szCs w:val="20"/>
                <w:u w:val="single"/>
                <w:shd w:val="clear" w:color="auto" w:fill="FFFFFF"/>
                <w:rtl/>
                <w:lang w:bidi="fa-IR"/>
              </w:rPr>
              <w:t>۵۴)</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این قانون، هر کدام بیشتر باشد مجموع</w:t>
            </w:r>
            <w:r w:rsidR="009528A7">
              <w:rPr>
                <w:rFonts w:ascii="BYekan" w:hAnsi="BYekan" w:cs="B Lotus" w:hint="cs"/>
                <w:b/>
                <w:bCs/>
                <w:color w:val="FF0000"/>
                <w:sz w:val="20"/>
                <w:szCs w:val="20"/>
                <w:u w:val="single"/>
                <w:shd w:val="clear" w:color="auto" w:fill="FFFFFF"/>
                <w:rtl/>
              </w:rPr>
              <w:t>اً</w:t>
            </w:r>
            <w:r w:rsidRPr="00580CCA">
              <w:rPr>
                <w:rFonts w:ascii="BYekan" w:hAnsi="BYekan" w:cs="B Lotus"/>
                <w:b/>
                <w:bCs/>
                <w:color w:val="FF0000"/>
                <w:sz w:val="20"/>
                <w:szCs w:val="20"/>
                <w:u w:val="single"/>
                <w:shd w:val="clear" w:color="auto" w:fill="FFFFFF"/>
                <w:rtl/>
              </w:rPr>
              <w:t xml:space="preserve"> تا پنج برابر مبلغ معافیت پایه موضوع ماده (</w:t>
            </w:r>
            <w:r w:rsidRPr="00580CCA">
              <w:rPr>
                <w:rFonts w:ascii="BYekan" w:hAnsi="BYekan" w:cs="B Lotus"/>
                <w:b/>
                <w:bCs/>
                <w:color w:val="FF0000"/>
                <w:sz w:val="20"/>
                <w:szCs w:val="20"/>
                <w:u w:val="single"/>
                <w:shd w:val="clear" w:color="auto" w:fill="FFFFFF"/>
                <w:rtl/>
                <w:lang w:bidi="fa-IR"/>
              </w:rPr>
              <w:t>۱۲۹)</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این قانون.</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در اجرای این بند، در مواردی که شخص از خانه سازمانی کارفرما استفاده می‌کند میزان مبلغی که توسط کارفرما از حقوق وی کسر می‌شود و نیز مبالغی که در اجرای بند الف ماده</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۸۳</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این قانون به درآمد حقوق کارمند اضافه می‌شود حداکثر تا سقف مبلغ معافیت پایه مذکور جزو هزینه اجاره لحاظ می‌شود.</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و) سود و کارمزد پرداختی بابت اقساط تسهیلات مسکن دریافتی از بانکها و مؤسسات اعتباری مجاز برای خرید یک واحد مسکونی محل سکونت برای هر مؤدی و اشخاص تحت تکفل وی بر اساس اسناد و مدارک مثبته. پذیرش هزینه‌های این بند مشروط بر این است که سند واحد مسکونی مذکور بابت وام مسکن، در رهن پرداخت کننده وام قرار گیرد.</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4F6829">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ز) مهریه، دیه و خسارات پرداختی به اشخاص به استثنای موارد مربوط به جرائم عدم ایفای تعهدات.</w:t>
            </w:r>
            <w:r w:rsidRPr="00580CCA">
              <w:rPr>
                <w:rFonts w:ascii="Times New Roman" w:hAnsi="Times New Roman" w:cs="Times New Roman" w:hint="cs"/>
                <w:b/>
                <w:bCs/>
                <w:color w:val="FF0000"/>
                <w:sz w:val="20"/>
                <w:szCs w:val="20"/>
                <w:u w:val="single"/>
                <w:shd w:val="clear" w:color="auto" w:fill="FFFFFF"/>
                <w:rtl/>
              </w:rPr>
              <w:t> </w:t>
            </w:r>
          </w:p>
          <w:p w:rsidR="004F6829" w:rsidRPr="00580CCA" w:rsidRDefault="004F6829" w:rsidP="00580CCA">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تبصره- در صورتی که یک مؤدی به طور همزمان دارای هزینه‌های بندهای (ه) و (و) باشد، تنها یکی از آنها (هر کدام که بیشتر باشد) قابل قبول است.</w:t>
            </w:r>
          </w:p>
        </w:tc>
        <w:tc>
          <w:tcPr>
            <w:tcW w:w="4610" w:type="dxa"/>
          </w:tcPr>
          <w:p w:rsidR="004F6829" w:rsidRDefault="004F6829" w:rsidP="002821BD">
            <w:pPr>
              <w:bidi/>
              <w:jc w:val="center"/>
              <w:rPr>
                <w:rFonts w:cs="B Titr"/>
                <w:rtl/>
                <w:lang w:bidi="fa-IR"/>
              </w:rPr>
            </w:pPr>
          </w:p>
        </w:tc>
      </w:tr>
      <w:tr w:rsidR="004F6829" w:rsidTr="001B189E">
        <w:trPr>
          <w:trHeight w:val="1538"/>
        </w:trPr>
        <w:tc>
          <w:tcPr>
            <w:tcW w:w="4819" w:type="dxa"/>
          </w:tcPr>
          <w:p w:rsidR="009C39DE" w:rsidRPr="00580CCA" w:rsidRDefault="009C39DE" w:rsidP="00580CCA">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Pr>
            </w:pPr>
            <w:r w:rsidRPr="00580CCA">
              <w:rPr>
                <w:rFonts w:ascii="IRANSans" w:hAnsi="IRANSans" w:cs="B Lotus"/>
                <w:b/>
                <w:bCs/>
                <w:color w:val="FF0000"/>
                <w:sz w:val="20"/>
                <w:szCs w:val="20"/>
                <w:u w:val="single"/>
                <w:shd w:val="clear" w:color="auto" w:fill="FFFFFF"/>
                <w:rtl/>
              </w:rPr>
              <w:t>ماده 131-</w:t>
            </w:r>
            <w:r w:rsidRPr="00580CCA">
              <w:rPr>
                <w:rFonts w:ascii="Times New Roman" w:hAnsi="Times New Roman" w:cs="Times New Roman" w:hint="cs"/>
                <w:b/>
                <w:bCs/>
                <w:color w:val="FF0000"/>
                <w:sz w:val="20"/>
                <w:szCs w:val="20"/>
                <w:u w:val="single"/>
                <w:shd w:val="clear" w:color="auto" w:fill="FFFFFF"/>
                <w:rtl/>
              </w:rPr>
              <w:t> </w:t>
            </w:r>
            <w:r w:rsidRPr="00580CCA">
              <w:rPr>
                <w:rFonts w:ascii="IRANSans" w:hAnsi="IRANSans" w:cs="B Lotus"/>
                <w:b/>
                <w:bCs/>
                <w:color w:val="FF0000"/>
                <w:sz w:val="20"/>
                <w:szCs w:val="20"/>
                <w:u w:val="single"/>
                <w:shd w:val="clear" w:color="auto" w:fill="FFFFFF"/>
                <w:rtl/>
              </w:rPr>
              <w:t>نرخ مالیات بر درآمد اشخاص حقیقی به استثنای مواردی که طبق مقررات این قانون دارای نرخ جداگانه‌ای می‌باشد به شرح زیر است</w:t>
            </w:r>
            <w:r w:rsidRPr="00580CCA">
              <w:rPr>
                <w:rFonts w:ascii="IRANSans" w:hAnsi="IRANSans" w:cs="B Lotus"/>
                <w:b/>
                <w:bCs/>
                <w:color w:val="FF0000"/>
                <w:sz w:val="20"/>
                <w:szCs w:val="20"/>
                <w:u w:val="single"/>
                <w:shd w:val="clear" w:color="auto" w:fill="FFFFFF"/>
              </w:rPr>
              <w:t>:</w:t>
            </w:r>
          </w:p>
          <w:p w:rsidR="009C39DE" w:rsidRPr="00580CCA" w:rsidRDefault="009C39DE" w:rsidP="00580CCA">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580CCA">
              <w:rPr>
                <w:rFonts w:ascii="IRANSans" w:hAnsi="IRANSans" w:cs="B Lotus"/>
                <w:b/>
                <w:bCs/>
                <w:color w:val="FF0000"/>
                <w:sz w:val="20"/>
                <w:szCs w:val="20"/>
                <w:u w:val="single"/>
                <w:shd w:val="clear" w:color="auto" w:fill="FFFFFF"/>
                <w:rtl/>
              </w:rPr>
              <w:t>1-تا میزان پانصد میلیون (500,000,000) ریال درآمد مشمول مالیات سالانه به نرخ پانزده درصد (15%)</w:t>
            </w:r>
          </w:p>
          <w:p w:rsidR="009C39DE" w:rsidRPr="00580CCA" w:rsidRDefault="009C39DE" w:rsidP="00580CCA">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580CCA">
              <w:rPr>
                <w:rFonts w:ascii="IRANSans" w:hAnsi="IRANSans" w:cs="B Lotus"/>
                <w:b/>
                <w:bCs/>
                <w:color w:val="FF0000"/>
                <w:sz w:val="20"/>
                <w:szCs w:val="20"/>
                <w:u w:val="single"/>
                <w:shd w:val="clear" w:color="auto" w:fill="FFFFFF"/>
                <w:rtl/>
              </w:rPr>
              <w:t>2-نسبت به مازاد پانصد میلیون (500,000,000) ریال تا میزان یک میلیارد (1,000,000,000) ریال درآمد مشمول مالیات سالانه به نرخ بیست درصد (20%)</w:t>
            </w:r>
          </w:p>
          <w:p w:rsidR="009C39DE" w:rsidRPr="00580CCA" w:rsidRDefault="009C39DE" w:rsidP="00580CCA">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580CCA">
              <w:rPr>
                <w:rFonts w:ascii="IRANSans" w:hAnsi="IRANSans" w:cs="B Lotus"/>
                <w:b/>
                <w:bCs/>
                <w:color w:val="FF0000"/>
                <w:sz w:val="20"/>
                <w:szCs w:val="20"/>
                <w:u w:val="single"/>
                <w:shd w:val="clear" w:color="auto" w:fill="FFFFFF"/>
                <w:rtl/>
                <w:lang w:bidi="fa-IR"/>
              </w:rPr>
              <w:t>3-</w:t>
            </w:r>
            <w:r w:rsidRPr="00580CCA">
              <w:rPr>
                <w:rFonts w:ascii="IRANSans" w:hAnsi="IRANSans" w:cs="B Lotus"/>
                <w:b/>
                <w:bCs/>
                <w:color w:val="FF0000"/>
                <w:sz w:val="20"/>
                <w:szCs w:val="20"/>
                <w:u w:val="single"/>
                <w:shd w:val="clear" w:color="auto" w:fill="FFFFFF"/>
              </w:rPr>
              <w:t> </w:t>
            </w:r>
            <w:r w:rsidRPr="00580CCA">
              <w:rPr>
                <w:rFonts w:ascii="IRANSans" w:hAnsi="IRANSans" w:cs="B Lotus"/>
                <w:b/>
                <w:bCs/>
                <w:color w:val="FF0000"/>
                <w:sz w:val="20"/>
                <w:szCs w:val="20"/>
                <w:u w:val="single"/>
                <w:shd w:val="clear" w:color="auto" w:fill="FFFFFF"/>
                <w:rtl/>
              </w:rPr>
              <w:t>نسبت به مازاد یک میلیارد (1,000,000,000) ریال درآمد مشمول مالیات سالانه به نرخ بیست و پنج درصد (25%)</w:t>
            </w:r>
          </w:p>
          <w:p w:rsidR="004F6829" w:rsidRPr="00580CCA" w:rsidRDefault="009C39DE" w:rsidP="00580CCA">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580CCA">
              <w:rPr>
                <w:rFonts w:ascii="IRANSans" w:hAnsi="IRANSans" w:cs="B Lotus"/>
                <w:b/>
                <w:bCs/>
                <w:color w:val="FF0000"/>
                <w:sz w:val="20"/>
                <w:szCs w:val="20"/>
                <w:u w:val="single"/>
                <w:shd w:val="clear" w:color="auto" w:fill="FFFFFF"/>
                <w:rtl/>
              </w:rPr>
              <w:t>تبصره-</w:t>
            </w:r>
            <w:r w:rsidRPr="00580CCA">
              <w:rPr>
                <w:rFonts w:ascii="Times New Roman" w:hAnsi="Times New Roman" w:cs="Times New Roman" w:hint="cs"/>
                <w:b/>
                <w:bCs/>
                <w:color w:val="FF0000"/>
                <w:sz w:val="20"/>
                <w:szCs w:val="20"/>
                <w:u w:val="single"/>
                <w:shd w:val="clear" w:color="auto" w:fill="FFFFFF"/>
                <w:rtl/>
              </w:rPr>
              <w:t> </w:t>
            </w:r>
            <w:r w:rsidRPr="00580CCA">
              <w:rPr>
                <w:rFonts w:ascii="IRANSans" w:hAnsi="IRANSans" w:cs="B Lotus"/>
                <w:b/>
                <w:bCs/>
                <w:color w:val="FF0000"/>
                <w:sz w:val="20"/>
                <w:szCs w:val="20"/>
                <w:u w:val="single"/>
                <w:shd w:val="clear" w:color="auto" w:fill="FFFFFF"/>
                <w:rtl/>
              </w:rPr>
              <w:t>به ازای هر ده درصد (10%) افزایش درآمد ابرازی مشمول مالیات اشخاص موضوع این ماده نسبت به درآمد ابرازی مشمول مالیات سال گذشته آنها، یک واحد درصد و حداکثر تا پنج واحد درصد از نرخهای مذکور کاسته می</w:t>
            </w:r>
            <w:r w:rsidRPr="00580CCA">
              <w:rPr>
                <w:rFonts w:ascii="IRANSans" w:hAnsi="IRANSans" w:cs="B Lotus"/>
                <w:b/>
                <w:bCs/>
                <w:color w:val="FF0000"/>
                <w:sz w:val="20"/>
                <w:szCs w:val="20"/>
                <w:u w:val="single"/>
                <w:shd w:val="clear" w:color="auto" w:fill="FFFFFF"/>
                <w:rtl/>
              </w:rPr>
              <w:softHyphen/>
              <w:t>شود. شرط برخورداری از این تخفیف تسویه بدهی مالیاتی سال قبل و تسلیم اظهارنامه مالیاتی مربوطه در مهلت اعلام شده از سوی سازمان امور مالیاتی است.</w:t>
            </w:r>
          </w:p>
        </w:tc>
        <w:tc>
          <w:tcPr>
            <w:tcW w:w="4971" w:type="dxa"/>
            <w:gridSpan w:val="3"/>
          </w:tcPr>
          <w:p w:rsidR="009C39DE" w:rsidRPr="00580CCA" w:rsidRDefault="009C39DE" w:rsidP="00580CCA">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Pr>
            </w:pPr>
            <w:r w:rsidRPr="00580CCA">
              <w:rPr>
                <w:rFonts w:ascii="BYekan" w:hAnsi="BYekan" w:cs="B Lotus" w:hint="cs"/>
                <w:b/>
                <w:bCs/>
                <w:color w:val="FF0000"/>
                <w:sz w:val="20"/>
                <w:szCs w:val="20"/>
                <w:u w:val="single"/>
                <w:shd w:val="clear" w:color="auto" w:fill="FFFFFF"/>
                <w:rtl/>
              </w:rPr>
              <w:t xml:space="preserve">ماده 131- </w:t>
            </w:r>
            <w:r w:rsidRPr="00580CCA">
              <w:rPr>
                <w:rFonts w:ascii="BYekan" w:hAnsi="BYekan" w:cs="B Lotus"/>
                <w:b/>
                <w:bCs/>
                <w:color w:val="FF0000"/>
                <w:sz w:val="20"/>
                <w:szCs w:val="20"/>
                <w:u w:val="single"/>
                <w:shd w:val="clear" w:color="auto" w:fill="FFFFFF"/>
                <w:rtl/>
              </w:rPr>
              <w:t>سازمان امور مالیاتی کشور مکلف است برای هر یک از اشخاص حقیقی ایرانی اعم از مقیم و غیر مقیم و غیرایرانی مقیم یک پرونده الکترونیکی مالیاتی دائم حاوی کلیه اطلاعات هویتی، عملکردی و دارایی و یک حساب مالیاتی برای آنها ایجاد کند.</w:t>
            </w:r>
            <w:r w:rsidRPr="00580CCA">
              <w:rPr>
                <w:rFonts w:ascii="Times New Roman" w:hAnsi="Times New Roman" w:cs="Times New Roman" w:hint="cs"/>
                <w:b/>
                <w:bCs/>
                <w:color w:val="FF0000"/>
                <w:sz w:val="20"/>
                <w:szCs w:val="20"/>
                <w:u w:val="single"/>
                <w:shd w:val="clear" w:color="auto" w:fill="FFFFFF"/>
                <w:rtl/>
              </w:rPr>
              <w:t> </w:t>
            </w:r>
          </w:p>
          <w:p w:rsidR="009C39DE" w:rsidRPr="00580CCA" w:rsidRDefault="009C39DE" w:rsidP="00580CCA">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سازمان ثبت احوال کشور مکلف است دسترسی برخط سازمان امور مالیاتی کشور به سامانه‌های اطلاعاتی وقایع چهارگانه حیاتی، کد پستی و نشانی محل سکونت را فراهم کند.</w:t>
            </w:r>
            <w:r w:rsidRPr="00580CCA">
              <w:rPr>
                <w:rFonts w:ascii="Times New Roman" w:hAnsi="Times New Roman" w:cs="Times New Roman" w:hint="cs"/>
                <w:b/>
                <w:bCs/>
                <w:color w:val="FF0000"/>
                <w:sz w:val="20"/>
                <w:szCs w:val="20"/>
                <w:u w:val="single"/>
                <w:shd w:val="clear" w:color="auto" w:fill="FFFFFF"/>
                <w:rtl/>
              </w:rPr>
              <w:t> </w:t>
            </w:r>
          </w:p>
          <w:p w:rsidR="009C39DE" w:rsidRPr="00580CCA" w:rsidRDefault="009C39DE" w:rsidP="00580CCA">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580CCA">
              <w:rPr>
                <w:rFonts w:ascii="BYekan" w:hAnsi="BYekan" w:cs="B Lotus"/>
                <w:b/>
                <w:bCs/>
                <w:color w:val="FF0000"/>
                <w:sz w:val="20"/>
                <w:szCs w:val="20"/>
                <w:u w:val="single"/>
                <w:shd w:val="clear" w:color="auto" w:fill="FFFFFF"/>
                <w:rtl/>
              </w:rPr>
              <w:t>همچنین در اجرای این بند، سایر دستگاههای اجرایی و کلیه اشخاص حقوقی مکلف به همکاری با سازمان امور مالیاتی کشور خواهند بود و در صورت عدم همکاری، متخلفین مشمول احکام موضوع مواد</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۲۷۴</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تا</w:t>
            </w:r>
            <w:r w:rsidRPr="00580CCA">
              <w:rPr>
                <w:rFonts w:ascii="Times New Roman" w:hAnsi="Times New Roman" w:cs="Times New Roman" w:hint="cs"/>
                <w:b/>
                <w:bCs/>
                <w:color w:val="FF0000"/>
                <w:sz w:val="20"/>
                <w:szCs w:val="20"/>
                <w:u w:val="single"/>
                <w:shd w:val="clear" w:color="auto" w:fill="FFFFFF"/>
                <w:rtl/>
              </w:rPr>
              <w:t> </w:t>
            </w:r>
            <w:r w:rsidRPr="00580CCA">
              <w:rPr>
                <w:rFonts w:ascii="BYekan" w:hAnsi="BYekan" w:cs="B Lotus"/>
                <w:b/>
                <w:bCs/>
                <w:color w:val="FF0000"/>
                <w:sz w:val="20"/>
                <w:szCs w:val="20"/>
                <w:u w:val="single"/>
                <w:shd w:val="clear" w:color="auto" w:fill="FFFFFF"/>
                <w:rtl/>
                <w:lang w:bidi="fa-IR"/>
              </w:rPr>
              <w:t>۲۷۹</w:t>
            </w:r>
            <w:r w:rsidRPr="00580CCA">
              <w:rPr>
                <w:rFonts w:ascii="Times New Roman" w:hAnsi="Times New Roman" w:cs="Times New Roman" w:hint="cs"/>
                <w:b/>
                <w:bCs/>
                <w:color w:val="FF0000"/>
                <w:sz w:val="20"/>
                <w:szCs w:val="20"/>
                <w:u w:val="single"/>
                <w:shd w:val="clear" w:color="auto" w:fill="FFFFFF"/>
                <w:rtl/>
                <w:lang w:bidi="fa-IR"/>
              </w:rPr>
              <w:t> </w:t>
            </w:r>
            <w:r w:rsidRPr="00580CCA">
              <w:rPr>
                <w:rFonts w:ascii="BYekan" w:hAnsi="BYekan" w:cs="B Lotus"/>
                <w:b/>
                <w:bCs/>
                <w:color w:val="FF0000"/>
                <w:sz w:val="20"/>
                <w:szCs w:val="20"/>
                <w:u w:val="single"/>
                <w:shd w:val="clear" w:color="auto" w:fill="FFFFFF"/>
                <w:rtl/>
              </w:rPr>
              <w:t>این قانون می‌شوند.</w:t>
            </w:r>
          </w:p>
          <w:p w:rsidR="004F6829" w:rsidRPr="00580CCA" w:rsidRDefault="004F6829" w:rsidP="00580CCA">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tc>
        <w:tc>
          <w:tcPr>
            <w:tcW w:w="4610" w:type="dxa"/>
          </w:tcPr>
          <w:p w:rsidR="004F6829" w:rsidRDefault="004F6829" w:rsidP="002821BD">
            <w:pPr>
              <w:bidi/>
              <w:jc w:val="center"/>
              <w:rPr>
                <w:rFonts w:cs="B Titr"/>
                <w:rtl/>
                <w:lang w:bidi="fa-IR"/>
              </w:rPr>
            </w:pPr>
          </w:p>
        </w:tc>
      </w:tr>
      <w:tr w:rsidR="009C39DE" w:rsidTr="001B189E">
        <w:trPr>
          <w:trHeight w:val="1538"/>
        </w:trPr>
        <w:tc>
          <w:tcPr>
            <w:tcW w:w="4819" w:type="dxa"/>
          </w:tcPr>
          <w:p w:rsidR="009C39DE"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421F68">
              <w:rPr>
                <w:rFonts w:ascii="IRANSans" w:hAnsi="IRANSans" w:cs="B Lotus"/>
                <w:color w:val="FF0000"/>
                <w:sz w:val="20"/>
                <w:szCs w:val="20"/>
                <w:u w:val="single"/>
                <w:shd w:val="clear" w:color="auto" w:fill="FFFFFF"/>
                <w:rtl/>
              </w:rPr>
              <w:t>ماده 132-</w:t>
            </w:r>
            <w:r w:rsidRPr="00580CCA">
              <w:rPr>
                <w:rFonts w:ascii="Times New Roman" w:hAnsi="Times New Roman" w:cs="Times New Roman" w:hint="cs"/>
                <w:color w:val="000000" w:themeColor="text1"/>
                <w:sz w:val="20"/>
                <w:szCs w:val="20"/>
                <w:shd w:val="clear" w:color="auto" w:fill="FFFFFF"/>
                <w:rtl/>
              </w:rPr>
              <w:t> </w:t>
            </w:r>
            <w:r w:rsidRPr="00580CCA">
              <w:rPr>
                <w:rFonts w:ascii="IRANSans" w:hAnsi="IRANSans" w:cs="B Lotus"/>
                <w:b/>
                <w:bCs/>
                <w:color w:val="FF0000"/>
                <w:sz w:val="20"/>
                <w:szCs w:val="20"/>
                <w:u w:val="single"/>
                <w:shd w:val="clear" w:color="auto" w:fill="FFFFFF"/>
                <w:rtl/>
              </w:rPr>
              <w:t>درآمد ابرازی ناشی از فعالیت</w:t>
            </w:r>
            <w:r w:rsidRPr="00580CCA">
              <w:rPr>
                <w:rFonts w:ascii="IRANSans" w:hAnsi="IRANSans" w:cs="B Lotus"/>
                <w:b/>
                <w:bCs/>
                <w:color w:val="FF0000"/>
                <w:sz w:val="20"/>
                <w:szCs w:val="20"/>
                <w:u w:val="single"/>
                <w:shd w:val="clear" w:color="auto" w:fill="FFFFFF"/>
                <w:rtl/>
              </w:rPr>
              <w:softHyphen/>
              <w:t>های ‌تولیدی و معدنی اشخاص حقوقی غیردولتی در واحدهای تولیدی یا معدنی که از تاریخ اجرای این ماده از طرف‌ وزارتخانه‌های ذی‌ربط برای آنها پروانه بهره‌برداری صادر یا قرارداد استخراج و فروش منعقد می‌شود و همچنین درآمدهای خدماتی بیمارستان</w:t>
            </w:r>
            <w:r w:rsidRPr="00580CCA">
              <w:rPr>
                <w:rFonts w:ascii="IRANSans" w:hAnsi="IRANSans" w:cs="B Lotus"/>
                <w:b/>
                <w:bCs/>
                <w:color w:val="FF0000"/>
                <w:sz w:val="20"/>
                <w:szCs w:val="20"/>
                <w:u w:val="single"/>
                <w:shd w:val="clear" w:color="auto" w:fill="FFFFFF"/>
                <w:rtl/>
              </w:rPr>
              <w:softHyphen/>
              <w:t>ها، هتلها و مراکز اقامتی گردشگری اشخاص یادشده که از تاریخ مذکور از طرف مراجع قانونی ذی</w:t>
            </w:r>
            <w:r w:rsidRPr="00580CCA">
              <w:rPr>
                <w:rFonts w:ascii="IRANSans" w:hAnsi="IRANSans" w:cs="B Lotus"/>
                <w:b/>
                <w:bCs/>
                <w:color w:val="FF0000"/>
                <w:sz w:val="20"/>
                <w:szCs w:val="20"/>
                <w:u w:val="single"/>
                <w:shd w:val="clear" w:color="auto" w:fill="FFFFFF"/>
                <w:rtl/>
              </w:rPr>
              <w:softHyphen/>
              <w:t>ربط برای آنها پروانه بهره</w:t>
            </w:r>
            <w:r w:rsidRPr="00580CCA">
              <w:rPr>
                <w:rFonts w:ascii="IRANSans" w:hAnsi="IRANSans" w:cs="B Lotus"/>
                <w:b/>
                <w:bCs/>
                <w:color w:val="FF0000"/>
                <w:sz w:val="20"/>
                <w:szCs w:val="20"/>
                <w:u w:val="single"/>
                <w:shd w:val="clear" w:color="auto" w:fill="FFFFFF"/>
                <w:rtl/>
              </w:rPr>
              <w:softHyphen/>
              <w:t>برداری یا مجوز صادر می‌شود، از تاریخ شروع بهره‌برداری یا استخراج یا فعالیت به مدت پنج‌سال و در مناطق کمترتوسعه‌یافته به مدت ده‌ سال با نرخ صفر مشمول مالیات می‌باشد</w:t>
            </w:r>
            <w:r w:rsidRPr="00580CCA">
              <w:rPr>
                <w:rFonts w:ascii="IRANSans" w:hAnsi="IRANSans" w:cs="B Lotus" w:hint="cs"/>
                <w:b/>
                <w:bCs/>
                <w:color w:val="FF0000"/>
                <w:sz w:val="20"/>
                <w:szCs w:val="20"/>
                <w:u w:val="single"/>
                <w:shd w:val="clear" w:color="auto" w:fill="FFFFFF"/>
                <w:rtl/>
              </w:rPr>
              <w:t>.</w:t>
            </w:r>
          </w:p>
          <w:p w:rsidR="00D617C0" w:rsidRDefault="00D617C0" w:rsidP="00D617C0">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p>
          <w:p w:rsidR="00580CCA" w:rsidRDefault="00580CCA" w:rsidP="00580CCA">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B60F28" w:rsidRDefault="00B60F28" w:rsidP="00B60F28">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B60F28" w:rsidRDefault="00B60F28" w:rsidP="00B60F28">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B60F28" w:rsidRDefault="00B60F28" w:rsidP="00B60F28">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B60F28" w:rsidRDefault="00B60F28" w:rsidP="00B60F28">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B60F28" w:rsidRDefault="00B60F28" w:rsidP="00B60F28">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الف- منظور از مالیات با نرخ صفر روشی است که مودیان مشمول آن مکلف به تسلیم اظهارنامه، دفاتر قانونی، اسناد و مدارک حسابداری حسب مورد، برای درآمدهای خود به ترتیب مقرر در این قانون و در مواعد مشخص‌شده به سازمان امور مالیاتی کشور می</w:t>
            </w:r>
            <w:r w:rsidRPr="00580CCA">
              <w:rPr>
                <w:rFonts w:ascii="IRANSans" w:hAnsi="IRANSans" w:cs="B Lotus"/>
                <w:color w:val="000000" w:themeColor="text1"/>
                <w:sz w:val="20"/>
                <w:szCs w:val="20"/>
                <w:shd w:val="clear" w:color="auto" w:fill="FFFFFF"/>
                <w:rtl/>
              </w:rPr>
              <w:softHyphen/>
              <w:t>باشند و سازمان مذکور نیز مکلف به بررسی اظهارنامه و تعیین درآمد مشمول مالیات مودیان براساس مستندات، مدارک و اظهارنامه مذکور است و پس از تعیین درآمد مشمول مالیات مودیان، مالیات آنها با نرخ صفر محاسبه می‌شود.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ب- مالیات با نرخ صفر برای واحدهای تولیدی و خدماتی و سایر مراکز موضوع این ماده که دارای بیش از پنجاه نفر نیروی کار شاغل باشند چنانچه در دوره معافیت، هرسال نسبت به سال قبل نیروی کار شاغل خود را حداقل پنجاه درصد (50%) افزایش دهند، به ازای هر سال افزایش کارکنان یک‌سال اضافه می</w:t>
            </w:r>
            <w:r w:rsidRPr="00D617C0">
              <w:rPr>
                <w:rFonts w:ascii="IRANSans" w:hAnsi="IRANSans" w:cs="B Lotus"/>
                <w:b/>
                <w:bCs/>
                <w:color w:val="FF0000"/>
                <w:sz w:val="20"/>
                <w:szCs w:val="20"/>
                <w:u w:val="single"/>
                <w:shd w:val="clear" w:color="auto" w:fill="FFFFFF"/>
                <w:rtl/>
              </w:rPr>
              <w:softHyphen/>
              <w:t>شود. تعداد نیروی کار شاغل و همچنین افزایش اشتغال نیروی کار در هر واحد با تأیید وزارت تعاون، کار و رفاه اجتماعی و ارائه اسناد و مدارک مربوط به فهرست بیمه تأمین اجتماعی کارکنان محقق می</w:t>
            </w:r>
            <w:r w:rsidRPr="00D617C0">
              <w:rPr>
                <w:rFonts w:ascii="IRANSans" w:hAnsi="IRANSans" w:cs="B Lotus"/>
                <w:b/>
                <w:bCs/>
                <w:color w:val="FF0000"/>
                <w:sz w:val="20"/>
                <w:szCs w:val="20"/>
                <w:u w:val="single"/>
                <w:shd w:val="clear" w:color="auto" w:fill="FFFFFF"/>
                <w:rtl/>
              </w:rPr>
              <w:softHyphen/>
              <w:t>شود. در صورت کاهش نیروی کار از حداقل افزایش مذکور در سال بعد که از مشوق مالیاتی این بند استفاده کرده باشند، مالیات متعلق در سال کاهش، مطالبه و وصول می‌شود. افرادی که بازنشسته، بازخرید و مستعفی می‌شوند کاهش محسوب نمی‌گردد.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پ- دوره برخورداری محاسبه مالیات با نرخ صفر برای واحدهای اقتصادی مذکور موضوع این ماده واقع در شهرکهای صنعتی یا مناطق ویژه اقتصادی به مدت دو سال و در صورت استقرار شهرکهای صنعتی یا مناطق ویژه اقتصادی در مناطق کمترتوسعه‌یافته، به مدت سه‌سال افزایش می‌یابد.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ت- شرط برخورداری از هرگونه معافیت مالیاتی برای اشخاص حقیقی و حقوقی فعال در مناطق آزاد و سایر مناطق کشور تسلیم اظهارنامه مالیاتی در موقع مقرر قانونی است. اظهارنامه مالیاتی اشخاص حقوقی شامل ترازنامه و حساب سود و زیان طبق نمونه‌ای است که توسط سازمان امور مالیاتی تهیه می‌شود.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ث- به منظور تشویق و افزایش سرمایه‌گذاری‌های اقتصادی در واحدهای موضوع این ماده علاوه بر دوره حمایت از طریق مالیات با نرخ صفر حسب مورد، سرمایه‌گذاری در مناطق کمترتوسعه‌یافته و سایر مناطق به شرح زیر مورد حمایت قرار می‌گیرد:</w:t>
            </w:r>
          </w:p>
          <w:p w:rsidR="009C39DE" w:rsidRPr="00D617C0" w:rsidRDefault="00B60F28"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Pr>
                <w:rFonts w:ascii="IRANSans" w:hAnsi="IRANSans" w:cs="B Lotus" w:hint="cs"/>
                <w:b/>
                <w:bCs/>
                <w:color w:val="FF0000"/>
                <w:sz w:val="20"/>
                <w:szCs w:val="20"/>
                <w:u w:val="single"/>
                <w:shd w:val="clear" w:color="auto" w:fill="FFFFFF"/>
                <w:rtl/>
              </w:rPr>
              <w:t>1.</w:t>
            </w:r>
            <w:r w:rsidR="009C39DE" w:rsidRPr="00D617C0">
              <w:rPr>
                <w:rFonts w:ascii="IRANSans" w:hAnsi="IRANSans" w:cs="B Lotus"/>
                <w:b/>
                <w:bCs/>
                <w:color w:val="FF0000"/>
                <w:sz w:val="20"/>
                <w:szCs w:val="20"/>
                <w:u w:val="single"/>
                <w:shd w:val="clear" w:color="auto" w:fill="FFFFFF"/>
              </w:rPr>
              <w:t> </w:t>
            </w:r>
            <w:r w:rsidR="009C39DE" w:rsidRPr="00D617C0">
              <w:rPr>
                <w:rFonts w:ascii="IRANSans" w:hAnsi="IRANSans" w:cs="B Lotus"/>
                <w:b/>
                <w:bCs/>
                <w:color w:val="FF0000"/>
                <w:sz w:val="20"/>
                <w:szCs w:val="20"/>
                <w:u w:val="single"/>
                <w:shd w:val="clear" w:color="auto" w:fill="FFFFFF"/>
                <w:rtl/>
              </w:rPr>
              <w:t>در مناطق کمترتوسعه‌یافته:</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مالیات سالهای بعد از دوره محاسبه مالیات با نرخ صفر مذکور در صدر این ماده تا زمانی که جمع درآمد مشمول مالیات واحد به دو برابر سرمایه ثبت و پرداخت‌شده برسد، با نرخ صفر محاسبه می‌شود و بعد از آن، مالیات متعلقه با نرخهای مقرر در ماده (105) این قانون و تبصره‌های آن محاسبه و دریافت می‌شود.</w:t>
            </w:r>
          </w:p>
          <w:p w:rsidR="009C39DE" w:rsidRPr="00D617C0" w:rsidRDefault="00B60F28"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Pr>
                <w:rFonts w:ascii="IRANSans" w:hAnsi="IRANSans" w:cs="B Lotus" w:hint="cs"/>
                <w:b/>
                <w:bCs/>
                <w:color w:val="FF0000"/>
                <w:sz w:val="20"/>
                <w:szCs w:val="20"/>
                <w:u w:val="single"/>
                <w:shd w:val="clear" w:color="auto" w:fill="FFFFFF"/>
                <w:rtl/>
              </w:rPr>
              <w:t>2.</w:t>
            </w:r>
            <w:r w:rsidR="009C39DE" w:rsidRPr="00D617C0">
              <w:rPr>
                <w:rFonts w:ascii="IRANSans" w:hAnsi="IRANSans" w:cs="B Lotus"/>
                <w:b/>
                <w:bCs/>
                <w:color w:val="FF0000"/>
                <w:sz w:val="20"/>
                <w:szCs w:val="20"/>
                <w:u w:val="single"/>
                <w:shd w:val="clear" w:color="auto" w:fill="FFFFFF"/>
              </w:rPr>
              <w:t> </w:t>
            </w:r>
            <w:r w:rsidR="009C39DE" w:rsidRPr="00D617C0">
              <w:rPr>
                <w:rFonts w:ascii="IRANSans" w:hAnsi="IRANSans" w:cs="B Lotus"/>
                <w:b/>
                <w:bCs/>
                <w:color w:val="FF0000"/>
                <w:sz w:val="20"/>
                <w:szCs w:val="20"/>
                <w:u w:val="single"/>
                <w:shd w:val="clear" w:color="auto" w:fill="FFFFFF"/>
                <w:rtl/>
              </w:rPr>
              <w:t>در سایر مناطق:</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پنجاه</w:t>
            </w:r>
            <w:r w:rsidRPr="00D617C0">
              <w:rPr>
                <w:rFonts w:ascii="IRANSans" w:hAnsi="IRANSans" w:cs="B Lotus"/>
                <w:b/>
                <w:bCs/>
                <w:color w:val="FF0000"/>
                <w:sz w:val="20"/>
                <w:szCs w:val="20"/>
                <w:u w:val="single"/>
                <w:shd w:val="clear" w:color="auto" w:fill="FFFFFF"/>
                <w:rtl/>
              </w:rPr>
              <w:softHyphen/>
              <w:t xml:space="preserve"> درصد (50%) مالیات سالهای بعد از دوره محاسبه مالیات مذکور در صدر این ماده با نرخ صفر و پنجاه‌درصد (50%) باقی‌مانده با نرخهای مقرر در ماده (105) قانون مالیاتهای مستقیم و تبصره‌های آن محاسبه و دریافت می‌شود. این حکم تا زمانی که جمع درآمد مشمول مالیات واحد، معادل سرمایه ثبت و پرداخت‌شده شود، ادامه می</w:t>
            </w:r>
            <w:r w:rsidRPr="00D617C0">
              <w:rPr>
                <w:rFonts w:ascii="IRANSans" w:hAnsi="IRANSans" w:cs="B Lotus"/>
                <w:b/>
                <w:bCs/>
                <w:color w:val="FF0000"/>
                <w:sz w:val="20"/>
                <w:szCs w:val="20"/>
                <w:u w:val="single"/>
                <w:shd w:val="clear" w:color="auto" w:fill="FFFFFF"/>
                <w:rtl/>
              </w:rPr>
              <w:softHyphen/>
              <w:t>یابد و بعد از آن، صددرصد (100%) مالیات متعلقه با نرخهای مقرر در ماده (105) این قانون و تبصره‌های آن محاسبه و دریافت می‌شود.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درآمد حمل و نقل اشخاص حقوقی غیردولتی، از مشوق مالیاتی جزءهای (1) و (2) این بند برخوردار می‌باشند. اشخاص حقوقی غیردولتی موضوع این ماده که قبل از این اصلاحیه تأسیس شده‌اند، درصورت سرمایه‌گذاری مجدد از مشوق این ماده می‌توانند استفاده کنند.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هرگونه سرمایه‌گذاری که با مجوز مراجع قانونی ذی‌ربط به‌ منظور تأسیس، توسعه، بازسازی و نوسازی واحدهای مذکور برای ایجاد دارایی‌های ثابت به‌استثنای زمین هزینه می‌شود، مشمول حکم این بند است.</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ج- استثنای زمین مذکور در انتهای بند (ت) ، در مورد سرمایه‌گذاری اشخاص حقوقی غیردولتی در واحدهای حمل و نقل، بیمارستان‌ها، هتلها و مراکز اقامتی گردشگری صرفا به میزان تعیین‌شده در مجوزهای قانونی صادرشده از مراجع ذی‌صلاح، جاری نمی‌باشد.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چ- درصورت کاهش میزان سرمایه ثبت و پرداخت‌شده اشخاص مذکور که از مشوق مالیاتی این ماده برای افزایش سرمایه استفاده کرده باشند، مالیات متعلق و جریمه‌های آن مطالبه و وصول می‌شود.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ح- درصورتی‌که سرمایه‌گذاری انجام‌شده موضوع این ماده با مشارکت سرمایه‌گذاران خارجی با مجوز سازمان سرمایه‌گذاری و کمکهای اقتصادی و فنی ایران انجام شده باشد به‌ازای هر پنج‌درصد (5%) مشارکت سرمایه‌گذاری خارجی به میزان ده‌ درصد (10%) به مشوق این ماده به نسبت سرمایه ثبت و پرداخت شده و حداکثر تا پنجاه‌درصد (50%) اضافه می‌شود.</w:t>
            </w:r>
          </w:p>
          <w:p w:rsidR="009C39DE"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خ- شرکتهای خارجی که با استفاده از ظرفیت واحدهای تولیدی داخلی در ایران نسبت به تولید محصولات با نشان معتبر اقدام کنند درصورتی‌که حداقل بیست‌درصد (20%) از محصولات تولیدی را صادر نمایند از تاریخ انعقاد قرارداد همکاری با واحد تولید ایرانی در دوره محاسبه مالیات با نرخ صفر واحد تولیدی مذکور مشمول حکم این ماده بوده و در صورت اتمام دوره مذکور، از پنجاه‌درصد (50%) تخفیف در نرخ مالیاتی نسبت به درآمد ابرازی حاصل از فروش محصولات تولیدی در مدت مذکور در این ماده برخوردار می‌باشند.</w:t>
            </w:r>
          </w:p>
          <w:p w:rsidR="00B60F28" w:rsidRPr="00D617C0" w:rsidRDefault="00B60F28" w:rsidP="00B60F28">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د- نرخ صفر مالیاتی و مشوقهای موضوع این ماده شامل درآمد واحدهای تولیدی و معدنی مستقر در شعاع یکصد و بیست کیلومتری مرکز استان تهران و پنجاه کیلومتری مرکز استان اصفهان و سی کیلومتری مراکز سایر استان‌ها و شهرهای دارای بیش از سیصد هزار نفر جمعیت براساس آخرین سرشماری نفوس و مسکن نمی‌شود.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واحدهای تولیدی فناوری اطلاعات با تأیید وزارتخانه‌های ذی‌ربط و معاونت علمی و فناوری رئیس‌جمهور در هر حال از امتیاز این ماده برخوردار می‌باشند. همچنین مالیات واحدهای تولیدی و معدنی مستقر در کلیه مناطق ویژه اقتصادی و شهرکهای صنعتی به استثنای مناطق ویژه اقتصادی و شهرکهای مستقر در شعاع یکصد و بیست کیلومتری مرکز استان تهران با نرخ صفر محاسبه می</w:t>
            </w:r>
            <w:r w:rsidRPr="00D617C0">
              <w:rPr>
                <w:rFonts w:ascii="IRANSans" w:hAnsi="IRANSans" w:cs="B Lotus"/>
                <w:b/>
                <w:bCs/>
                <w:color w:val="FF0000"/>
                <w:sz w:val="20"/>
                <w:szCs w:val="20"/>
                <w:u w:val="single"/>
                <w:shd w:val="clear" w:color="auto" w:fill="FFFFFF"/>
                <w:rtl/>
              </w:rPr>
              <w:softHyphen/>
              <w:t>شود و از مشوقهای مالیاتی موضوع این ماده برخوردار می‌باشند.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درخصوص مناطق ویژه اقتصادی و شهرکهای صنعتی یا واحدهای تولیدی که در محدوده دو یا چند استان یا شهر قرار می‌گیرند، ملاک تعیین محدوده به موجب آیین‌نامه‌ای است که حداکثر سه ماه پس از تصویب این قانون با پیشنهاد مشترک وزارتخانه‌های صنعت، معدن و تجارت و امور اقتصادی و دارایی و سازمان مدیریت و برنامه‌ریزی کشور و سازمان حفاظت محیط‌زیست تهیه و به تصویب هیأت وزیران می‌رسد.</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ذ- فهرست مناطق کمتر توسعه‌یافته شامل استان، شهرستان، بخش و دهستان در سه‌ ماهه اول در هر برنامه پنجساله، توسط سازمان مدیریت و برنامه‌ریزی کشور با همکاری وزارت امور اقتصادی و دارایی با لحاظ شاخصهای نرخ بیکاری و سرمایه‌گذاری در تولید تهیه می‌شود و به‌ تصویب هیأت وزیران می‌رسد و تا ابلاغ فهرست جدید، فهرست برنامه قبلی معتبر می‌باشد. تاریخ شروع فعالیت با تأیید مراجع قانونی ذی‌ربط، مناط اعتبار برای احتساب مشوقهای مناطق کمترتوسعه‌یافته است.</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ر- کلیه تأسیسات ایرانگردی و جهانگردی که قبل از اجرای این‌ماده پروانه بهره‌برداری از مراجع قانونی ذی‌ربط أخذ کرده باشند تا مدت شش‌ سال پس از تاریخ لازم‌الاجراشدن این ماده از پرداخت پنجاه‌درصد (50%) مالیات بر درآمد ابرازی معاف می‌باشند. حکم این بند نسبت به درآمد حاصل از اعزام گردشگر به خارج از کشور مجری نیست.</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ز- صددرصد (100%) درآمد ابرازی دفاتر گردشگری و زیارتی دارای مجوز از مراجع قانونی ذی‌ربط که از محل جذب گردشگران خارجی یا اعزام زائر به عربستان، عراق و سوریه تحصیل شده باشد با نرخ صفر مالیاتی مشمول مالیات می‌باشد.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ژ- مالیات با نرخ صفر موضوع این قانون صرفا شامل درآمد ابرازی به جز درآمدهای کتمان‌شده می‌باشد. این حکم در مورد کلیه احکام مالیاتی با نرخ صفر منظور در این قانون و سایر قوانین مجری است.</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س- معادل هزینه</w:t>
            </w:r>
            <w:r w:rsidRPr="00580CCA">
              <w:rPr>
                <w:rFonts w:ascii="IRANSans" w:hAnsi="IRANSans" w:cs="B Lotus"/>
                <w:color w:val="000000" w:themeColor="text1"/>
                <w:sz w:val="20"/>
                <w:szCs w:val="20"/>
                <w:shd w:val="clear" w:color="auto" w:fill="FFFFFF"/>
                <w:rtl/>
              </w:rPr>
              <w:softHyphen/>
              <w:t xml:space="preserve"> های تحقیقاتی و پژوهشی اشخاص حقوقی خصوصی و تعاونی در واحدهای تولیدی و صنعتی دارای پروانه بهره‌برداری از وزارتخانه‌های ذی‌ربط که در قالب قرارداد منعقده با دانشگاهها یا مراکز پژوهشی و آموزش عالی دارای مجوز قطعی از وزارتخانه‌های علوم، تحقیقات و فناوری و بهداشت، درمان و آموزش پزشکی که در چهارچوب نقشه جامع علمی کشور انجام می</w:t>
            </w:r>
            <w:r w:rsidRPr="00580CCA">
              <w:rPr>
                <w:rFonts w:ascii="IRANSans" w:hAnsi="IRANSans" w:cs="B Lotus"/>
                <w:color w:val="000000" w:themeColor="text1"/>
                <w:sz w:val="20"/>
                <w:szCs w:val="20"/>
                <w:shd w:val="clear" w:color="auto" w:fill="FFFFFF"/>
                <w:rtl/>
              </w:rPr>
              <w:softHyphen/>
              <w:t>شود، مشروط بر اینکه گزارش پیشرفت سالانه آن به‌تصویب شورای پژوهشی دانشگاهها و یا مراکز تحقیقاتی مربوطه برسد و ناخالص درآمد ابرازی حاصل از فعالیت‌های تولیدی و معدنی آنها کمتر از پنج ‌میلیارد (5,000,000,000) ریال نباشد، حداکثر به میزان ده‌درصد (10%) مالیات ابرازی سال انجام هزینه مذکور بخشوده می‌شود. معادل مبلغ منظورشده به حساب مالیات اشخاص مذکور، به‌عنوان هزینه قابل قبول مالیاتی پذیرفته نخواهد شد</w:t>
            </w:r>
            <w:r w:rsidRPr="00580CCA">
              <w:rPr>
                <w:rFonts w:ascii="IRANSans" w:hAnsi="IRANSans" w:cs="B Lotus"/>
                <w:color w:val="000000" w:themeColor="text1"/>
                <w:sz w:val="20"/>
                <w:szCs w:val="20"/>
                <w:shd w:val="clear" w:color="auto" w:fill="FFFFFF"/>
              </w:rPr>
              <w:t>.</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دستورالعمل اجرائی این بند با پیشنهاد سازمان امور مالیاتی کشور به‌تصویب وزرای امور اقتصادی و دارایی، صنعت، معدن و تجارت، علوم، تحقیقات و فناوری و بهداشت، درمان و آموزش پزشکی می‌رسد.</w:t>
            </w:r>
          </w:p>
          <w:p w:rsidR="009C39DE" w:rsidRPr="00D617C0" w:rsidRDefault="009C39DE" w:rsidP="009C39DE">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b/>
                <w:bCs/>
                <w:color w:val="FF0000"/>
                <w:sz w:val="20"/>
                <w:szCs w:val="20"/>
                <w:u w:val="single"/>
                <w:shd w:val="clear" w:color="auto" w:fill="FFFFFF"/>
                <w:rtl/>
              </w:rPr>
              <w:t>تبصره 1-</w:t>
            </w:r>
            <w:r w:rsidRPr="00D617C0">
              <w:rPr>
                <w:rFonts w:ascii="Times New Roman" w:hAnsi="Times New Roman" w:cs="Times New Roman" w:hint="cs"/>
                <w:b/>
                <w:bCs/>
                <w:color w:val="FF0000"/>
                <w:sz w:val="20"/>
                <w:szCs w:val="20"/>
                <w:u w:val="single"/>
                <w:shd w:val="clear" w:color="auto" w:fill="FFFFFF"/>
                <w:rtl/>
              </w:rPr>
              <w:t> </w:t>
            </w:r>
            <w:r w:rsidRPr="00D617C0">
              <w:rPr>
                <w:rFonts w:ascii="IRANSans" w:hAnsi="IRANSans" w:cs="B Lotus"/>
                <w:b/>
                <w:bCs/>
                <w:color w:val="FF0000"/>
                <w:sz w:val="20"/>
                <w:szCs w:val="20"/>
                <w:u w:val="single"/>
                <w:shd w:val="clear" w:color="auto" w:fill="FFFFFF"/>
                <w:rtl/>
              </w:rPr>
              <w:t>کلیه معافیت</w:t>
            </w:r>
            <w:r w:rsidRPr="00D617C0">
              <w:rPr>
                <w:rFonts w:ascii="IRANSans" w:hAnsi="IRANSans" w:cs="B Lotus"/>
                <w:b/>
                <w:bCs/>
                <w:color w:val="FF0000"/>
                <w:sz w:val="20"/>
                <w:szCs w:val="20"/>
                <w:u w:val="single"/>
                <w:shd w:val="clear" w:color="auto" w:fill="FFFFFF"/>
                <w:rtl/>
              </w:rPr>
              <w:softHyphen/>
              <w:t>های مالیاتی و محاسبه با نرخ صفر مالیاتی مازاد بر قوانین موجود مذکور در این ماده از ابتدای سال 1395 اجراء می‌شود.</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تبصره 2-</w:t>
            </w:r>
            <w:r w:rsidRPr="00580CCA">
              <w:rPr>
                <w:rFonts w:ascii="Times New Roman" w:hAnsi="Times New Roman" w:cs="Times New Roman" w:hint="cs"/>
                <w:color w:val="000000" w:themeColor="text1"/>
                <w:sz w:val="20"/>
                <w:szCs w:val="20"/>
                <w:shd w:val="clear" w:color="auto" w:fill="FFFFFF"/>
                <w:rtl/>
              </w:rPr>
              <w:t> </w:t>
            </w:r>
            <w:r w:rsidRPr="00580CCA">
              <w:rPr>
                <w:rFonts w:ascii="IRANSans" w:hAnsi="IRANSans" w:cs="B Lotus"/>
                <w:color w:val="000000" w:themeColor="text1"/>
                <w:sz w:val="20"/>
                <w:szCs w:val="20"/>
                <w:shd w:val="clear" w:color="auto" w:fill="FFFFFF"/>
                <w:rtl/>
              </w:rPr>
              <w:t>آیین‌نامه اجرائی موضوع این ماده و بندهای آن حداکثر ظرف مدت شش‌ماه پس از ابلاغ قانون توسط وزارتخانه</w:t>
            </w:r>
            <w:r w:rsidRPr="00580CCA">
              <w:rPr>
                <w:rFonts w:ascii="IRANSans" w:hAnsi="IRANSans" w:cs="B Lotus"/>
                <w:color w:val="000000" w:themeColor="text1"/>
                <w:sz w:val="20"/>
                <w:szCs w:val="20"/>
                <w:shd w:val="clear" w:color="auto" w:fill="FFFFFF"/>
                <w:rtl/>
              </w:rPr>
              <w:softHyphen/>
              <w:t>های امور اقتصادی و دارایی و صنعت، معدن و تجارت با همکاری سازمان امور مالیاتی کشور تهیه می</w:t>
            </w:r>
            <w:r w:rsidRPr="00580CCA">
              <w:rPr>
                <w:rFonts w:ascii="IRANSans" w:hAnsi="IRANSans" w:cs="B Lotus"/>
                <w:color w:val="000000" w:themeColor="text1"/>
                <w:sz w:val="20"/>
                <w:szCs w:val="20"/>
                <w:shd w:val="clear" w:color="auto" w:fill="FFFFFF"/>
                <w:rtl/>
              </w:rPr>
              <w:softHyphen/>
              <w:t>شود و به‌ تصویب هیأت‌وزیران می‌رسد.</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FF0000"/>
                <w:sz w:val="20"/>
                <w:szCs w:val="20"/>
                <w:u w:val="single"/>
                <w:shd w:val="clear" w:color="auto" w:fill="FFFFFF"/>
                <w:rtl/>
              </w:rPr>
            </w:pPr>
          </w:p>
        </w:tc>
        <w:tc>
          <w:tcPr>
            <w:tcW w:w="4971" w:type="dxa"/>
            <w:gridSpan w:val="3"/>
          </w:tcPr>
          <w:p w:rsidR="009C39DE" w:rsidRPr="00580CCA" w:rsidRDefault="009C39DE" w:rsidP="00D617C0">
            <w:pPr>
              <w:bidi/>
              <w:spacing w:before="100" w:beforeAutospacing="1" w:after="100" w:afterAutospacing="1" w:line="224" w:lineRule="atLeast"/>
              <w:contextualSpacing/>
              <w:jc w:val="both"/>
              <w:rPr>
                <w:rFonts w:ascii="Times New Roman" w:hAnsi="Times New Roman" w:cs="B Lotus"/>
                <w:b/>
                <w:bCs/>
                <w:color w:val="FF0000"/>
                <w:sz w:val="20"/>
                <w:szCs w:val="20"/>
                <w:u w:val="single"/>
                <w:shd w:val="clear" w:color="auto" w:fill="FFFFFF"/>
                <w:rtl/>
              </w:rPr>
            </w:pPr>
            <w:r w:rsidRPr="00580CCA">
              <w:rPr>
                <w:rFonts w:ascii="IRANSans" w:hAnsi="IRANSans" w:cs="B Lotus"/>
                <w:b/>
                <w:bCs/>
                <w:color w:val="FF0000"/>
                <w:sz w:val="20"/>
                <w:szCs w:val="20"/>
                <w:u w:val="single"/>
                <w:shd w:val="clear" w:color="auto" w:fill="FFFFFF"/>
                <w:rtl/>
              </w:rPr>
              <w:t>ماده 132-</w:t>
            </w:r>
            <w:r w:rsidRPr="00580CCA">
              <w:rPr>
                <w:rFonts w:ascii="Times New Roman" w:hAnsi="Times New Roman" w:cs="Times New Roman" w:hint="cs"/>
                <w:b/>
                <w:bCs/>
                <w:color w:val="FF0000"/>
                <w:sz w:val="20"/>
                <w:szCs w:val="20"/>
                <w:u w:val="single"/>
                <w:shd w:val="clear" w:color="auto" w:fill="FFFFFF"/>
                <w:rtl/>
              </w:rPr>
              <w:t> </w:t>
            </w:r>
            <w:r w:rsidRPr="00580CCA">
              <w:rPr>
                <w:rFonts w:ascii="Times New Roman" w:hAnsi="Times New Roman" w:cs="B Lotus"/>
                <w:b/>
                <w:bCs/>
                <w:color w:val="FF0000"/>
                <w:sz w:val="20"/>
                <w:szCs w:val="20"/>
                <w:u w:val="single"/>
                <w:shd w:val="clear" w:color="auto" w:fill="FFFFFF"/>
                <w:rtl/>
              </w:rPr>
              <w:t>معادل</w:t>
            </w:r>
            <w:r w:rsidRPr="00580CCA">
              <w:rPr>
                <w:rFonts w:ascii="Times New Roman" w:hAnsi="Times New Roman" w:cs="Times New Roman"/>
                <w:b/>
                <w:bCs/>
                <w:color w:val="FF0000"/>
                <w:sz w:val="20"/>
                <w:szCs w:val="20"/>
                <w:u w:val="single"/>
                <w:shd w:val="clear" w:color="auto" w:fill="FFFFFF"/>
                <w:rtl/>
              </w:rPr>
              <w:t> </w:t>
            </w:r>
            <w:r w:rsidRPr="00580CCA">
              <w:rPr>
                <w:rFonts w:ascii="Times New Roman" w:hAnsi="Times New Roman" w:cs="B Lotus"/>
                <w:b/>
                <w:bCs/>
                <w:color w:val="FF0000"/>
                <w:sz w:val="20"/>
                <w:szCs w:val="20"/>
                <w:u w:val="single"/>
                <w:shd w:val="clear" w:color="auto" w:fill="FFFFFF"/>
                <w:rtl/>
                <w:lang w:bidi="fa-IR"/>
              </w:rPr>
              <w:t>۱۰۰</w:t>
            </w:r>
            <w:r w:rsidRPr="00580CCA">
              <w:rPr>
                <w:rFonts w:ascii="Times New Roman" w:hAnsi="Times New Roman" w:cs="Times New Roman"/>
                <w:b/>
                <w:bCs/>
                <w:color w:val="FF0000"/>
                <w:sz w:val="20"/>
                <w:szCs w:val="20"/>
                <w:u w:val="single"/>
                <w:shd w:val="clear" w:color="auto" w:fill="FFFFFF"/>
                <w:rtl/>
                <w:lang w:bidi="fa-IR"/>
              </w:rPr>
              <w:t> </w:t>
            </w:r>
            <w:r w:rsidRPr="00580CCA">
              <w:rPr>
                <w:rFonts w:ascii="Times New Roman" w:hAnsi="Times New Roman" w:cs="B Lotus"/>
                <w:b/>
                <w:bCs/>
                <w:color w:val="FF0000"/>
                <w:sz w:val="20"/>
                <w:szCs w:val="20"/>
                <w:u w:val="single"/>
                <w:shd w:val="clear" w:color="auto" w:fill="FFFFFF"/>
                <w:rtl/>
              </w:rPr>
              <w:t>درصد سرمایه گذاری انجام شده اشخاص حقوقی غیردولتی در واحدهای تولیدی و معدنی با مجوز وزارتخانه یا موسسه دولتی ذیربط که به منظور تأسیس، توسعه، بازسازی و نوسازی واحدهای یادشده صرف ایجاد دارایی ثابت (به استثنای زمین) می گردد، از در آمد مشمول مالیات سال یا سالهای بعد کسر می شود، مشروط بر آنکه مجوز مربوط قبلا در قالب طرح سرمایه گذاری معین از مراجع مذکور اخذ شده باشد. این مشوق برای اشخاص مذکور که در مناطق کمتر توسعه یافته مستقر هستند به میزان یک و نیم برابر سرمایه گذاری انجام شده خواهد بود. آیین نامه اجرایی این ماده به پیشنهاد مشترک وزارت خانه های امور اقتصادی و دارایی و صنعت، معدن و تجارت به تصویب هیأت وزیران خواهد رسید</w:t>
            </w:r>
            <w:r w:rsidRPr="00580CCA">
              <w:rPr>
                <w:rFonts w:ascii="Times New Roman" w:hAnsi="Times New Roman" w:cs="B Lotus"/>
                <w:b/>
                <w:bCs/>
                <w:color w:val="FF0000"/>
                <w:sz w:val="20"/>
                <w:szCs w:val="20"/>
                <w:u w:val="single"/>
                <w:shd w:val="clear" w:color="auto" w:fill="FFFFFF"/>
              </w:rPr>
              <w:t>. </w:t>
            </w:r>
          </w:p>
          <w:p w:rsidR="009C39DE"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الف- منظور از مالیات با نرخ صفر روشی است که مودیان مشمول آن مکلف به تسلیم اظهارنامه، دفاتر قانونی، اسناد و مدارک حسابداری حسب مورد، برای درآمدهای خود به ترتیب مقرر در این قانون و در مواعد مشخص‌شده به سازمان امور مالیاتی کشور می</w:t>
            </w:r>
            <w:r w:rsidRPr="00580CCA">
              <w:rPr>
                <w:rFonts w:ascii="IRANSans" w:hAnsi="IRANSans" w:cs="B Lotus"/>
                <w:color w:val="000000" w:themeColor="text1"/>
                <w:sz w:val="20"/>
                <w:szCs w:val="20"/>
                <w:shd w:val="clear" w:color="auto" w:fill="FFFFFF"/>
                <w:rtl/>
              </w:rPr>
              <w:softHyphen/>
              <w:t>باشند و سازمان مذکور نیز مکلف به بررسی اظهارنامه و تعیین درآمد مشمول مالیات مودیان براساس مستندات، مدارک و اظهارنامه مذکور است و پس از تعیین درآمد مشمول مالیات مودیان، مالیات آنها با نرخ صفر محاسبه می‌شود.</w:t>
            </w:r>
          </w:p>
          <w:p w:rsidR="00D617C0" w:rsidRDefault="00D617C0" w:rsidP="00D617C0">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D617C0" w:rsidRDefault="00D617C0" w:rsidP="00D617C0">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D617C0" w:rsidRDefault="00D617C0" w:rsidP="00D617C0">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D617C0" w:rsidRDefault="00D617C0" w:rsidP="00D617C0">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D617C0" w:rsidRDefault="00D617C0" w:rsidP="00D617C0">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D617C0" w:rsidRDefault="00D617C0" w:rsidP="00D617C0">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D617C0" w:rsidRPr="00580CCA" w:rsidRDefault="00D617C0" w:rsidP="00D617C0">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p>
          <w:p w:rsidR="009C39DE" w:rsidRPr="00D617C0" w:rsidRDefault="009C39DE" w:rsidP="009C39DE">
            <w:pPr>
              <w:pStyle w:val="ListParagraph"/>
              <w:numPr>
                <w:ilvl w:val="0"/>
                <w:numId w:val="1"/>
              </w:numPr>
              <w:shd w:val="clear" w:color="auto" w:fill="FFFFFF"/>
              <w:bidi/>
              <w:spacing w:before="100" w:beforeAutospacing="1" w:after="100" w:afterAutospacing="1" w:line="224" w:lineRule="atLeast"/>
              <w:jc w:val="both"/>
              <w:rPr>
                <w:rFonts w:ascii="IRANSans" w:hAnsi="IRANSans" w:cs="B Lotus"/>
                <w:b/>
                <w:bCs/>
                <w:color w:val="FF0000"/>
                <w:sz w:val="20"/>
                <w:szCs w:val="20"/>
                <w:u w:val="single"/>
                <w:shd w:val="clear" w:color="auto" w:fill="FFFFFF"/>
              </w:rPr>
            </w:pPr>
            <w:r w:rsidRPr="00D617C0">
              <w:rPr>
                <w:rFonts w:ascii="IRANSans" w:hAnsi="IRANSans" w:cs="B Lotus"/>
                <w:b/>
                <w:bCs/>
                <w:color w:val="FF0000"/>
                <w:sz w:val="20"/>
                <w:szCs w:val="20"/>
                <w:u w:val="single"/>
                <w:shd w:val="clear" w:color="auto" w:fill="FFFFFF"/>
                <w:rtl/>
              </w:rPr>
              <w:t>بندهای (ب)، (پ)، (ث)، (ج)، (چ)، (ح) و (خ) حذف می شوند</w:t>
            </w:r>
            <w:r w:rsidRPr="00D617C0">
              <w:rPr>
                <w:rFonts w:ascii="IRANSans" w:hAnsi="IRANSans" w:cs="B Lotus"/>
                <w:b/>
                <w:bCs/>
                <w:color w:val="FF0000"/>
                <w:sz w:val="20"/>
                <w:szCs w:val="20"/>
                <w:u w:val="single"/>
                <w:shd w:val="clear" w:color="auto" w:fill="FFFFFF"/>
              </w:rPr>
              <w:t>.</w:t>
            </w: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D617C0" w:rsidRDefault="00D617C0" w:rsidP="00D617C0">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B60F28" w:rsidRDefault="00B60F28" w:rsidP="00B60F28">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B60F28" w:rsidRDefault="00B60F28" w:rsidP="00B60F28">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B60F28" w:rsidRDefault="00B60F28" w:rsidP="00B60F28">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B60F28" w:rsidRDefault="00B60F28" w:rsidP="00B60F28">
            <w:pPr>
              <w:shd w:val="clear" w:color="auto" w:fill="FFFFFF"/>
              <w:bidi/>
              <w:spacing w:before="100" w:beforeAutospacing="1" w:after="100" w:afterAutospacing="1" w:line="224" w:lineRule="atLeast"/>
              <w:jc w:val="both"/>
              <w:rPr>
                <w:rFonts w:ascii="IRANSans" w:hAnsi="IRANSans" w:cs="B Lotus"/>
                <w:color w:val="FF0000"/>
                <w:sz w:val="20"/>
                <w:szCs w:val="20"/>
                <w:u w:val="single"/>
                <w:shd w:val="clear" w:color="auto" w:fill="FFFFFF"/>
                <w:rtl/>
              </w:rPr>
            </w:pPr>
          </w:p>
          <w:p w:rsidR="009C39DE" w:rsidRPr="00D617C0" w:rsidRDefault="009C39DE"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Pr>
            </w:pPr>
            <w:r w:rsidRPr="00D617C0">
              <w:rPr>
                <w:rFonts w:ascii="BYekan" w:hAnsi="BYekan" w:cs="B Lotus" w:hint="cs"/>
                <w:b/>
                <w:bCs/>
                <w:color w:val="FF0000"/>
                <w:sz w:val="20"/>
                <w:szCs w:val="20"/>
                <w:u w:val="single"/>
                <w:shd w:val="clear" w:color="auto" w:fill="FFFFFF"/>
                <w:rtl/>
              </w:rPr>
              <w:t xml:space="preserve">د- </w:t>
            </w:r>
            <w:r w:rsidRPr="00D617C0">
              <w:rPr>
                <w:rFonts w:ascii="BYekan" w:hAnsi="BYekan" w:cs="B Lotus"/>
                <w:b/>
                <w:bCs/>
                <w:color w:val="FF0000"/>
                <w:sz w:val="20"/>
                <w:szCs w:val="20"/>
                <w:u w:val="single"/>
                <w:shd w:val="clear" w:color="auto" w:fill="FFFFFF"/>
                <w:rtl/>
              </w:rPr>
              <w:t>مشوق های موضوع این ماده شامل در آمد واحدهای تولیدی و معدنی مستقر در شعاع یکصد و بیست کیلومتری مرکز استان تهران و پنجاه کیلومتری مرکز استان اصفهان و سی کیلومتری مراکز سایر استانها و شهرهای دارای بیش از سیصدهزار نفر جمعیت بر اساس آخرین سرشماری نفوس و مسکن نمی شود.</w:t>
            </w:r>
          </w:p>
          <w:p w:rsidR="009C39DE" w:rsidRDefault="009C39DE"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D617C0">
              <w:rPr>
                <w:rFonts w:ascii="BYekan" w:hAnsi="BYekan" w:cs="B Lotus"/>
                <w:b/>
                <w:bCs/>
                <w:color w:val="FF0000"/>
                <w:sz w:val="20"/>
                <w:szCs w:val="20"/>
                <w:u w:val="single"/>
                <w:shd w:val="clear" w:color="auto" w:fill="FFFFFF"/>
                <w:rtl/>
              </w:rPr>
              <w:t>واحدهای تولیدی فناوری اطلاعات با تأیید وزارتخانه های ذی ربط و معاونت علمی و فناوری رئیس جمهور در هر حال از مشوق های این ماده برخوردار می باشند.</w:t>
            </w: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D617C0" w:rsidRPr="00D617C0" w:rsidRDefault="00D617C0" w:rsidP="00D617C0">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ذ- فهرست مناطق کمتر توسعه‌یافته شامل استان، شهرستان، بخش و دهستان در سه‌ ماهه اول در هر برنامه پنجساله، توسط سازمان مدیریت و برنامه‌ریزی کشور با همکاری وزارت امور اقتصادی و دارایی با لحاظ شاخصهای نرخ بیکاری و سرمایه‌گذاری در تولید تهیه می‌شود و به‌ تصویب هیأت وزیران می‌رسد و تا ابلاغ فهرست جدید، فهرست برنامه قبلی معتبر می‌باشد. تاریخ شروع فعالیت با تأیید مراجع قانونی ذی‌ربط، مناط اعتبار برای احتساب مشوقهای مناطق کمترتوسعه‌یافته است.</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ر- کلیه تأسیسات ایرانگردی و جهانگردی که قبل از اجرای این‌ماده پروانه بهره‌برداری از مراجع قانونی ذی‌ربط أخذ کرده باشند تا مدت شش‌ سال پس از تاریخ لازم‌الاجراشدن این ماده از پرداخت پنجاه‌درصد (50%) مالیات بر درآمد ابرازی معاف می‌باشند. حکم این بند نسبت به درآمد حاصل از اعزام گردشگر به خارج از کشور مجری نیست.</w:t>
            </w:r>
          </w:p>
          <w:p w:rsidR="009C39DE" w:rsidRPr="00580CCA" w:rsidRDefault="009C39DE" w:rsidP="009C39DE">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ز- صددرصد (100%) درآمد ابرازی دفاتر گردشگری و زیارتی دارای مجوز از مراجع قانونی ذی‌ربط که از محل جذب گردشگران خارجی یا اعزام زائر به عربستان، عراق و سوریه تحصیل شده باشد با نرخ صفر مالیاتی مشمول مالیات می‌باشد.</w:t>
            </w:r>
          </w:p>
          <w:p w:rsidR="009C39DE" w:rsidRPr="00D617C0" w:rsidRDefault="009C39DE" w:rsidP="00D754C4">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IRANSans" w:hAnsi="IRANSans" w:cs="B Lotus" w:hint="cs"/>
                <w:b/>
                <w:bCs/>
                <w:color w:val="FF0000"/>
                <w:sz w:val="20"/>
                <w:szCs w:val="20"/>
                <w:u w:val="single"/>
                <w:shd w:val="clear" w:color="auto" w:fill="FFFFFF"/>
                <w:rtl/>
              </w:rPr>
              <w:t xml:space="preserve">ژ- </w:t>
            </w:r>
            <w:r w:rsidRPr="00D617C0">
              <w:rPr>
                <w:rFonts w:ascii="IRANSans" w:hAnsi="IRANSans" w:cs="B Lotus"/>
                <w:b/>
                <w:bCs/>
                <w:color w:val="FF0000"/>
                <w:sz w:val="20"/>
                <w:szCs w:val="20"/>
                <w:u w:val="single"/>
                <w:shd w:val="clear" w:color="auto" w:fill="FFFFFF"/>
                <w:rtl/>
              </w:rPr>
              <w:t xml:space="preserve">مالیات با نرخ صفر، معافیت ها و بخشودگی های مالیاتی موضوع این قانون و سایر قوانین با رعایت قسمت اخیر تبصره </w:t>
            </w:r>
            <w:r w:rsidR="00D754C4">
              <w:rPr>
                <w:rFonts w:ascii="IRANSans" w:hAnsi="IRANSans" w:cs="B Lotus" w:hint="cs"/>
                <w:b/>
                <w:bCs/>
                <w:color w:val="FF0000"/>
                <w:sz w:val="20"/>
                <w:szCs w:val="20"/>
                <w:u w:val="single"/>
                <w:shd w:val="clear" w:color="auto" w:fill="FFFFFF"/>
                <w:rtl/>
              </w:rPr>
              <w:t xml:space="preserve">(1) </w:t>
            </w:r>
            <w:r w:rsidRPr="00D617C0">
              <w:rPr>
                <w:rFonts w:ascii="IRANSans" w:hAnsi="IRANSans" w:cs="B Lotus"/>
                <w:b/>
                <w:bCs/>
                <w:color w:val="FF0000"/>
                <w:sz w:val="20"/>
                <w:szCs w:val="20"/>
                <w:u w:val="single"/>
                <w:shd w:val="clear" w:color="auto" w:fill="FFFFFF"/>
                <w:rtl/>
              </w:rPr>
              <w:t>ماده</w:t>
            </w:r>
            <w:r w:rsidRPr="00D617C0">
              <w:rPr>
                <w:rFonts w:ascii="Times New Roman" w:hAnsi="Times New Roman" w:cs="Times New Roman" w:hint="cs"/>
                <w:b/>
                <w:bCs/>
                <w:color w:val="FF0000"/>
                <w:sz w:val="20"/>
                <w:szCs w:val="20"/>
                <w:u w:val="single"/>
                <w:shd w:val="clear" w:color="auto" w:fill="FFFFFF"/>
                <w:rtl/>
              </w:rPr>
              <w:t> </w:t>
            </w:r>
            <w:r w:rsidRPr="00D617C0">
              <w:rPr>
                <w:rFonts w:ascii="IRANSans" w:hAnsi="IRANSans" w:cs="B Lotus"/>
                <w:b/>
                <w:bCs/>
                <w:color w:val="FF0000"/>
                <w:sz w:val="20"/>
                <w:szCs w:val="20"/>
                <w:u w:val="single"/>
                <w:shd w:val="clear" w:color="auto" w:fill="FFFFFF"/>
                <w:rtl/>
                <w:lang w:bidi="fa-IR"/>
              </w:rPr>
              <w:t>۱۴۶</w:t>
            </w:r>
            <w:r w:rsidRPr="00D617C0">
              <w:rPr>
                <w:rFonts w:ascii="Times New Roman" w:hAnsi="Times New Roman" w:cs="Times New Roman" w:hint="cs"/>
                <w:b/>
                <w:bCs/>
                <w:color w:val="FF0000"/>
                <w:sz w:val="20"/>
                <w:szCs w:val="20"/>
                <w:u w:val="single"/>
                <w:shd w:val="clear" w:color="auto" w:fill="FFFFFF"/>
                <w:rtl/>
                <w:lang w:bidi="fa-IR"/>
              </w:rPr>
              <w:t> </w:t>
            </w:r>
            <w:r w:rsidRPr="00D617C0">
              <w:rPr>
                <w:rFonts w:ascii="IRANSans" w:hAnsi="IRANSans" w:cs="B Lotus"/>
                <w:b/>
                <w:bCs/>
                <w:color w:val="FF0000"/>
                <w:sz w:val="20"/>
                <w:szCs w:val="20"/>
                <w:u w:val="single"/>
                <w:shd w:val="clear" w:color="auto" w:fill="FFFFFF"/>
                <w:rtl/>
              </w:rPr>
              <w:t>مکرر این قانون، صرفا شامل در آمد ابرازی می باشد</w:t>
            </w:r>
            <w:r w:rsidRPr="00D617C0">
              <w:rPr>
                <w:rFonts w:ascii="IRANSans" w:hAnsi="IRANSans" w:cs="B Lotus"/>
                <w:b/>
                <w:bCs/>
                <w:color w:val="FF0000"/>
                <w:sz w:val="20"/>
                <w:szCs w:val="20"/>
                <w:u w:val="single"/>
                <w:shd w:val="clear" w:color="auto" w:fill="FFFFFF"/>
              </w:rPr>
              <w:t>. </w:t>
            </w:r>
          </w:p>
          <w:p w:rsidR="00C55878" w:rsidRPr="00580CCA" w:rsidRDefault="00C55878" w:rsidP="00C55878">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س- معادل هزینه</w:t>
            </w:r>
            <w:r w:rsidRPr="00580CCA">
              <w:rPr>
                <w:rFonts w:ascii="IRANSans" w:hAnsi="IRANSans" w:cs="B Lotus"/>
                <w:color w:val="000000" w:themeColor="text1"/>
                <w:sz w:val="20"/>
                <w:szCs w:val="20"/>
                <w:shd w:val="clear" w:color="auto" w:fill="FFFFFF"/>
                <w:rtl/>
              </w:rPr>
              <w:softHyphen/>
              <w:t xml:space="preserve"> های تحقیقاتی و پژوهشی اشخاص حقوقی خصوصی و تعاونی در واحدهای تولیدی و صنعتی دارای پروانه بهره‌برداری از وزارتخانه‌های ذی‌ربط که در قالب قرارداد منعقده با دانشگاهها یا مراکز پژوهشی و آموزش عالی دارای مجوز قطعی از وزارتخانه‌های علوم، تحقیقات و فناوری و بهداشت، درمان و آموزش پزشکی که در چهارچوب نقشه جامع علمی کشور انجام می</w:t>
            </w:r>
            <w:r w:rsidRPr="00580CCA">
              <w:rPr>
                <w:rFonts w:ascii="IRANSans" w:hAnsi="IRANSans" w:cs="B Lotus"/>
                <w:color w:val="000000" w:themeColor="text1"/>
                <w:sz w:val="20"/>
                <w:szCs w:val="20"/>
                <w:shd w:val="clear" w:color="auto" w:fill="FFFFFF"/>
                <w:rtl/>
              </w:rPr>
              <w:softHyphen/>
              <w:t>شود، مشروط بر اینکه گزارش پیشرفت سالانه آن به‌تصویب شورای پژوهشی دانشگاهها و یا مراکز تحقیقاتی مربوطه برسد و ناخالص درآمد ابرازی حاصل از فعالیت‌های تولیدی و معدنی آنها کمتر از پنج ‌میلیارد (5,000,000,000) ریال نباشد، حداکثر به میزان ده‌درصد (10%) مالیات ابرازی سال انجام هزینه مذکور بخشوده می‌شود. معادل مبلغ منظورشده به حساب مالیات اشخاص مذکور، به‌عنوان هزینه قابل قبول مالیاتی پذیرفته نخواهد شد</w:t>
            </w:r>
            <w:r w:rsidRPr="00580CCA">
              <w:rPr>
                <w:rFonts w:ascii="IRANSans" w:hAnsi="IRANSans" w:cs="B Lotus"/>
                <w:color w:val="000000" w:themeColor="text1"/>
                <w:sz w:val="20"/>
                <w:szCs w:val="20"/>
                <w:shd w:val="clear" w:color="auto" w:fill="FFFFFF"/>
              </w:rPr>
              <w:t>.</w:t>
            </w:r>
          </w:p>
          <w:p w:rsidR="00C55878" w:rsidRPr="00580CCA" w:rsidRDefault="00C55878" w:rsidP="00C55878">
            <w:pPr>
              <w:shd w:val="clear" w:color="auto" w:fill="FFFFFF"/>
              <w:bidi/>
              <w:spacing w:before="100" w:beforeAutospacing="1" w:after="100" w:afterAutospacing="1" w:line="224" w:lineRule="atLeast"/>
              <w:contextualSpacing/>
              <w:jc w:val="both"/>
              <w:rPr>
                <w:rFonts w:ascii="IRANSans" w:hAnsi="IRANSans" w:cs="B Lotus"/>
                <w:color w:val="000000" w:themeColor="text1"/>
                <w:sz w:val="20"/>
                <w:szCs w:val="20"/>
                <w:shd w:val="clear" w:color="auto" w:fill="FFFFFF"/>
                <w:rtl/>
              </w:rPr>
            </w:pPr>
            <w:r w:rsidRPr="00580CCA">
              <w:rPr>
                <w:rFonts w:ascii="IRANSans" w:hAnsi="IRANSans" w:cs="B Lotus"/>
                <w:color w:val="000000" w:themeColor="text1"/>
                <w:sz w:val="20"/>
                <w:szCs w:val="20"/>
                <w:shd w:val="clear" w:color="auto" w:fill="FFFFFF"/>
                <w:rtl/>
              </w:rPr>
              <w:t>دستورالعمل اجرائی این بند با پیشنهاد سازمان امور مالیاتی کشور به‌تصویب وزرای امور اقتصادی و دارایی، صنعت، معدن و تجارت، علوم، تحقیقات و فناوری و بهداشت، درمان و آموزش پزشکی می‌رسد.</w:t>
            </w:r>
          </w:p>
          <w:p w:rsidR="009C39DE" w:rsidRPr="00D617C0" w:rsidRDefault="00C55878" w:rsidP="00C55878">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D617C0">
              <w:rPr>
                <w:rFonts w:ascii="BYekan" w:hAnsi="BYekan" w:cs="B Lotus" w:hint="cs"/>
                <w:b/>
                <w:bCs/>
                <w:color w:val="FF0000"/>
                <w:sz w:val="20"/>
                <w:szCs w:val="20"/>
                <w:u w:val="single"/>
                <w:shd w:val="clear" w:color="auto" w:fill="FFFFFF"/>
                <w:rtl/>
              </w:rPr>
              <w:t xml:space="preserve">تبصره 1- </w:t>
            </w:r>
            <w:r w:rsidRPr="00D617C0">
              <w:rPr>
                <w:rFonts w:ascii="BYekan" w:hAnsi="BYekan" w:cs="B Lotus"/>
                <w:b/>
                <w:bCs/>
                <w:color w:val="FF0000"/>
                <w:sz w:val="20"/>
                <w:szCs w:val="20"/>
                <w:u w:val="single"/>
                <w:shd w:val="clear" w:color="auto" w:fill="FFFFFF"/>
                <w:rtl/>
              </w:rPr>
              <w:t>مشوق مالیاتی موضوع این ماده در هر سال مالی در مورد واحدهای مستقر در مناطق کمتر توسعه یافته معادل</w:t>
            </w:r>
            <w:r w:rsidRPr="00D617C0">
              <w:rPr>
                <w:rFonts w:ascii="Times New Roman" w:hAnsi="Times New Roman" w:cs="Times New Roman" w:hint="cs"/>
                <w:b/>
                <w:bCs/>
                <w:color w:val="FF0000"/>
                <w:sz w:val="20"/>
                <w:szCs w:val="20"/>
                <w:u w:val="single"/>
                <w:shd w:val="clear" w:color="auto" w:fill="FFFFFF"/>
                <w:rtl/>
              </w:rPr>
              <w:t> </w:t>
            </w:r>
            <w:r w:rsidRPr="00D617C0">
              <w:rPr>
                <w:rFonts w:ascii="BYekan" w:hAnsi="BYekan" w:cs="B Lotus"/>
                <w:b/>
                <w:bCs/>
                <w:color w:val="FF0000"/>
                <w:sz w:val="20"/>
                <w:szCs w:val="20"/>
                <w:u w:val="single"/>
                <w:shd w:val="clear" w:color="auto" w:fill="FFFFFF"/>
                <w:rtl/>
                <w:lang w:bidi="fa-IR"/>
              </w:rPr>
              <w:t>۱۰۰</w:t>
            </w:r>
            <w:r w:rsidRPr="00D617C0">
              <w:rPr>
                <w:rFonts w:ascii="Times New Roman" w:hAnsi="Times New Roman" w:cs="Times New Roman" w:hint="cs"/>
                <w:b/>
                <w:bCs/>
                <w:color w:val="FF0000"/>
                <w:sz w:val="20"/>
                <w:szCs w:val="20"/>
                <w:u w:val="single"/>
                <w:shd w:val="clear" w:color="auto" w:fill="FFFFFF"/>
                <w:rtl/>
                <w:lang w:bidi="fa-IR"/>
              </w:rPr>
              <w:t> </w:t>
            </w:r>
            <w:r w:rsidRPr="00D617C0">
              <w:rPr>
                <w:rFonts w:ascii="BYekan" w:hAnsi="BYekan" w:cs="B Lotus"/>
                <w:b/>
                <w:bCs/>
                <w:color w:val="FF0000"/>
                <w:sz w:val="20"/>
                <w:szCs w:val="20"/>
                <w:u w:val="single"/>
                <w:shd w:val="clear" w:color="auto" w:fill="FFFFFF"/>
                <w:rtl/>
              </w:rPr>
              <w:t>درصد درآمد مشمول مالیات و در سایر مناطق معادل</w:t>
            </w:r>
            <w:r w:rsidRPr="00D617C0">
              <w:rPr>
                <w:rFonts w:ascii="Times New Roman" w:hAnsi="Times New Roman" w:cs="Times New Roman" w:hint="cs"/>
                <w:b/>
                <w:bCs/>
                <w:color w:val="FF0000"/>
                <w:sz w:val="20"/>
                <w:szCs w:val="20"/>
                <w:u w:val="single"/>
                <w:shd w:val="clear" w:color="auto" w:fill="FFFFFF"/>
                <w:rtl/>
              </w:rPr>
              <w:t> </w:t>
            </w:r>
            <w:r w:rsidRPr="00D617C0">
              <w:rPr>
                <w:rFonts w:ascii="BYekan" w:hAnsi="BYekan" w:cs="B Lotus"/>
                <w:b/>
                <w:bCs/>
                <w:color w:val="FF0000"/>
                <w:sz w:val="20"/>
                <w:szCs w:val="20"/>
                <w:u w:val="single"/>
                <w:shd w:val="clear" w:color="auto" w:fill="FFFFFF"/>
                <w:rtl/>
                <w:lang w:bidi="fa-IR"/>
              </w:rPr>
              <w:t>۵۰</w:t>
            </w:r>
            <w:r w:rsidRPr="00D617C0">
              <w:rPr>
                <w:rFonts w:ascii="Times New Roman" w:hAnsi="Times New Roman" w:cs="Times New Roman" w:hint="cs"/>
                <w:b/>
                <w:bCs/>
                <w:color w:val="FF0000"/>
                <w:sz w:val="20"/>
                <w:szCs w:val="20"/>
                <w:u w:val="single"/>
                <w:shd w:val="clear" w:color="auto" w:fill="FFFFFF"/>
                <w:rtl/>
                <w:lang w:bidi="fa-IR"/>
              </w:rPr>
              <w:t> </w:t>
            </w:r>
            <w:r w:rsidRPr="00D617C0">
              <w:rPr>
                <w:rFonts w:ascii="BYekan" w:hAnsi="BYekan" w:cs="B Lotus"/>
                <w:b/>
                <w:bCs/>
                <w:color w:val="FF0000"/>
                <w:sz w:val="20"/>
                <w:szCs w:val="20"/>
                <w:u w:val="single"/>
                <w:shd w:val="clear" w:color="auto" w:fill="FFFFFF"/>
                <w:rtl/>
              </w:rPr>
              <w:t>درصد آن منظور می گردد</w:t>
            </w:r>
            <w:r w:rsidRPr="00D617C0">
              <w:rPr>
                <w:rFonts w:ascii="BYekan" w:hAnsi="BYekan" w:cs="B Lotus"/>
                <w:b/>
                <w:bCs/>
                <w:color w:val="FF0000"/>
                <w:sz w:val="20"/>
                <w:szCs w:val="20"/>
                <w:u w:val="single"/>
                <w:shd w:val="clear" w:color="auto" w:fill="FFFFFF"/>
              </w:rPr>
              <w:t>.</w:t>
            </w:r>
          </w:p>
          <w:p w:rsidR="00C55878" w:rsidRPr="00580CCA" w:rsidRDefault="00C55878" w:rsidP="00C55878">
            <w:pPr>
              <w:bidi/>
              <w:spacing w:before="100" w:beforeAutospacing="1" w:after="100" w:afterAutospacing="1" w:line="224" w:lineRule="atLeast"/>
              <w:contextualSpacing/>
              <w:jc w:val="both"/>
              <w:rPr>
                <w:rFonts w:ascii="BYekan" w:hAnsi="BYekan" w:cs="B Lotus"/>
                <w:color w:val="000000" w:themeColor="text1"/>
                <w:sz w:val="20"/>
                <w:szCs w:val="20"/>
                <w:u w:val="single"/>
                <w:shd w:val="clear" w:color="auto" w:fill="FFFFFF"/>
                <w:rtl/>
              </w:rPr>
            </w:pPr>
            <w:r w:rsidRPr="00580CCA">
              <w:rPr>
                <w:rFonts w:ascii="IRANSans" w:hAnsi="IRANSans" w:cs="B Lotus"/>
                <w:color w:val="000000" w:themeColor="text1"/>
                <w:sz w:val="20"/>
                <w:szCs w:val="20"/>
                <w:shd w:val="clear" w:color="auto" w:fill="FFFFFF"/>
                <w:rtl/>
              </w:rPr>
              <w:t>تبصره 2</w:t>
            </w:r>
            <w:r w:rsidRPr="00580CCA">
              <w:rPr>
                <w:rFonts w:ascii="IRANSans" w:hAnsi="IRANSans" w:cs="B Lotus"/>
                <w:color w:val="000000" w:themeColor="text1"/>
                <w:sz w:val="20"/>
                <w:szCs w:val="20"/>
                <w:shd w:val="clear" w:color="auto" w:fill="FFFFFF"/>
              </w:rPr>
              <w:t>- </w:t>
            </w:r>
            <w:r w:rsidRPr="00580CCA">
              <w:rPr>
                <w:rFonts w:ascii="IRANSans" w:hAnsi="IRANSans" w:cs="B Lotus"/>
                <w:color w:val="000000" w:themeColor="text1"/>
                <w:sz w:val="20"/>
                <w:szCs w:val="20"/>
                <w:shd w:val="clear" w:color="auto" w:fill="FFFFFF"/>
                <w:rtl/>
              </w:rPr>
              <w:t>آیین‌نامه اجرائی موضوع این ماده و بندهای آن حداکثر ظرف مدت شش‌ماه پس از ابلاغ قانون توسط وزارتخانه</w:t>
            </w:r>
            <w:r w:rsidRPr="00580CCA">
              <w:rPr>
                <w:rFonts w:ascii="IRANSans" w:hAnsi="IRANSans" w:cs="B Lotus"/>
                <w:color w:val="000000" w:themeColor="text1"/>
                <w:sz w:val="20"/>
                <w:szCs w:val="20"/>
                <w:shd w:val="clear" w:color="auto" w:fill="FFFFFF"/>
                <w:rtl/>
              </w:rPr>
              <w:softHyphen/>
              <w:t>های امور اقتصادی و دارایی و صنعت، معدن و تجارت با همکاری سازمان امور مالیاتی کشور تهیه می</w:t>
            </w:r>
            <w:r w:rsidRPr="00580CCA">
              <w:rPr>
                <w:rFonts w:ascii="IRANSans" w:hAnsi="IRANSans" w:cs="B Lotus"/>
                <w:color w:val="000000" w:themeColor="text1"/>
                <w:sz w:val="20"/>
                <w:szCs w:val="20"/>
                <w:shd w:val="clear" w:color="auto" w:fill="FFFFFF"/>
                <w:rtl/>
              </w:rPr>
              <w:softHyphen/>
              <w:t>شود و به‌ تصویب هیأت‌وزیران می‌رسد</w:t>
            </w:r>
            <w:r w:rsidRPr="00580CCA">
              <w:rPr>
                <w:rFonts w:ascii="IRANSans" w:hAnsi="IRANSans" w:cs="B Lotus"/>
                <w:color w:val="000000" w:themeColor="text1"/>
                <w:sz w:val="20"/>
                <w:szCs w:val="20"/>
                <w:shd w:val="clear" w:color="auto" w:fill="FFFFFF"/>
              </w:rPr>
              <w:t>.</w:t>
            </w:r>
          </w:p>
        </w:tc>
        <w:tc>
          <w:tcPr>
            <w:tcW w:w="4610" w:type="dxa"/>
          </w:tcPr>
          <w:p w:rsidR="009C39DE" w:rsidRDefault="009C39DE" w:rsidP="002821BD">
            <w:pPr>
              <w:bidi/>
              <w:jc w:val="center"/>
              <w:rPr>
                <w:rFonts w:cs="B Titr"/>
                <w:rtl/>
                <w:lang w:bidi="fa-IR"/>
              </w:rPr>
            </w:pPr>
          </w:p>
        </w:tc>
      </w:tr>
      <w:tr w:rsidR="00C55878" w:rsidTr="001B189E">
        <w:trPr>
          <w:trHeight w:val="1538"/>
        </w:trPr>
        <w:tc>
          <w:tcPr>
            <w:tcW w:w="4819" w:type="dxa"/>
          </w:tcPr>
          <w:p w:rsidR="00C55878" w:rsidRPr="00D617C0" w:rsidRDefault="00C55878" w:rsidP="00D617C0">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Pr>
            </w:pPr>
            <w:r w:rsidRPr="00D617C0">
              <w:rPr>
                <w:rFonts w:ascii="IRANSans" w:eastAsia="Times New Roman" w:hAnsi="IRANSans" w:cs="B Lotus"/>
                <w:b/>
                <w:bCs/>
                <w:color w:val="FF0000"/>
                <w:sz w:val="20"/>
                <w:szCs w:val="20"/>
                <w:u w:val="single"/>
                <w:rtl/>
              </w:rPr>
              <w:t>ماده 134-</w:t>
            </w:r>
            <w:r w:rsidRPr="00D617C0">
              <w:rPr>
                <w:rFonts w:ascii="IRANSans" w:eastAsia="Times New Roman" w:hAnsi="IRANSans" w:cs="Times New Roman"/>
                <w:b/>
                <w:bCs/>
                <w:color w:val="FF0000"/>
                <w:sz w:val="20"/>
                <w:szCs w:val="20"/>
                <w:u w:val="single"/>
                <w:rtl/>
              </w:rPr>
              <w:t> </w:t>
            </w:r>
            <w:r w:rsidRPr="00D617C0">
              <w:rPr>
                <w:rFonts w:ascii="IRANSans" w:eastAsia="Times New Roman" w:hAnsi="IRANSans" w:cs="B Lotus"/>
                <w:b/>
                <w:bCs/>
                <w:color w:val="FF0000"/>
                <w:sz w:val="20"/>
                <w:szCs w:val="20"/>
                <w:u w:val="single"/>
                <w:rtl/>
              </w:rPr>
              <w:t>درآمد حاصل از تعلیم و تربیت مدارس غیر انتفاعی اعم از ابتدایی، راهنمایی، متوسطه، فنی و حرفه‌ای،</w:t>
            </w:r>
            <w:r w:rsidRPr="00D617C0">
              <w:rPr>
                <w:rFonts w:ascii="IRANSans" w:eastAsia="Times New Roman" w:hAnsi="IRANSans" w:cs="Times New Roman"/>
                <w:b/>
                <w:bCs/>
                <w:color w:val="FF0000"/>
                <w:sz w:val="20"/>
                <w:szCs w:val="20"/>
                <w:u w:val="single"/>
                <w:rtl/>
              </w:rPr>
              <w:t> </w:t>
            </w:r>
            <w:r w:rsidRPr="00D617C0">
              <w:rPr>
                <w:rFonts w:ascii="IRANSans" w:eastAsia="Times New Roman" w:hAnsi="IRANSans" w:cs="B Lotus"/>
                <w:b/>
                <w:bCs/>
                <w:color w:val="FF0000"/>
                <w:sz w:val="20"/>
                <w:szCs w:val="20"/>
                <w:u w:val="single"/>
                <w:rtl/>
              </w:rPr>
              <w:t>آموزشگاههای فنی و حرفه‌ای آزاد دارای مجوز از سازمان آموزش فنی و حرفه‌ای کشور،</w:t>
            </w:r>
            <w:r w:rsidRPr="00D617C0">
              <w:rPr>
                <w:rFonts w:ascii="IRANSans" w:eastAsia="Times New Roman" w:hAnsi="IRANSans" w:cs="Times New Roman"/>
                <w:b/>
                <w:bCs/>
                <w:color w:val="FF0000"/>
                <w:sz w:val="20"/>
                <w:szCs w:val="20"/>
                <w:u w:val="single"/>
                <w:rtl/>
              </w:rPr>
              <w:t> </w:t>
            </w:r>
            <w:r w:rsidRPr="00D617C0">
              <w:rPr>
                <w:rFonts w:ascii="IRANSans" w:eastAsia="Times New Roman" w:hAnsi="IRANSans" w:cs="B Lotus"/>
                <w:b/>
                <w:bCs/>
                <w:color w:val="FF0000"/>
                <w:sz w:val="20"/>
                <w:szCs w:val="20"/>
                <w:u w:val="single"/>
                <w:rtl/>
              </w:rPr>
              <w:t>دانشگاهها و مراکز آموزش عالی‌غیر انتفاعی و مهدهای کودک در مناطق کمتر توسعه یافته و روستاها و درآمد موسسات نگهداری معلولین ذهنی و حرکتی بابت نگهداری اشخاص مذکور که حسب مورد دارای پروانه فعالیت از مراجع ذیربط‌ هستند همچنین درآمد باشگاه</w:t>
            </w:r>
            <w:r w:rsidRPr="00D617C0">
              <w:rPr>
                <w:rFonts w:ascii="IRANSans" w:eastAsia="Times New Roman" w:hAnsi="IRANSans" w:cs="B Lotus"/>
                <w:b/>
                <w:bCs/>
                <w:color w:val="FF0000"/>
                <w:sz w:val="20"/>
                <w:szCs w:val="20"/>
                <w:u w:val="single"/>
                <w:rtl/>
              </w:rPr>
              <w:softHyphen/>
              <w:t>ها و موسسات ورزشی دارای مجوز از سازمان تربیت بدنی حاصل از فعالیت</w:t>
            </w:r>
            <w:r w:rsidRPr="00D617C0">
              <w:rPr>
                <w:rFonts w:ascii="IRANSans" w:eastAsia="Times New Roman" w:hAnsi="IRANSans" w:cs="B Lotus"/>
                <w:b/>
                <w:bCs/>
                <w:color w:val="FF0000"/>
                <w:sz w:val="20"/>
                <w:szCs w:val="20"/>
                <w:u w:val="single"/>
                <w:rtl/>
              </w:rPr>
              <w:softHyphen/>
              <w:t>های منحصرا ورزشی از پرداخت مالیات معاف‌ است.</w:t>
            </w:r>
          </w:p>
          <w:p w:rsidR="00C55878" w:rsidRPr="00082027" w:rsidRDefault="00C55878" w:rsidP="00082027">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D617C0">
              <w:rPr>
                <w:rFonts w:ascii="IRANSans" w:eastAsia="Times New Roman" w:hAnsi="IRANSans" w:cs="B Lotus"/>
                <w:b/>
                <w:bCs/>
                <w:color w:val="FF0000"/>
                <w:sz w:val="20"/>
                <w:szCs w:val="20"/>
                <w:u w:val="single"/>
                <w:rtl/>
              </w:rPr>
              <w:t>آیین‌نامه اجرایی این ماده به پیشنهاد وزارت امور اقتصادی و دارایی به تصویب هیأت وزیران خواهد رسید.</w:t>
            </w:r>
          </w:p>
        </w:tc>
        <w:tc>
          <w:tcPr>
            <w:tcW w:w="4971" w:type="dxa"/>
            <w:gridSpan w:val="3"/>
          </w:tcPr>
          <w:p w:rsidR="00C55878" w:rsidRPr="00D617C0" w:rsidRDefault="00C55878" w:rsidP="00D617C0">
            <w:pPr>
              <w:bidi/>
              <w:spacing w:before="100" w:beforeAutospacing="1" w:after="100" w:afterAutospacing="1" w:line="224" w:lineRule="atLeast"/>
              <w:contextualSpacing/>
              <w:jc w:val="both"/>
              <w:rPr>
                <w:rFonts w:ascii="IRANSans" w:hAnsi="IRANSans" w:cs="B Lotus"/>
                <w:b/>
                <w:bCs/>
                <w:color w:val="FF0000"/>
                <w:sz w:val="20"/>
                <w:szCs w:val="20"/>
                <w:u w:val="single"/>
                <w:shd w:val="clear" w:color="auto" w:fill="FFFFFF"/>
                <w:rtl/>
              </w:rPr>
            </w:pPr>
            <w:r w:rsidRPr="00D617C0">
              <w:rPr>
                <w:rFonts w:ascii="BYekan" w:hAnsi="BYekan" w:cs="B Lotus" w:hint="cs"/>
                <w:b/>
                <w:bCs/>
                <w:color w:val="FF0000"/>
                <w:sz w:val="20"/>
                <w:szCs w:val="20"/>
                <w:u w:val="single"/>
                <w:shd w:val="clear" w:color="auto" w:fill="FFFFFF"/>
                <w:rtl/>
              </w:rPr>
              <w:t xml:space="preserve">ماده 134- </w:t>
            </w:r>
            <w:r w:rsidRPr="00D617C0">
              <w:rPr>
                <w:rFonts w:ascii="BYekan" w:hAnsi="BYekan" w:cs="B Lotus"/>
                <w:b/>
                <w:bCs/>
                <w:color w:val="FF0000"/>
                <w:sz w:val="20"/>
                <w:szCs w:val="20"/>
                <w:u w:val="single"/>
                <w:shd w:val="clear" w:color="auto" w:fill="FFFFFF"/>
                <w:rtl/>
              </w:rPr>
              <w:t>پنجاه درصد (</w:t>
            </w:r>
            <w:r w:rsidRPr="00D617C0">
              <w:rPr>
                <w:rFonts w:ascii="BYekan" w:hAnsi="BYekan" w:cs="B Lotus"/>
                <w:b/>
                <w:bCs/>
                <w:color w:val="FF0000"/>
                <w:sz w:val="20"/>
                <w:szCs w:val="20"/>
                <w:u w:val="single"/>
                <w:shd w:val="clear" w:color="auto" w:fill="FFFFFF"/>
                <w:rtl/>
                <w:lang w:bidi="fa-IR"/>
              </w:rPr>
              <w:t>۵۰</w:t>
            </w:r>
            <w:r w:rsidRPr="00D617C0">
              <w:rPr>
                <w:rFonts w:ascii="BYekan" w:hAnsi="BYekan"/>
                <w:b/>
                <w:bCs/>
                <w:color w:val="FF0000"/>
                <w:sz w:val="20"/>
                <w:szCs w:val="20"/>
                <w:u w:val="single"/>
                <w:shd w:val="clear" w:color="auto" w:fill="FFFFFF"/>
                <w:rtl/>
                <w:lang w:bidi="fa-IR"/>
              </w:rPr>
              <w:t>٪</w:t>
            </w:r>
            <w:r w:rsidRPr="00D617C0">
              <w:rPr>
                <w:rFonts w:ascii="BYekan" w:hAnsi="BYekan" w:cs="B Lotus"/>
                <w:b/>
                <w:bCs/>
                <w:color w:val="FF0000"/>
                <w:sz w:val="20"/>
                <w:szCs w:val="20"/>
                <w:u w:val="single"/>
                <w:shd w:val="clear" w:color="auto" w:fill="FFFFFF"/>
                <w:rtl/>
                <w:lang w:bidi="fa-IR"/>
              </w:rPr>
              <w:t>)</w:t>
            </w:r>
            <w:r w:rsidRPr="00D617C0">
              <w:rPr>
                <w:rFonts w:ascii="BYekan" w:hAnsi="BYekan"/>
                <w:b/>
                <w:bCs/>
                <w:color w:val="FF0000"/>
                <w:sz w:val="20"/>
                <w:szCs w:val="20"/>
                <w:u w:val="single"/>
                <w:shd w:val="clear" w:color="auto" w:fill="FFFFFF"/>
                <w:rtl/>
                <w:lang w:bidi="fa-IR"/>
              </w:rPr>
              <w:t> </w:t>
            </w:r>
            <w:r w:rsidRPr="00D617C0">
              <w:rPr>
                <w:rFonts w:ascii="BYekan" w:hAnsi="BYekan" w:cs="B Lotus"/>
                <w:b/>
                <w:bCs/>
                <w:color w:val="FF0000"/>
                <w:sz w:val="20"/>
                <w:szCs w:val="20"/>
                <w:u w:val="single"/>
                <w:shd w:val="clear" w:color="auto" w:fill="FFFFFF"/>
                <w:rtl/>
              </w:rPr>
              <w:t>درآمد حاصل از تعلیم و تربیت مهدهای کودک در مناطق کمتر توسعه یافته و روستاها و مدارس غیردولتی و آموزشگاه‌های فنی و حرفه‌ای آزاد دارای مجوز از سازمان آموزش فنی و حرفه‌ای کشور، دانشگاه‌ها و مراکز آموزش عالی غیرانتفاعی دارای مجوز و درآمد مؤسسات نگهداری معلولین ذهنی و حرکتی بابت نگهداری اشخاص مذکور که حسب مورد دارای پروانه فعالیت از مراجع ذیربط هستند و باشگاهها و مؤسسات ورزشی دارای مجوز از وزارت ورزش و جوانان حاصل از فعالیت‌های منحصر</w:t>
            </w:r>
            <w:r w:rsidR="00387713">
              <w:rPr>
                <w:rFonts w:ascii="BYekan" w:hAnsi="BYekan" w:cs="B Lotus" w:hint="cs"/>
                <w:b/>
                <w:bCs/>
                <w:color w:val="FF0000"/>
                <w:sz w:val="20"/>
                <w:szCs w:val="20"/>
                <w:u w:val="single"/>
                <w:shd w:val="clear" w:color="auto" w:fill="FFFFFF"/>
                <w:rtl/>
              </w:rPr>
              <w:t>اً</w:t>
            </w:r>
            <w:r w:rsidRPr="00D617C0">
              <w:rPr>
                <w:rFonts w:ascii="BYekan" w:hAnsi="BYekan" w:cs="B Lotus"/>
                <w:b/>
                <w:bCs/>
                <w:color w:val="FF0000"/>
                <w:sz w:val="20"/>
                <w:szCs w:val="20"/>
                <w:u w:val="single"/>
                <w:shd w:val="clear" w:color="auto" w:fill="FFFFFF"/>
                <w:rtl/>
              </w:rPr>
              <w:t xml:space="preserve"> ورزشی، مشمول مالیات به نرخ صفر می‌باشد</w:t>
            </w:r>
            <w:r w:rsidRPr="00D617C0">
              <w:rPr>
                <w:rFonts w:ascii="BYekan" w:hAnsi="BYekan" w:cs="B Lotus"/>
                <w:b/>
                <w:bCs/>
                <w:color w:val="FF0000"/>
                <w:sz w:val="20"/>
                <w:szCs w:val="20"/>
                <w:u w:val="single"/>
                <w:shd w:val="clear" w:color="auto" w:fill="FFFFFF"/>
              </w:rPr>
              <w:t>.</w:t>
            </w:r>
          </w:p>
        </w:tc>
        <w:tc>
          <w:tcPr>
            <w:tcW w:w="4610" w:type="dxa"/>
          </w:tcPr>
          <w:p w:rsidR="00C55878" w:rsidRDefault="00C55878" w:rsidP="002821BD">
            <w:pPr>
              <w:bidi/>
              <w:jc w:val="center"/>
              <w:rPr>
                <w:rFonts w:cs="B Titr"/>
                <w:rtl/>
                <w:lang w:bidi="fa-IR"/>
              </w:rPr>
            </w:pPr>
          </w:p>
        </w:tc>
      </w:tr>
      <w:tr w:rsidR="00C55878" w:rsidTr="001B189E">
        <w:trPr>
          <w:trHeight w:val="1169"/>
        </w:trPr>
        <w:tc>
          <w:tcPr>
            <w:tcW w:w="4819" w:type="dxa"/>
          </w:tcPr>
          <w:p w:rsidR="00C55878" w:rsidRPr="00D617C0" w:rsidRDefault="00C55878" w:rsidP="00C55878">
            <w:pPr>
              <w:shd w:val="clear" w:color="auto" w:fill="FFFFFF"/>
              <w:bidi/>
              <w:spacing w:before="100" w:beforeAutospacing="1" w:after="100" w:afterAutospacing="1" w:line="224" w:lineRule="atLeast"/>
              <w:jc w:val="both"/>
              <w:rPr>
                <w:rFonts w:ascii="IRANSans" w:eastAsia="Times New Roman" w:hAnsi="IRANSans" w:cs="B Lotus"/>
                <w:b/>
                <w:bCs/>
                <w:color w:val="FF0000"/>
                <w:sz w:val="20"/>
                <w:szCs w:val="20"/>
                <w:u w:val="single"/>
                <w:rtl/>
              </w:rPr>
            </w:pPr>
            <w:r w:rsidRPr="00D617C0">
              <w:rPr>
                <w:rFonts w:ascii="IRANSans" w:hAnsi="IRANSans" w:cs="B Lotus"/>
                <w:b/>
                <w:bCs/>
                <w:color w:val="FF0000"/>
                <w:sz w:val="20"/>
                <w:szCs w:val="20"/>
                <w:u w:val="single"/>
                <w:shd w:val="clear" w:color="auto" w:fill="FFFFFF"/>
                <w:rtl/>
              </w:rPr>
              <w:t>ماده 136</w:t>
            </w:r>
            <w:r w:rsidRPr="00D617C0">
              <w:rPr>
                <w:rFonts w:ascii="IRANSans" w:hAnsi="IRANSans" w:cs="B Lotus"/>
                <w:b/>
                <w:bCs/>
                <w:color w:val="FF0000"/>
                <w:sz w:val="20"/>
                <w:szCs w:val="20"/>
                <w:u w:val="single"/>
                <w:shd w:val="clear" w:color="auto" w:fill="FFFFFF"/>
              </w:rPr>
              <w:t>- </w:t>
            </w:r>
            <w:r w:rsidRPr="00D617C0">
              <w:rPr>
                <w:rFonts w:ascii="IRANSans" w:hAnsi="IRANSans" w:cs="B Lotus"/>
                <w:b/>
                <w:bCs/>
                <w:color w:val="FF0000"/>
                <w:sz w:val="20"/>
                <w:szCs w:val="20"/>
                <w:u w:val="single"/>
                <w:shd w:val="clear" w:color="auto" w:fill="FFFFFF"/>
                <w:rtl/>
              </w:rPr>
              <w:t>وجوه پرداختی بابت</w:t>
            </w:r>
            <w:r w:rsidRPr="00D617C0">
              <w:rPr>
                <w:rFonts w:ascii="IRANSans" w:hAnsi="IRANSans" w:cs="B Lotus"/>
                <w:b/>
                <w:bCs/>
                <w:color w:val="FF0000"/>
                <w:sz w:val="20"/>
                <w:szCs w:val="20"/>
                <w:u w:val="single"/>
                <w:shd w:val="clear" w:color="auto" w:fill="FFFFFF"/>
              </w:rPr>
              <w:t> </w:t>
            </w:r>
            <w:r w:rsidRPr="00D617C0">
              <w:rPr>
                <w:rFonts w:ascii="IRANSans" w:hAnsi="IRANSans" w:cs="B Lotus"/>
                <w:b/>
                <w:bCs/>
                <w:color w:val="FF0000"/>
                <w:sz w:val="20"/>
                <w:szCs w:val="20"/>
                <w:u w:val="single"/>
                <w:shd w:val="clear" w:color="auto" w:fill="FFFFFF"/>
                <w:rtl/>
              </w:rPr>
              <w:t>انواع بیمه‌های عمر و زندگ</w:t>
            </w:r>
            <w:r w:rsidRPr="00D617C0">
              <w:rPr>
                <w:rFonts w:ascii="IRANSans" w:hAnsi="IRANSans" w:cs="B Lotus" w:hint="cs"/>
                <w:b/>
                <w:bCs/>
                <w:color w:val="FF0000"/>
                <w:sz w:val="20"/>
                <w:szCs w:val="20"/>
                <w:u w:val="single"/>
                <w:shd w:val="clear" w:color="auto" w:fill="FFFFFF"/>
                <w:rtl/>
              </w:rPr>
              <w:t>ی</w:t>
            </w:r>
            <w:r w:rsidRPr="00D617C0">
              <w:rPr>
                <w:rFonts w:ascii="IRANSans" w:hAnsi="IRANSans" w:cs="B Lotus"/>
                <w:b/>
                <w:bCs/>
                <w:color w:val="FF0000"/>
                <w:sz w:val="20"/>
                <w:szCs w:val="20"/>
                <w:u w:val="single"/>
                <w:shd w:val="clear" w:color="auto" w:fill="FFFFFF"/>
              </w:rPr>
              <w:t> </w:t>
            </w:r>
            <w:r w:rsidRPr="00D617C0">
              <w:rPr>
                <w:rFonts w:ascii="IRANSans" w:hAnsi="IRANSans" w:cs="B Lotus"/>
                <w:b/>
                <w:bCs/>
                <w:color w:val="FF0000"/>
                <w:sz w:val="20"/>
                <w:szCs w:val="20"/>
                <w:u w:val="single"/>
                <w:shd w:val="clear" w:color="auto" w:fill="FFFFFF"/>
                <w:rtl/>
              </w:rPr>
              <w:t>و از طرف موسسات بیمه که به موجب قراردادهای منعقده بیمه عاید ذینفع می‌شود از پرداخت مالیات ‌معاف است</w:t>
            </w:r>
            <w:r w:rsidRPr="00D617C0">
              <w:rPr>
                <w:rFonts w:ascii="IRANSans" w:hAnsi="IRANSans" w:cs="B Lotus"/>
                <w:b/>
                <w:bCs/>
                <w:color w:val="FF0000"/>
                <w:sz w:val="20"/>
                <w:szCs w:val="20"/>
                <w:u w:val="single"/>
                <w:shd w:val="clear" w:color="auto" w:fill="FFFFFF"/>
              </w:rPr>
              <w:t>.</w:t>
            </w:r>
          </w:p>
        </w:tc>
        <w:tc>
          <w:tcPr>
            <w:tcW w:w="4971" w:type="dxa"/>
            <w:gridSpan w:val="3"/>
          </w:tcPr>
          <w:p w:rsidR="00C55878" w:rsidRPr="00D617C0" w:rsidRDefault="00C55878" w:rsidP="009C39DE">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D617C0">
              <w:rPr>
                <w:rFonts w:ascii="BYekan" w:hAnsi="BYekan" w:cs="B Lotus"/>
                <w:b/>
                <w:bCs/>
                <w:color w:val="FF0000"/>
                <w:sz w:val="20"/>
                <w:szCs w:val="20"/>
                <w:u w:val="single"/>
                <w:shd w:val="clear" w:color="auto" w:fill="FFFFFF"/>
                <w:rtl/>
              </w:rPr>
              <w:t>متن ماده</w:t>
            </w:r>
            <w:r w:rsidRPr="00D617C0">
              <w:rPr>
                <w:rFonts w:ascii="BYekan" w:hAnsi="BYekan"/>
                <w:b/>
                <w:bCs/>
                <w:color w:val="FF0000"/>
                <w:sz w:val="20"/>
                <w:szCs w:val="20"/>
                <w:u w:val="single"/>
                <w:shd w:val="clear" w:color="auto" w:fill="FFFFFF"/>
                <w:rtl/>
              </w:rPr>
              <w:t> </w:t>
            </w:r>
            <w:r w:rsidRPr="00D617C0">
              <w:rPr>
                <w:rFonts w:ascii="BYekan" w:hAnsi="BYekan" w:cs="B Lotus"/>
                <w:b/>
                <w:bCs/>
                <w:color w:val="FF0000"/>
                <w:sz w:val="20"/>
                <w:szCs w:val="20"/>
                <w:u w:val="single"/>
                <w:shd w:val="clear" w:color="auto" w:fill="FFFFFF"/>
                <w:rtl/>
                <w:lang w:bidi="fa-IR"/>
              </w:rPr>
              <w:t>۱۳۶</w:t>
            </w:r>
            <w:r w:rsidRPr="00D617C0">
              <w:rPr>
                <w:rFonts w:ascii="BYekan" w:hAnsi="BYekan" w:cs="B Lotus"/>
                <w:b/>
                <w:bCs/>
                <w:color w:val="FF0000"/>
                <w:sz w:val="20"/>
                <w:szCs w:val="20"/>
                <w:u w:val="single"/>
                <w:shd w:val="clear" w:color="auto" w:fill="FFFFFF"/>
                <w:rtl/>
              </w:rPr>
              <w:t>، حذف می‌شود</w:t>
            </w:r>
            <w:r w:rsidRPr="00D617C0">
              <w:rPr>
                <w:rFonts w:ascii="BYekan" w:hAnsi="BYekan" w:cs="B Lotus"/>
                <w:b/>
                <w:bCs/>
                <w:color w:val="FF0000"/>
                <w:sz w:val="20"/>
                <w:szCs w:val="20"/>
                <w:u w:val="single"/>
                <w:shd w:val="clear" w:color="auto" w:fill="FFFFFF"/>
              </w:rPr>
              <w:t>.</w:t>
            </w:r>
          </w:p>
        </w:tc>
        <w:tc>
          <w:tcPr>
            <w:tcW w:w="4610" w:type="dxa"/>
          </w:tcPr>
          <w:p w:rsidR="00C55878" w:rsidRDefault="00C55878" w:rsidP="002821BD">
            <w:pPr>
              <w:bidi/>
              <w:jc w:val="center"/>
              <w:rPr>
                <w:rFonts w:cs="B Titr"/>
                <w:rtl/>
                <w:lang w:bidi="fa-IR"/>
              </w:rPr>
            </w:pPr>
          </w:p>
        </w:tc>
      </w:tr>
      <w:tr w:rsidR="00C55878" w:rsidTr="001B189E">
        <w:trPr>
          <w:trHeight w:val="1538"/>
        </w:trPr>
        <w:tc>
          <w:tcPr>
            <w:tcW w:w="4819" w:type="dxa"/>
          </w:tcPr>
          <w:p w:rsidR="00C55878" w:rsidRPr="00D617C0" w:rsidRDefault="00C55878" w:rsidP="00C55878">
            <w:pPr>
              <w:shd w:val="clear" w:color="auto" w:fill="FFFFFF"/>
              <w:bidi/>
              <w:spacing w:before="100" w:beforeAutospacing="1" w:after="100" w:afterAutospacing="1" w:line="224" w:lineRule="atLeast"/>
              <w:jc w:val="both"/>
              <w:rPr>
                <w:rFonts w:ascii="IRANSans" w:eastAsia="Times New Roman" w:hAnsi="IRANSans" w:cs="B Lotus"/>
                <w:b/>
                <w:bCs/>
                <w:color w:val="FF0000"/>
                <w:sz w:val="20"/>
                <w:szCs w:val="20"/>
                <w:u w:val="single"/>
              </w:rPr>
            </w:pPr>
            <w:r w:rsidRPr="00D617C0">
              <w:rPr>
                <w:rFonts w:ascii="IRANSans" w:eastAsia="Times New Roman" w:hAnsi="IRANSans" w:cs="B Lotus"/>
                <w:b/>
                <w:bCs/>
                <w:color w:val="FF0000"/>
                <w:sz w:val="20"/>
                <w:szCs w:val="20"/>
                <w:u w:val="single"/>
                <w:rtl/>
              </w:rPr>
              <w:t>ماده 137-</w:t>
            </w:r>
            <w:r w:rsidRPr="00D617C0">
              <w:rPr>
                <w:rFonts w:ascii="IRANSans" w:eastAsia="Times New Roman" w:hAnsi="IRANSans" w:cs="Times New Roman"/>
                <w:b/>
                <w:bCs/>
                <w:color w:val="FF0000"/>
                <w:sz w:val="20"/>
                <w:szCs w:val="20"/>
                <w:u w:val="single"/>
                <w:rtl/>
              </w:rPr>
              <w:t> </w:t>
            </w:r>
            <w:r w:rsidRPr="00D617C0">
              <w:rPr>
                <w:rFonts w:ascii="IRANSans" w:eastAsia="Times New Roman" w:hAnsi="IRANSans" w:cs="B Lotus"/>
                <w:b/>
                <w:bCs/>
                <w:color w:val="FF0000"/>
                <w:sz w:val="20"/>
                <w:szCs w:val="20"/>
                <w:u w:val="single"/>
                <w:rtl/>
              </w:rPr>
              <w:t>هزینه‌های درمانی پرداختی هر مودی بابت معالجه خود یا همسر و اولاد و پدر و مادر و برادر و خواهر تحت تکفل در یک سال مالیاتی‌ به شرط این که اگر دریافت‌ کننده موسسه درمانی یا پزشک مقیم ایران باشد دریافت وجه را گواهی نماید و چنانچه به تأیید وزارت بهداشت، درمان و ‌آموزش پزشکی به علت فقدان امکانات لازم معالجه در خارج از ایران صورت گرفته است پرداخت هزینه مزبور به گواهی مقامات رسمی دولت ‌جمهوری اسلامی ایران در کشور محل معالجه یا وزارت بهداشت، درمان و آموزش پزشکی رسیده باشد، همچنین حق بیمه پرداختی هر شخص حقیقی‌ به موسسات بیمه ایرانی بابت</w:t>
            </w:r>
            <w:r w:rsidRPr="00D617C0">
              <w:rPr>
                <w:rFonts w:ascii="IRANSans" w:eastAsia="Times New Roman" w:hAnsi="IRANSans" w:cs="Times New Roman"/>
                <w:b/>
                <w:bCs/>
                <w:color w:val="FF0000"/>
                <w:sz w:val="20"/>
                <w:szCs w:val="20"/>
                <w:u w:val="single"/>
                <w:rtl/>
              </w:rPr>
              <w:t> </w:t>
            </w:r>
            <w:r w:rsidRPr="00D617C0">
              <w:rPr>
                <w:rFonts w:ascii="IRANSans" w:eastAsia="Times New Roman" w:hAnsi="IRANSans" w:cs="B Lotus"/>
                <w:b/>
                <w:bCs/>
                <w:color w:val="FF0000"/>
                <w:sz w:val="20"/>
                <w:szCs w:val="20"/>
                <w:u w:val="single"/>
                <w:rtl/>
              </w:rPr>
              <w:t>انواع بیمه‌های عمر و زندگیو بیمه‌های درمانی از درآمد مشمول مالیات مودی کسر می‌گردد.</w:t>
            </w:r>
          </w:p>
          <w:p w:rsidR="00C55878" w:rsidRPr="00D617C0" w:rsidRDefault="00C55878" w:rsidP="00D617C0">
            <w:pPr>
              <w:shd w:val="clear" w:color="auto" w:fill="FFFFFF"/>
              <w:bidi/>
              <w:spacing w:before="100" w:beforeAutospacing="1" w:after="100" w:afterAutospacing="1" w:line="224" w:lineRule="atLeast"/>
              <w:jc w:val="both"/>
              <w:rPr>
                <w:rFonts w:ascii="IRANSans" w:eastAsia="Times New Roman" w:hAnsi="IRANSans" w:cs="B Lotus"/>
                <w:b/>
                <w:bCs/>
                <w:color w:val="FF0000"/>
                <w:sz w:val="20"/>
                <w:szCs w:val="20"/>
                <w:u w:val="single"/>
                <w:rtl/>
              </w:rPr>
            </w:pPr>
            <w:r w:rsidRPr="00D617C0">
              <w:rPr>
                <w:rFonts w:ascii="IRANSans" w:eastAsia="Times New Roman" w:hAnsi="IRANSans" w:cs="B Lotus"/>
                <w:b/>
                <w:bCs/>
                <w:color w:val="FF0000"/>
                <w:sz w:val="20"/>
                <w:szCs w:val="20"/>
                <w:u w:val="single"/>
                <w:rtl/>
              </w:rPr>
              <w:t>در مورد معلولان و بیماران خاص و صعب العلاج علاوه بر هزینه</w:t>
            </w:r>
            <w:r w:rsidRPr="00D617C0">
              <w:rPr>
                <w:rFonts w:ascii="IRANSans" w:eastAsia="Times New Roman" w:hAnsi="IRANSans" w:cs="B Lotus"/>
                <w:b/>
                <w:bCs/>
                <w:color w:val="FF0000"/>
                <w:sz w:val="20"/>
                <w:szCs w:val="20"/>
                <w:u w:val="single"/>
                <w:rtl/>
              </w:rPr>
              <w:softHyphen/>
              <w:t xml:space="preserve"> های مذکور هزینه مراقبت و توانبخشی آنان نیز قابل کسر از درآمد مشمول مالیات‌ معلول یا بیمار یا شخصی که تکفل او را عهده ‌دار است می‌باشد.</w:t>
            </w:r>
          </w:p>
        </w:tc>
        <w:tc>
          <w:tcPr>
            <w:tcW w:w="4971" w:type="dxa"/>
            <w:gridSpan w:val="3"/>
          </w:tcPr>
          <w:p w:rsidR="00C55878" w:rsidRPr="00D617C0" w:rsidRDefault="00C55878" w:rsidP="009C39DE">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D617C0">
              <w:rPr>
                <w:rFonts w:ascii="BYekan" w:hAnsi="BYekan" w:cs="B Lotus"/>
                <w:b/>
                <w:bCs/>
                <w:color w:val="FF0000"/>
                <w:sz w:val="20"/>
                <w:szCs w:val="20"/>
                <w:u w:val="single"/>
                <w:shd w:val="clear" w:color="auto" w:fill="FFFFFF"/>
                <w:rtl/>
              </w:rPr>
              <w:t>متن ماده</w:t>
            </w:r>
            <w:r w:rsidRPr="00D617C0">
              <w:rPr>
                <w:rFonts w:ascii="BYekan" w:hAnsi="BYekan"/>
                <w:b/>
                <w:bCs/>
                <w:color w:val="FF0000"/>
                <w:sz w:val="20"/>
                <w:szCs w:val="20"/>
                <w:u w:val="single"/>
                <w:shd w:val="clear" w:color="auto" w:fill="FFFFFF"/>
                <w:rtl/>
              </w:rPr>
              <w:t> </w:t>
            </w:r>
            <w:r w:rsidRPr="00D617C0">
              <w:rPr>
                <w:rFonts w:ascii="BYekan" w:hAnsi="BYekan" w:cs="B Lotus"/>
                <w:b/>
                <w:bCs/>
                <w:color w:val="FF0000"/>
                <w:sz w:val="20"/>
                <w:szCs w:val="20"/>
                <w:u w:val="single"/>
                <w:shd w:val="clear" w:color="auto" w:fill="FFFFFF"/>
                <w:rtl/>
                <w:lang w:bidi="fa-IR"/>
              </w:rPr>
              <w:t>۱۳۷</w:t>
            </w:r>
            <w:r w:rsidRPr="00D617C0">
              <w:rPr>
                <w:rFonts w:ascii="BYekan" w:hAnsi="BYekan" w:cs="B Lotus"/>
                <w:b/>
                <w:bCs/>
                <w:color w:val="FF0000"/>
                <w:sz w:val="20"/>
                <w:szCs w:val="20"/>
                <w:u w:val="single"/>
                <w:shd w:val="clear" w:color="auto" w:fill="FFFFFF"/>
                <w:rtl/>
              </w:rPr>
              <w:t>، حذف می‌شود</w:t>
            </w:r>
            <w:r w:rsidRPr="00D617C0">
              <w:rPr>
                <w:rFonts w:ascii="BYekan" w:hAnsi="BYekan" w:cs="B Lotus"/>
                <w:b/>
                <w:bCs/>
                <w:color w:val="FF0000"/>
                <w:sz w:val="20"/>
                <w:szCs w:val="20"/>
                <w:u w:val="single"/>
                <w:shd w:val="clear" w:color="auto" w:fill="FFFFFF"/>
              </w:rPr>
              <w:t>.</w:t>
            </w:r>
          </w:p>
        </w:tc>
        <w:tc>
          <w:tcPr>
            <w:tcW w:w="4610" w:type="dxa"/>
          </w:tcPr>
          <w:p w:rsidR="00C55878" w:rsidRDefault="00C55878" w:rsidP="002821BD">
            <w:pPr>
              <w:bidi/>
              <w:jc w:val="center"/>
              <w:rPr>
                <w:rFonts w:cs="B Titr"/>
                <w:rtl/>
                <w:lang w:bidi="fa-IR"/>
              </w:rPr>
            </w:pPr>
          </w:p>
        </w:tc>
      </w:tr>
      <w:tr w:rsidR="00C55878" w:rsidTr="001B189E">
        <w:trPr>
          <w:trHeight w:val="1538"/>
        </w:trPr>
        <w:tc>
          <w:tcPr>
            <w:tcW w:w="4819" w:type="dxa"/>
          </w:tcPr>
          <w:p w:rsidR="00C55878" w:rsidRPr="00D617C0" w:rsidRDefault="00C55878" w:rsidP="00D617C0">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Pr>
            </w:pPr>
            <w:r w:rsidRPr="00D617C0">
              <w:rPr>
                <w:rFonts w:ascii="IRANSans" w:eastAsia="Times New Roman" w:hAnsi="IRANSans" w:cs="B Lotus"/>
                <w:b/>
                <w:bCs/>
                <w:color w:val="FF0000"/>
                <w:sz w:val="20"/>
                <w:szCs w:val="20"/>
                <w:u w:val="single"/>
                <w:rtl/>
              </w:rPr>
              <w:t>ماده 138 مکرر-</w:t>
            </w:r>
            <w:r w:rsidRPr="00D617C0">
              <w:rPr>
                <w:rFonts w:ascii="IRANSans" w:eastAsia="Times New Roman" w:hAnsi="IRANSans" w:cs="Times New Roman"/>
                <w:b/>
                <w:bCs/>
                <w:color w:val="FF0000"/>
                <w:sz w:val="20"/>
                <w:szCs w:val="20"/>
                <w:u w:val="single"/>
                <w:rtl/>
              </w:rPr>
              <w:t> </w:t>
            </w:r>
            <w:r w:rsidRPr="00D617C0">
              <w:rPr>
                <w:rFonts w:ascii="IRANSans" w:eastAsia="Times New Roman" w:hAnsi="IRANSans" w:cs="B Lotus"/>
                <w:b/>
                <w:bCs/>
                <w:color w:val="FF0000"/>
                <w:sz w:val="20"/>
                <w:szCs w:val="20"/>
                <w:u w:val="single"/>
                <w:rtl/>
              </w:rPr>
              <w:t>اشخاصی که آورده نقدی برای تأمین مالی پروژه ـ طرح و سرمایه در گردش بنگاههای تولیدی را در قالب عقود مشارکتی فراهم نمایند، معادل حداقل سود مورد انتظار عقود مشارکتی مصوب شورای پول و اعتبار از پرداخت مالیات بر درآمد معاف می</w:t>
            </w:r>
            <w:r w:rsidRPr="00D617C0">
              <w:rPr>
                <w:rFonts w:ascii="IRANSans" w:eastAsia="Times New Roman" w:hAnsi="IRANSans" w:cs="B Lotus"/>
                <w:b/>
                <w:bCs/>
                <w:color w:val="FF0000"/>
                <w:sz w:val="20"/>
                <w:szCs w:val="20"/>
                <w:u w:val="single"/>
                <w:rtl/>
              </w:rPr>
              <w:softHyphen/>
              <w:t>شوند و برای پرداخت‌کننده سود، معادل سود پرداختی مذکور به‌عنوان هزینه قابل قبول مالیاتی تلقی می‌شود.</w:t>
            </w:r>
          </w:p>
          <w:p w:rsidR="00C55878" w:rsidRPr="00D617C0" w:rsidRDefault="00C55878" w:rsidP="00D617C0">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D617C0">
              <w:rPr>
                <w:rFonts w:ascii="IRANSans" w:eastAsia="Times New Roman" w:hAnsi="IRANSans" w:cs="B Lotus"/>
                <w:b/>
                <w:bCs/>
                <w:color w:val="FF0000"/>
                <w:sz w:val="20"/>
                <w:szCs w:val="20"/>
                <w:u w:val="single"/>
                <w:rtl/>
              </w:rPr>
              <w:t>تبصره 1-</w:t>
            </w:r>
            <w:r w:rsidRPr="00D617C0">
              <w:rPr>
                <w:rFonts w:ascii="IRANSans" w:eastAsia="Times New Roman" w:hAnsi="IRANSans" w:cs="Times New Roman"/>
                <w:b/>
                <w:bCs/>
                <w:color w:val="FF0000"/>
                <w:sz w:val="20"/>
                <w:szCs w:val="20"/>
                <w:u w:val="single"/>
                <w:rtl/>
              </w:rPr>
              <w:t> </w:t>
            </w:r>
            <w:r w:rsidRPr="00D617C0">
              <w:rPr>
                <w:rFonts w:ascii="IRANSans" w:eastAsia="Times New Roman" w:hAnsi="IRANSans" w:cs="B Lotus"/>
                <w:b/>
                <w:bCs/>
                <w:color w:val="FF0000"/>
                <w:sz w:val="20"/>
                <w:szCs w:val="20"/>
                <w:u w:val="single"/>
                <w:rtl/>
              </w:rPr>
              <w:t>استفاده‌کننده از معافیت موضوع این ماده تا دو سال نمی‌تواند آورده نقدی را از بنگاه تولیدی خارج کند. در صورت کاهش آورده‌ نقدی، به‌ میزان ارزش روز معافیت استفاده شده، مالیات سال خروج آورده نقدی، اضافه می‌شود.</w:t>
            </w:r>
          </w:p>
          <w:p w:rsidR="00C55878" w:rsidRPr="00D617C0" w:rsidRDefault="00C55878" w:rsidP="00D617C0">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D617C0">
              <w:rPr>
                <w:rFonts w:ascii="IRANSans" w:eastAsia="Times New Roman" w:hAnsi="IRANSans" w:cs="B Lotus"/>
                <w:b/>
                <w:bCs/>
                <w:color w:val="FF0000"/>
                <w:sz w:val="20"/>
                <w:szCs w:val="20"/>
                <w:u w:val="single"/>
                <w:rtl/>
              </w:rPr>
              <w:t>تبصره 2-</w:t>
            </w:r>
            <w:r w:rsidRPr="00D617C0">
              <w:rPr>
                <w:rFonts w:ascii="IRANSans" w:eastAsia="Times New Roman" w:hAnsi="IRANSans" w:cs="Times New Roman"/>
                <w:b/>
                <w:bCs/>
                <w:color w:val="FF0000"/>
                <w:sz w:val="20"/>
                <w:szCs w:val="20"/>
                <w:u w:val="single"/>
                <w:rtl/>
              </w:rPr>
              <w:t> </w:t>
            </w:r>
            <w:r w:rsidRPr="00D617C0">
              <w:rPr>
                <w:rFonts w:ascii="IRANSans" w:eastAsia="Times New Roman" w:hAnsi="IRANSans" w:cs="B Lotus"/>
                <w:b/>
                <w:bCs/>
                <w:color w:val="FF0000"/>
                <w:sz w:val="20"/>
                <w:szCs w:val="20"/>
                <w:u w:val="single"/>
                <w:rtl/>
              </w:rPr>
              <w:t>تشخیص تحقق به‌کارگیری آورده نقدی برای تأمین مالی پروژه - طرح یا سرمایه در گردش با اداره امور مالیاتی حوزه مربوط است.</w:t>
            </w:r>
          </w:p>
        </w:tc>
        <w:tc>
          <w:tcPr>
            <w:tcW w:w="4971" w:type="dxa"/>
            <w:gridSpan w:val="3"/>
          </w:tcPr>
          <w:p w:rsidR="00C55878" w:rsidRPr="00D617C0" w:rsidRDefault="00C55878" w:rsidP="0064166E">
            <w:pPr>
              <w:bidi/>
              <w:spacing w:before="100" w:beforeAutospacing="1" w:after="100" w:afterAutospacing="1" w:line="224" w:lineRule="atLeast"/>
              <w:contextualSpacing/>
              <w:jc w:val="both"/>
              <w:rPr>
                <w:rFonts w:ascii="BYekan" w:hAnsi="BYekan" w:cs="B Lotus"/>
                <w:b/>
                <w:bCs/>
                <w:color w:val="FF0000"/>
                <w:sz w:val="20"/>
                <w:szCs w:val="20"/>
                <w:u w:val="single"/>
                <w:shd w:val="clear" w:color="auto" w:fill="FFFFFF"/>
                <w:rtl/>
              </w:rPr>
            </w:pPr>
            <w:r w:rsidRPr="00D617C0">
              <w:rPr>
                <w:rFonts w:ascii="BYekan" w:hAnsi="BYekan" w:cs="B Lotus"/>
                <w:b/>
                <w:bCs/>
                <w:color w:val="FF0000"/>
                <w:sz w:val="20"/>
                <w:szCs w:val="20"/>
                <w:u w:val="single"/>
                <w:shd w:val="clear" w:color="auto" w:fill="FFFFFF"/>
                <w:rtl/>
              </w:rPr>
              <w:t>ماده</w:t>
            </w:r>
            <w:r w:rsidRPr="00D617C0">
              <w:rPr>
                <w:rFonts w:ascii="Times New Roman" w:hAnsi="Times New Roman" w:cs="Times New Roman" w:hint="cs"/>
                <w:b/>
                <w:bCs/>
                <w:color w:val="FF0000"/>
                <w:sz w:val="20"/>
                <w:szCs w:val="20"/>
                <w:u w:val="single"/>
                <w:shd w:val="clear" w:color="auto" w:fill="FFFFFF"/>
                <w:rtl/>
              </w:rPr>
              <w:t> </w:t>
            </w:r>
            <w:r w:rsidRPr="00D617C0">
              <w:rPr>
                <w:rFonts w:ascii="BYekan" w:hAnsi="BYekan" w:cs="B Lotus"/>
                <w:b/>
                <w:bCs/>
                <w:color w:val="FF0000"/>
                <w:sz w:val="20"/>
                <w:szCs w:val="20"/>
                <w:u w:val="single"/>
                <w:shd w:val="clear" w:color="auto" w:fill="FFFFFF"/>
                <w:rtl/>
                <w:lang w:bidi="fa-IR"/>
              </w:rPr>
              <w:t>۱۳۸</w:t>
            </w:r>
            <w:r w:rsidRPr="00D617C0">
              <w:rPr>
                <w:rFonts w:ascii="Times New Roman" w:hAnsi="Times New Roman" w:cs="Times New Roman" w:hint="cs"/>
                <w:b/>
                <w:bCs/>
                <w:color w:val="FF0000"/>
                <w:sz w:val="20"/>
                <w:szCs w:val="20"/>
                <w:u w:val="single"/>
                <w:shd w:val="clear" w:color="auto" w:fill="FFFFFF"/>
                <w:rtl/>
                <w:lang w:bidi="fa-IR"/>
              </w:rPr>
              <w:t> </w:t>
            </w:r>
            <w:r w:rsidRPr="00D617C0">
              <w:rPr>
                <w:rFonts w:ascii="BYekan" w:hAnsi="BYekan" w:cs="B Lotus"/>
                <w:b/>
                <w:bCs/>
                <w:color w:val="FF0000"/>
                <w:sz w:val="20"/>
                <w:szCs w:val="20"/>
                <w:u w:val="single"/>
                <w:shd w:val="clear" w:color="auto" w:fill="FFFFFF"/>
                <w:rtl/>
              </w:rPr>
              <w:t>مکرر</w:t>
            </w:r>
            <w:r w:rsidR="0064166E">
              <w:rPr>
                <w:rFonts w:ascii="BYekan" w:hAnsi="BYekan" w:cs="B Lotus" w:hint="cs"/>
                <w:b/>
                <w:bCs/>
                <w:color w:val="FF0000"/>
                <w:sz w:val="20"/>
                <w:szCs w:val="20"/>
                <w:u w:val="single"/>
                <w:shd w:val="clear" w:color="auto" w:fill="FFFFFF"/>
                <w:rtl/>
              </w:rPr>
              <w:t>-</w:t>
            </w:r>
            <w:r w:rsidRPr="00D617C0">
              <w:rPr>
                <w:rFonts w:ascii="BYekan" w:hAnsi="BYekan" w:cs="B Lotus"/>
                <w:b/>
                <w:bCs/>
                <w:color w:val="FF0000"/>
                <w:sz w:val="20"/>
                <w:szCs w:val="20"/>
                <w:u w:val="single"/>
                <w:shd w:val="clear" w:color="auto" w:fill="FFFFFF"/>
                <w:rtl/>
              </w:rPr>
              <w:t xml:space="preserve"> حذف می‌شود</w:t>
            </w:r>
            <w:r w:rsidRPr="00D617C0">
              <w:rPr>
                <w:rFonts w:ascii="BYekan" w:hAnsi="BYekan" w:cs="B Lotus"/>
                <w:b/>
                <w:bCs/>
                <w:color w:val="FF0000"/>
                <w:sz w:val="20"/>
                <w:szCs w:val="20"/>
                <w:u w:val="single"/>
                <w:shd w:val="clear" w:color="auto" w:fill="FFFFFF"/>
              </w:rPr>
              <w:t>.</w:t>
            </w:r>
          </w:p>
        </w:tc>
        <w:tc>
          <w:tcPr>
            <w:tcW w:w="4610" w:type="dxa"/>
          </w:tcPr>
          <w:p w:rsidR="00C55878" w:rsidRDefault="00C55878" w:rsidP="002821BD">
            <w:pPr>
              <w:bidi/>
              <w:jc w:val="center"/>
              <w:rPr>
                <w:rFonts w:cs="B Titr"/>
                <w:rtl/>
                <w:lang w:bidi="fa-IR"/>
              </w:rPr>
            </w:pPr>
          </w:p>
        </w:tc>
      </w:tr>
      <w:tr w:rsidR="00C55878" w:rsidTr="001B189E">
        <w:trPr>
          <w:trHeight w:val="1538"/>
        </w:trPr>
        <w:tc>
          <w:tcPr>
            <w:tcW w:w="4819" w:type="dxa"/>
          </w:tcPr>
          <w:p w:rsidR="009559E2" w:rsidRDefault="00C55878" w:rsidP="009559E2">
            <w:pPr>
              <w:shd w:val="clear" w:color="auto" w:fill="FFFFFF"/>
              <w:bidi/>
              <w:spacing w:before="100" w:beforeAutospacing="1" w:after="100" w:afterAutospacing="1"/>
              <w:contextualSpacing/>
              <w:rPr>
                <w:rFonts w:ascii="IRANSans" w:eastAsia="Times New Roman" w:hAnsi="IRANSans" w:cs="B Lotus"/>
                <w:color w:val="000000"/>
                <w:sz w:val="20"/>
                <w:szCs w:val="20"/>
                <w:rtl/>
                <w:lang w:bidi="fa-IR"/>
              </w:rPr>
            </w:pPr>
            <w:r w:rsidRPr="00DD6A92">
              <w:rPr>
                <w:rFonts w:ascii="IRANSans" w:eastAsia="Times New Roman" w:hAnsi="IRANSans" w:cs="B Lotus"/>
                <w:color w:val="000000"/>
                <w:sz w:val="20"/>
                <w:szCs w:val="20"/>
                <w:rtl/>
              </w:rPr>
              <w:t>ماده 139</w:t>
            </w:r>
            <w:r w:rsidRPr="00DD6A92">
              <w:rPr>
                <w:rFonts w:ascii="IRANSans" w:eastAsia="Times New Roman" w:hAnsi="IRANSans" w:cs="B Lotus"/>
                <w:color w:val="000000"/>
                <w:sz w:val="20"/>
                <w:szCs w:val="20"/>
              </w:rPr>
              <w:t> –</w:t>
            </w:r>
          </w:p>
          <w:p w:rsidR="00C55878" w:rsidRDefault="00C55878" w:rsidP="009559E2">
            <w:pPr>
              <w:shd w:val="clear" w:color="auto" w:fill="FFFFFF"/>
              <w:bidi/>
              <w:spacing w:before="100" w:beforeAutospacing="1" w:after="100" w:afterAutospacing="1"/>
              <w:contextualSpacing/>
              <w:rPr>
                <w:rFonts w:ascii="IRANSans" w:eastAsia="Times New Roman" w:hAnsi="IRANSans" w:cs="B Lotus"/>
                <w:color w:val="000000"/>
                <w:sz w:val="20"/>
                <w:szCs w:val="20"/>
                <w:rtl/>
              </w:rPr>
            </w:pPr>
            <w:r w:rsidRPr="00DD6A92">
              <w:rPr>
                <w:rFonts w:ascii="IRANSans" w:eastAsia="Times New Roman" w:hAnsi="IRANSans" w:cs="B Lotus"/>
                <w:b/>
                <w:bCs/>
                <w:color w:val="FF0000"/>
                <w:sz w:val="20"/>
                <w:szCs w:val="20"/>
                <w:u w:val="single"/>
                <w:rtl/>
              </w:rPr>
              <w:t>الف - موقوفات، نذورات، پذیره، کمکها و هدایای دریافتی نقدی و غیرنقدی آستان قدس رضوی، آستان حضرت عبدالعظیم الحسنی (ع)، آستانه‌حضرت معصومه(س)، آستان حضرت احمد ابن موسی (ع)«‌شاه چراغ»، آستان مقدس حضرت امام خمینی (‌ره)، مساجد، حسینیه‌ها، تکایا و سایر ‌بقاع متبرکه از پرداخت مالیات معاف است. تشخیص سایر بقاع متبرکه به عهده سازمان اوقاف و امور خیریه می‌باشد.</w:t>
            </w:r>
          </w:p>
          <w:p w:rsidR="00570F58" w:rsidRPr="009559E2" w:rsidRDefault="00570F58" w:rsidP="00570F58">
            <w:pPr>
              <w:shd w:val="clear" w:color="auto" w:fill="FFFFFF"/>
              <w:bidi/>
              <w:spacing w:before="100" w:beforeAutospacing="1" w:after="100" w:afterAutospacing="1"/>
              <w:contextualSpacing/>
              <w:rPr>
                <w:rFonts w:ascii="IRANSans" w:eastAsia="Times New Roman" w:hAnsi="IRANSans" w:cs="B Lotus"/>
                <w:color w:val="000000"/>
                <w:sz w:val="20"/>
                <w:szCs w:val="20"/>
                <w:rtl/>
              </w:rPr>
            </w:pPr>
          </w:p>
          <w:p w:rsidR="009559E2" w:rsidRDefault="00C55878" w:rsidP="009559E2">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DD6A92">
              <w:rPr>
                <w:rFonts w:ascii="IRANSans" w:eastAsia="Times New Roman" w:hAnsi="IRANSans" w:cs="B Lotus"/>
                <w:b/>
                <w:bCs/>
                <w:color w:val="FF0000"/>
                <w:sz w:val="20"/>
                <w:szCs w:val="20"/>
                <w:u w:val="single"/>
                <w:rtl/>
              </w:rPr>
              <w:t>ب - کمک‌ها و هدایای دریافتی نقدی و غیرنقدی جمعیت هلال احمر جمهوری اسلامی ایران از پرداخت مالیات معاف است.</w:t>
            </w:r>
          </w:p>
          <w:p w:rsidR="009559E2" w:rsidRPr="00DD6A92" w:rsidRDefault="009559E2" w:rsidP="009559E2">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9559E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ج - کمکها و هدایای دریافتی نقدی و غیرنقدی صندوق‌های پس انداز بازنشستگی و سازمان بیمه خدمات درمانی و سازمان تأمین اجتماعی و صندوق بیمه اجتماعی کشاورزان، روستائیان و عشایر و‌ همچنین حق بیمه و حق بازنشستگی سهم کارکنان و کارفرما و جریمه‌های دریافتی مربوط توسط آنها از پرداخت مالیات معاف است.</w:t>
            </w:r>
          </w:p>
          <w:p w:rsidR="009559E2" w:rsidRPr="00DD6A92" w:rsidRDefault="009559E2"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p w:rsidR="00C55878" w:rsidRPr="00DD6A9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‌د - کمکها و هدایای دریافتی نقدی و غیرنقدی مدارس علوم اسلامی از پرداخت مالیات معاف است.</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تشخیص مدارس علوم اسلامی با شورای ‌مدیریت حوزه علمیه قم می‌باشد</w:t>
            </w:r>
            <w:r w:rsidRPr="00DD6A92">
              <w:rPr>
                <w:rFonts w:ascii="IRANSans" w:eastAsia="Times New Roman" w:hAnsi="IRANSans" w:cs="B Lotus"/>
                <w:color w:val="000000"/>
                <w:sz w:val="20"/>
                <w:szCs w:val="20"/>
              </w:rPr>
              <w:t>.</w:t>
            </w:r>
          </w:p>
          <w:p w:rsidR="00C55878" w:rsidRPr="00DD6A9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‌ه - کمکها و هدایای دریافتی نقدی و غیرنقدی نهادهای انقلاب اسلامی از پرداخت مالیات معاف است.</w:t>
            </w:r>
            <w:r w:rsidR="009559E2" w:rsidRPr="00DD6A92">
              <w:rPr>
                <w:rFonts w:ascii="IRANSans" w:eastAsia="Times New Roman" w:hAnsi="IRANSans" w:cs="B Lotus"/>
                <w:color w:val="000000"/>
                <w:sz w:val="20"/>
                <w:szCs w:val="20"/>
                <w:rtl/>
              </w:rPr>
              <w:t xml:space="preserve"> </w:t>
            </w:r>
            <w:r w:rsidRPr="00DD6A92">
              <w:rPr>
                <w:rFonts w:ascii="IRANSans" w:eastAsia="Times New Roman" w:hAnsi="IRANSans" w:cs="B Lotus"/>
                <w:color w:val="000000"/>
                <w:sz w:val="20"/>
                <w:szCs w:val="20"/>
                <w:rtl/>
              </w:rPr>
              <w:t>تشخیص نهادهای انقلاب اسلامی با هیأت ‌وزیران می‌باشد</w:t>
            </w:r>
            <w:r w:rsidRPr="00DD6A92">
              <w:rPr>
                <w:rFonts w:ascii="IRANSans" w:eastAsia="Times New Roman" w:hAnsi="IRANSans" w:cs="B Lotus"/>
                <w:color w:val="000000"/>
                <w:sz w:val="20"/>
                <w:szCs w:val="20"/>
              </w:rPr>
              <w:t>.</w:t>
            </w:r>
          </w:p>
          <w:p w:rsidR="00C55878" w:rsidRPr="00DD6A9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‌و - آن قسمت از درآمد صندوق عمران موقوفات کشور که به مصرف عمران موقوفات برسد از پرداخت مالیات معاف است</w:t>
            </w:r>
          </w:p>
          <w:p w:rsidR="00C55878" w:rsidRPr="009559E2" w:rsidRDefault="00C55878" w:rsidP="009559E2">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9559E2">
              <w:rPr>
                <w:rFonts w:ascii="IRANSans" w:eastAsia="Times New Roman" w:hAnsi="IRANSans" w:cs="B Lotus"/>
                <w:b/>
                <w:bCs/>
                <w:color w:val="FF0000"/>
                <w:sz w:val="20"/>
                <w:szCs w:val="20"/>
                <w:u w:val="single"/>
                <w:rtl/>
              </w:rPr>
              <w:t>ز - درآمد اشخاص از محل وجوه بریه ولی فقیه، خمس و زکات از پرداخت مالیات معاف است</w:t>
            </w:r>
            <w:r w:rsidRPr="009559E2">
              <w:rPr>
                <w:rFonts w:ascii="IRANSans" w:eastAsia="Times New Roman" w:hAnsi="IRANSans" w:cs="B Lotus"/>
                <w:b/>
                <w:bCs/>
                <w:color w:val="FF0000"/>
                <w:sz w:val="20"/>
                <w:szCs w:val="20"/>
                <w:u w:val="single"/>
              </w:rPr>
              <w:t>.</w:t>
            </w:r>
          </w:p>
          <w:p w:rsidR="00C55878" w:rsidRPr="009559E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19"/>
                <w:szCs w:val="19"/>
                <w:rtl/>
              </w:rPr>
            </w:pPr>
            <w:r w:rsidRPr="00DD6A92">
              <w:rPr>
                <w:rFonts w:ascii="IRANSans" w:eastAsia="Times New Roman" w:hAnsi="IRANSans" w:cs="B Lotus"/>
                <w:color w:val="000000"/>
                <w:sz w:val="20"/>
                <w:szCs w:val="20"/>
                <w:rtl/>
              </w:rPr>
              <w:t>ح - آن قسمت از درآمد موقوفات عام که طبق موازین شرعی به مصرف اموری از قبیل تبلیغات اسلامی، تحقیقات فرهنگی، علمی، دینی، فنی،‌اختراعات، اکتشافات، تعلیم و تربیت، بهداشت و درمان، بنا و تعمیر و نگهداری مساجد و مصلاها و حوزه‌های علمیه و مدارس علوم اسلامی و‌ مدارس و دانشگاه‌های دولتی، مراسم تعزیه و اطعام، تعمیر آثار باستانی، امور عمرانی و آبادانی، هزینه یا وام تحصیلی دانش‌آموزان و دانشجویان،‌کمک به مستضعفان و آسیب دیدگان حوادث ناشی از سیل، زلزله، آتش سوزی، جنگ و حوادث غیرمترقبه دیگر برسد، مشروط بر این که درآمد و‌ هزینه‌های مزبور به تأیید سازمان اوقاف و امور خیریه رسیده باشد</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و همچنین ساخت، تعمیر و نگهداری مراکز نگهداری کودکان و نوجوانان بی</w:t>
            </w:r>
            <w:r w:rsidRPr="00DD6A92">
              <w:rPr>
                <w:rFonts w:ascii="IRANSans" w:eastAsia="Times New Roman" w:hAnsi="IRANSans" w:cs="B Lotus"/>
                <w:color w:val="000000"/>
                <w:sz w:val="20"/>
                <w:szCs w:val="20"/>
                <w:rtl/>
              </w:rPr>
              <w:softHyphen/>
              <w:t xml:space="preserve">سرپرست و بدسرپرست در گروههای سنی و جنسی مختلف، مراکز نگهداری و مراقبت سالمندان، کارگاههای حرفه‌آموزی و اشتغال مصدومان ضایعه نخاعی، معلولان جسمی و حرکتی، زنان سرپرست خانوار و دختران خودسرپرست، مراکز آموزش، توانبخشی و حرفه‌آموزی معلولان ذهنی و کودکان نابینا، ‌کم بینا، کم شنوا و </w:t>
            </w:r>
            <w:r w:rsidRPr="009559E2">
              <w:rPr>
                <w:rFonts w:ascii="IRANSans" w:eastAsia="Times New Roman" w:hAnsi="IRANSans" w:cs="B Lotus"/>
                <w:color w:val="000000"/>
                <w:sz w:val="21"/>
                <w:szCs w:val="20"/>
                <w:rtl/>
              </w:rPr>
              <w:t>ناشنوا و سایر مراکز و اماکنی که بتوانند در خدمت مددجویان سازمان‌های حمایتی بهزیستی کشور قرار گیرند(4)</w:t>
            </w:r>
            <w:r w:rsidRPr="009559E2">
              <w:rPr>
                <w:rFonts w:ascii="IRANSans" w:eastAsia="Times New Roman" w:hAnsi="IRANSans" w:cs="Times New Roman"/>
                <w:color w:val="000000"/>
                <w:sz w:val="21"/>
                <w:szCs w:val="20"/>
                <w:rtl/>
              </w:rPr>
              <w:t> </w:t>
            </w:r>
            <w:r w:rsidR="009559E2" w:rsidRPr="009559E2">
              <w:rPr>
                <w:rFonts w:ascii="IRANSans" w:eastAsia="Times New Roman" w:hAnsi="IRANSans" w:cs="B Lotus"/>
                <w:color w:val="000000"/>
                <w:sz w:val="21"/>
                <w:szCs w:val="20"/>
                <w:rtl/>
              </w:rPr>
              <w:t>از پرداخت مالیات معاف است.</w:t>
            </w:r>
          </w:p>
          <w:p w:rsidR="00C55878" w:rsidRPr="009559E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19"/>
                <w:szCs w:val="18"/>
                <w:rtl/>
              </w:rPr>
            </w:pPr>
            <w:r w:rsidRPr="009559E2">
              <w:rPr>
                <w:rFonts w:ascii="IRANSans" w:eastAsia="Times New Roman" w:hAnsi="IRANSans" w:cs="B Lotus"/>
                <w:color w:val="000000"/>
                <w:sz w:val="19"/>
                <w:szCs w:val="18"/>
                <w:rtl/>
              </w:rPr>
              <w:t xml:space="preserve">تبصره </w:t>
            </w:r>
            <w:r w:rsidRPr="009559E2">
              <w:rPr>
                <w:rFonts w:ascii="IRANSans" w:eastAsia="Times New Roman" w:hAnsi="IRANSans" w:cs="Times New Roman"/>
                <w:color w:val="000000"/>
                <w:sz w:val="19"/>
                <w:szCs w:val="18"/>
                <w:rtl/>
              </w:rPr>
              <w:t>– </w:t>
            </w:r>
            <w:r w:rsidRPr="009559E2">
              <w:rPr>
                <w:rFonts w:ascii="IRANSans" w:eastAsia="Times New Roman" w:hAnsi="IRANSans" w:cs="B Lotus"/>
                <w:color w:val="000000"/>
                <w:sz w:val="19"/>
                <w:szCs w:val="18"/>
                <w:rtl/>
              </w:rPr>
              <w:t>مفاصا حساب</w:t>
            </w:r>
            <w:r w:rsidRPr="009559E2">
              <w:rPr>
                <w:rFonts w:ascii="IRANSans" w:eastAsia="Times New Roman" w:hAnsi="IRANSans" w:cs="B Lotus"/>
                <w:color w:val="000000"/>
                <w:sz w:val="19"/>
                <w:szCs w:val="18"/>
                <w:rtl/>
              </w:rPr>
              <w:softHyphen/>
              <w:t>هایی که توسط شعب تحقیق موضوع ماده (14) قانون تشکیلات و اختیارات سازمان حج و اوقاف و امور خیریه مصوب 2/10/1363 صادر شده یا می</w:t>
            </w:r>
            <w:r w:rsidRPr="009559E2">
              <w:rPr>
                <w:rFonts w:ascii="IRANSans" w:eastAsia="Times New Roman" w:hAnsi="IRANSans" w:cs="B Lotus"/>
                <w:color w:val="000000"/>
                <w:sz w:val="19"/>
                <w:szCs w:val="18"/>
                <w:rtl/>
              </w:rPr>
              <w:softHyphen/>
              <w:t>شود اگر در مهلت مقرر مربوط به تسلیم اظهارنامه به سازمان امور مالیاتی کشور ارائه شود، برای برخورداری از هرگونه معافیت مالیاتی مقرر در این قانون یا سایر قوانین، به منزله اظهارنامه مالیاتی مودی تلقی می</w:t>
            </w:r>
            <w:r w:rsidRPr="009559E2">
              <w:rPr>
                <w:rFonts w:ascii="IRANSans" w:eastAsia="Times New Roman" w:hAnsi="IRANSans" w:cs="B Lotus"/>
                <w:color w:val="000000"/>
                <w:sz w:val="19"/>
                <w:szCs w:val="18"/>
                <w:rtl/>
              </w:rPr>
              <w:softHyphen/>
              <w:t>شود.</w:t>
            </w:r>
          </w:p>
          <w:p w:rsidR="00C55878" w:rsidRPr="009559E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1"/>
                <w:szCs w:val="20"/>
                <w:rtl/>
              </w:rPr>
            </w:pPr>
            <w:r w:rsidRPr="009559E2">
              <w:rPr>
                <w:rFonts w:ascii="IRANSans" w:eastAsia="Times New Roman" w:hAnsi="IRANSans" w:cs="B Lotus"/>
                <w:color w:val="000000"/>
                <w:sz w:val="21"/>
                <w:szCs w:val="20"/>
                <w:rtl/>
              </w:rPr>
              <w:t>همچنین در مورد سالهای قبل از ابلاغ این قانون، در صورتی که مفاصا حساب مربوط تا پایان سال 1394 به سازمان امور مالیاتی ارائه شود، به منزله اظهارنامه مالیاتی خواهد بود</w:t>
            </w:r>
            <w:r w:rsidR="009559E2" w:rsidRPr="009559E2">
              <w:rPr>
                <w:rFonts w:ascii="IRANSans" w:eastAsia="Times New Roman" w:hAnsi="IRANSans" w:cs="B Lotus" w:hint="cs"/>
                <w:color w:val="000000"/>
                <w:sz w:val="21"/>
                <w:szCs w:val="20"/>
                <w:rtl/>
              </w:rPr>
              <w:t>.</w:t>
            </w:r>
          </w:p>
          <w:p w:rsidR="00C55878" w:rsidRPr="009559E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1"/>
                <w:szCs w:val="20"/>
                <w:rtl/>
              </w:rPr>
            </w:pPr>
            <w:r w:rsidRPr="009559E2">
              <w:rPr>
                <w:rFonts w:ascii="IRANSans" w:eastAsia="Times New Roman" w:hAnsi="IRANSans" w:cs="B Lotus"/>
                <w:color w:val="000000"/>
                <w:sz w:val="21"/>
                <w:szCs w:val="20"/>
                <w:rtl/>
              </w:rPr>
              <w:t>ط - کمکها و هدایای دریافتی نقدی و غیرنقدی موسسات خیریه و عام المنفعه که به ثبت رسیده‌اند، مشروط بر آن که به موجب اساسنامه آنها صرف ‌امور مذکور در بند (ح) این ماده شود و سازمان امور مالیاتی کشور بر درآمد و هزینه آنها نظارت کند، از پرداخت مالیات معاف است.</w:t>
            </w:r>
          </w:p>
          <w:p w:rsidR="00C55878" w:rsidRPr="009559E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1"/>
                <w:szCs w:val="20"/>
                <w:rtl/>
              </w:rPr>
            </w:pPr>
            <w:r w:rsidRPr="009559E2">
              <w:rPr>
                <w:rFonts w:ascii="IRANSans" w:eastAsia="Times New Roman" w:hAnsi="IRANSans" w:cs="B Lotus"/>
                <w:color w:val="000000"/>
                <w:sz w:val="21"/>
                <w:szCs w:val="20"/>
                <w:rtl/>
              </w:rPr>
              <w:t xml:space="preserve">تبصره </w:t>
            </w:r>
            <w:r w:rsidRPr="009559E2">
              <w:rPr>
                <w:rFonts w:ascii="IRANSans" w:eastAsia="Times New Roman" w:hAnsi="IRANSans" w:cs="Times New Roman"/>
                <w:color w:val="000000"/>
                <w:sz w:val="21"/>
                <w:szCs w:val="20"/>
                <w:rtl/>
              </w:rPr>
              <w:t>–</w:t>
            </w:r>
            <w:r w:rsidRPr="009559E2">
              <w:rPr>
                <w:rFonts w:ascii="IRANSans" w:eastAsia="Times New Roman" w:hAnsi="IRANSans" w:cs="B Lotus"/>
                <w:color w:val="000000"/>
                <w:sz w:val="21"/>
                <w:szCs w:val="20"/>
                <w:rtl/>
              </w:rPr>
              <w:t xml:space="preserve"> کمکهای نقدی و غیرنقدی که در هر سال مالی به مصرف نرسیده باشد بدون تعلق مالیات به سال مالی بعد منتقل می‌گردد</w:t>
            </w:r>
            <w:r w:rsidR="009559E2" w:rsidRPr="009559E2">
              <w:rPr>
                <w:rFonts w:ascii="IRANSans" w:eastAsia="Times New Roman" w:hAnsi="IRANSans" w:cs="B Lotus" w:hint="cs"/>
                <w:color w:val="000000"/>
                <w:sz w:val="21"/>
                <w:szCs w:val="20"/>
                <w:rtl/>
              </w:rPr>
              <w:t>.</w:t>
            </w:r>
          </w:p>
          <w:p w:rsidR="00C55878" w:rsidRPr="009559E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1"/>
                <w:szCs w:val="20"/>
                <w:rtl/>
              </w:rPr>
            </w:pPr>
            <w:r w:rsidRPr="009559E2">
              <w:rPr>
                <w:rFonts w:ascii="IRANSans" w:eastAsia="Times New Roman" w:hAnsi="IRANSans" w:cs="B Lotus"/>
                <w:color w:val="000000"/>
                <w:sz w:val="21"/>
                <w:szCs w:val="20"/>
                <w:rtl/>
              </w:rPr>
              <w:t>ی - کمکها و هدایای دریافتی نقدی و غیرنقدی و همچنین حق عضویت اعضاء مجامع حرفه‌ای، احزاب و انجمنها و تشکل‌های غیر دولتی که دارای‌ مجوز از مراجع ذیربط باشند و وجوهی که به موجب قانون و مقررات مربوط از درآمد یا حق‌الزحمه اعضاء آنها کسر و به حساب مجامع مزبور واریز‌می‌شود، از پرداخت مالیات معاف است</w:t>
            </w:r>
            <w:r w:rsidRPr="009559E2">
              <w:rPr>
                <w:rFonts w:ascii="IRANSans" w:eastAsia="Times New Roman" w:hAnsi="IRANSans" w:cs="B Lotus"/>
                <w:color w:val="000000"/>
                <w:sz w:val="21"/>
                <w:szCs w:val="20"/>
              </w:rPr>
              <w:t>.</w:t>
            </w:r>
          </w:p>
          <w:p w:rsidR="009559E2" w:rsidRPr="009559E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1"/>
                <w:szCs w:val="20"/>
                <w:rtl/>
              </w:rPr>
            </w:pPr>
            <w:r w:rsidRPr="009559E2">
              <w:rPr>
                <w:rFonts w:ascii="IRANSans" w:eastAsia="Times New Roman" w:hAnsi="IRANSans" w:cs="B Lotus"/>
                <w:color w:val="000000"/>
                <w:sz w:val="21"/>
                <w:szCs w:val="20"/>
                <w:rtl/>
              </w:rPr>
              <w:t>ک - موقوفات و کمکها و هدایای دریافتی نقدی و غیرنقدی انجمنها و هیأت‌های مذهبی مربوط به اقلیت</w:t>
            </w:r>
            <w:r w:rsidRPr="009559E2">
              <w:rPr>
                <w:rFonts w:ascii="IRANSans" w:eastAsia="Times New Roman" w:hAnsi="IRANSans" w:cs="B Lotus"/>
                <w:color w:val="000000"/>
                <w:sz w:val="21"/>
                <w:szCs w:val="20"/>
                <w:rtl/>
              </w:rPr>
              <w:softHyphen/>
              <w:t>های دینی مذکور در قانون اساسی ‌جمهوری اسلامی ایران، مشروط بر این که رسمیت آنها به تصویب وزارت کشور برسد، از پرداخت مالیات معاف است</w:t>
            </w:r>
            <w:r w:rsidRPr="009559E2">
              <w:rPr>
                <w:rFonts w:ascii="IRANSans" w:eastAsia="Times New Roman" w:hAnsi="IRANSans" w:cs="B Lotus"/>
                <w:color w:val="000000"/>
                <w:sz w:val="21"/>
                <w:szCs w:val="20"/>
              </w:rPr>
              <w:t>.</w:t>
            </w:r>
          </w:p>
          <w:p w:rsidR="00943C70" w:rsidRDefault="00943C70" w:rsidP="009559E2">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943C70" w:rsidRDefault="00943C70" w:rsidP="00943C70">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C55878" w:rsidRPr="00DD6A92" w:rsidRDefault="00C55878" w:rsidP="00943C70">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DD6A92">
              <w:rPr>
                <w:rFonts w:ascii="IRANSans" w:eastAsia="Times New Roman" w:hAnsi="IRANSans" w:cs="B Lotus"/>
                <w:color w:val="FF0000"/>
                <w:sz w:val="20"/>
                <w:szCs w:val="20"/>
                <w:u w:val="single"/>
                <w:rtl/>
              </w:rPr>
              <w:t>ل - فعالیت‌های انتشاراتی و مطبوعاتی</w:t>
            </w:r>
            <w:r w:rsidRPr="00DD6A92">
              <w:rPr>
                <w:rFonts w:ascii="IRANSans" w:eastAsia="Times New Roman" w:hAnsi="IRANSans" w:cs="Times New Roman"/>
                <w:color w:val="FF0000"/>
                <w:sz w:val="20"/>
                <w:szCs w:val="20"/>
                <w:u w:val="single"/>
                <w:rtl/>
              </w:rPr>
              <w:t> </w:t>
            </w:r>
            <w:r w:rsidRPr="00DD6A92">
              <w:rPr>
                <w:rFonts w:ascii="IRANSans" w:eastAsia="Times New Roman" w:hAnsi="IRANSans" w:cs="B Lotus"/>
                <w:color w:val="FF0000"/>
                <w:sz w:val="20"/>
                <w:szCs w:val="20"/>
                <w:u w:val="single"/>
                <w:rtl/>
              </w:rPr>
              <w:t>و</w:t>
            </w:r>
            <w:r w:rsidRPr="00DD6A92">
              <w:rPr>
                <w:rFonts w:ascii="IRANSans" w:eastAsia="Times New Roman" w:hAnsi="IRANSans" w:cs="Times New Roman"/>
                <w:color w:val="FF0000"/>
                <w:sz w:val="20"/>
                <w:szCs w:val="20"/>
                <w:u w:val="single"/>
                <w:rtl/>
              </w:rPr>
              <w:t> </w:t>
            </w:r>
            <w:r w:rsidRPr="00DD6A92">
              <w:rPr>
                <w:rFonts w:ascii="IRANSans" w:eastAsia="Times New Roman" w:hAnsi="IRANSans" w:cs="B Lotus"/>
                <w:color w:val="FF0000"/>
                <w:sz w:val="20"/>
                <w:szCs w:val="20"/>
                <w:u w:val="single"/>
                <w:rtl/>
              </w:rPr>
              <w:t>قرآنی(دارای مجوز از وزارت فرهنگ و ارشاد اسلامی و دستگاههای</w:t>
            </w:r>
            <w:r w:rsidRPr="00DD6A92">
              <w:rPr>
                <w:rFonts w:ascii="IRANSans" w:eastAsia="Times New Roman" w:hAnsi="IRANSans" w:cs="Times New Roman"/>
                <w:color w:val="FF0000"/>
                <w:sz w:val="20"/>
                <w:szCs w:val="20"/>
                <w:u w:val="single"/>
                <w:rtl/>
              </w:rPr>
              <w:t> </w:t>
            </w:r>
            <w:r w:rsidRPr="00DD6A92">
              <w:rPr>
                <w:rFonts w:ascii="IRANSans" w:eastAsia="Times New Roman" w:hAnsi="IRANSans" w:cs="B Lotus"/>
                <w:color w:val="FF0000"/>
                <w:sz w:val="20"/>
                <w:szCs w:val="20"/>
                <w:u w:val="single"/>
                <w:rtl/>
              </w:rPr>
              <w:t>ذی‌ربط)</w:t>
            </w:r>
            <w:r w:rsidRPr="00DD6A92">
              <w:rPr>
                <w:rFonts w:ascii="IRANSans" w:eastAsia="Times New Roman" w:hAnsi="IRANSans" w:cs="Times New Roman"/>
                <w:color w:val="FF0000"/>
                <w:sz w:val="20"/>
                <w:szCs w:val="20"/>
                <w:u w:val="single"/>
                <w:rtl/>
              </w:rPr>
              <w:t> </w:t>
            </w:r>
            <w:r w:rsidRPr="00DD6A92">
              <w:rPr>
                <w:rFonts w:ascii="IRANSans" w:eastAsia="Times New Roman" w:hAnsi="IRANSans" w:cs="B Lotus"/>
                <w:color w:val="FF0000"/>
                <w:sz w:val="20"/>
                <w:szCs w:val="20"/>
                <w:u w:val="single"/>
                <w:rtl/>
              </w:rPr>
              <w:t>،</w:t>
            </w:r>
            <w:r w:rsidRPr="00DD6A92">
              <w:rPr>
                <w:rFonts w:ascii="IRANSans" w:eastAsia="Times New Roman" w:hAnsi="IRANSans" w:cs="Times New Roman"/>
                <w:color w:val="FF0000"/>
                <w:sz w:val="20"/>
                <w:szCs w:val="20"/>
                <w:u w:val="single"/>
                <w:rtl/>
              </w:rPr>
              <w:t> </w:t>
            </w:r>
            <w:r w:rsidRPr="00DD6A92">
              <w:rPr>
                <w:rFonts w:ascii="IRANSans" w:eastAsia="Times New Roman" w:hAnsi="IRANSans" w:cs="B Lotus"/>
                <w:color w:val="FF0000"/>
                <w:sz w:val="20"/>
                <w:szCs w:val="20"/>
                <w:u w:val="single"/>
                <w:rtl/>
              </w:rPr>
              <w:t>فرهنگی و هنری که به موجب مجوز وزارت فرهنگ و ارشاد اسلامی انجام می‌شوند، از پرداخت مالیات معاف است.</w:t>
            </w:r>
          </w:p>
          <w:p w:rsidR="00C55878" w:rsidRPr="00DD6A9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1 -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وجوهی که از فعالیت‌های غیر انتفاعی و به منظور پیشبرد اهداف و وظایف اشخاص موضوع این ماده از راه برگزاری دوره‌های آموزشی، ‌سمینارها، نشر کتاب و نشریه‌های دوره‌ای و ... در چارچوب اساسنامه آنها تحصیل می‌شود و سازمان امور مالیاتی کشور بر درآمد و هزینه آنها نظارت‌ می‌کند، از پرداخت مالیات معاف است.</w:t>
            </w:r>
          </w:p>
          <w:p w:rsidR="00C55878" w:rsidRPr="00DD6A9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2 -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حکم تبصره (2) ماده (2) این قانون در مورد درآمد مشمول مالیات اشخاص موضوع این ماده جاری می‌باشد.</w:t>
            </w:r>
          </w:p>
          <w:p w:rsidR="00C55878" w:rsidRPr="00DD6A9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3 -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آیین نامه اجرایی موضوع این ماده به وسیله سازمان امور مالیاتی کشور تهیه و با پیشنهاد وزارت امور اقتصادی و دارایی به تصویب هیأت ‌وزیران خواهد رسید.</w:t>
            </w:r>
          </w:p>
          <w:p w:rsidR="00C55878" w:rsidRPr="00DD6A92" w:rsidRDefault="00C55878"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4 -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مفاد این ماده در مواردی که از طرف حضرت امام خمینی (‌ره) یا مقام معظم رهبری دارای مجوز می‌باشند براساس نظر مقام معظم رهبری ‌انجام می‌گیرد.</w:t>
            </w:r>
          </w:p>
          <w:p w:rsidR="00C55878" w:rsidRPr="00FE4032" w:rsidRDefault="00C55878" w:rsidP="00FE403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5 ـ</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درآمدها و عایدی حاصل از موقوفات و کمکها و هدایای دریافتی نقدی و غیرنقدی اشخاص موضوع بندهای(ط) و (ک) از پرداخت مالیات معاف می‌باشد. این‌حکم شامل درآمد شرکتهای زیرمجموعه اشخاص مذکور نخواهد بود.</w:t>
            </w:r>
          </w:p>
        </w:tc>
        <w:tc>
          <w:tcPr>
            <w:tcW w:w="4971" w:type="dxa"/>
            <w:gridSpan w:val="3"/>
          </w:tcPr>
          <w:p w:rsidR="00D61470" w:rsidRDefault="00D61470" w:rsidP="009559E2">
            <w:pPr>
              <w:shd w:val="clear" w:color="auto" w:fill="FFFFFF"/>
              <w:bidi/>
              <w:spacing w:before="100" w:beforeAutospacing="1" w:after="100" w:afterAutospacing="1"/>
              <w:contextualSpacing/>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ماده 139</w:t>
            </w:r>
            <w:r w:rsidRPr="00DD6A92">
              <w:rPr>
                <w:rFonts w:ascii="IRANSans" w:eastAsia="Times New Roman" w:hAnsi="IRANSans" w:cs="B Lotus"/>
                <w:color w:val="000000"/>
                <w:sz w:val="20"/>
                <w:szCs w:val="20"/>
              </w:rPr>
              <w:t> –</w:t>
            </w:r>
          </w:p>
          <w:p w:rsidR="009559E2" w:rsidRDefault="00570F58" w:rsidP="009559E2">
            <w:pPr>
              <w:shd w:val="clear" w:color="auto" w:fill="FFFFFF"/>
              <w:bidi/>
              <w:spacing w:before="100" w:beforeAutospacing="1" w:after="100" w:afterAutospacing="1"/>
              <w:rPr>
                <w:rFonts w:ascii="IRANSans" w:eastAsia="Times New Roman" w:hAnsi="IRANSans" w:cs="B Lotus"/>
                <w:b/>
                <w:bCs/>
                <w:color w:val="FF0000"/>
                <w:sz w:val="20"/>
                <w:szCs w:val="20"/>
                <w:u w:val="single"/>
                <w:rtl/>
              </w:rPr>
            </w:pPr>
            <w:r>
              <w:rPr>
                <w:rFonts w:ascii="IRANSans" w:eastAsia="Times New Roman" w:hAnsi="IRANSans" w:cs="B Lotus" w:hint="cs"/>
                <w:b/>
                <w:bCs/>
                <w:color w:val="FF0000"/>
                <w:sz w:val="20"/>
                <w:szCs w:val="20"/>
                <w:u w:val="single"/>
                <w:rtl/>
              </w:rPr>
              <w:t xml:space="preserve">بند (الف) حذف می شود. </w:t>
            </w:r>
          </w:p>
          <w:p w:rsidR="00570F58" w:rsidRDefault="00570F58" w:rsidP="00570F58">
            <w:pPr>
              <w:shd w:val="clear" w:color="auto" w:fill="FFFFFF"/>
              <w:bidi/>
              <w:spacing w:before="100" w:beforeAutospacing="1" w:after="100" w:afterAutospacing="1"/>
              <w:rPr>
                <w:rFonts w:ascii="IRANSans" w:eastAsia="Times New Roman" w:hAnsi="IRANSans" w:cs="B Lotus"/>
                <w:b/>
                <w:bCs/>
                <w:color w:val="FF0000"/>
                <w:sz w:val="20"/>
                <w:szCs w:val="20"/>
                <w:u w:val="single"/>
                <w:rtl/>
              </w:rPr>
            </w:pPr>
          </w:p>
          <w:p w:rsidR="00570F58" w:rsidRDefault="00570F58" w:rsidP="00570F58">
            <w:pPr>
              <w:shd w:val="clear" w:color="auto" w:fill="FFFFFF"/>
              <w:bidi/>
              <w:spacing w:before="100" w:beforeAutospacing="1" w:after="100" w:afterAutospacing="1"/>
              <w:rPr>
                <w:rFonts w:ascii="IRANSans" w:eastAsia="Times New Roman" w:hAnsi="IRANSans" w:cs="B Lotus"/>
                <w:b/>
                <w:bCs/>
                <w:color w:val="FF0000"/>
                <w:sz w:val="20"/>
                <w:szCs w:val="20"/>
                <w:u w:val="single"/>
                <w:rtl/>
              </w:rPr>
            </w:pPr>
          </w:p>
          <w:p w:rsidR="00570F58" w:rsidRDefault="00570F58" w:rsidP="00570F58">
            <w:pPr>
              <w:shd w:val="clear" w:color="auto" w:fill="FFFFFF"/>
              <w:bidi/>
              <w:spacing w:before="100" w:beforeAutospacing="1" w:after="100" w:afterAutospacing="1"/>
              <w:rPr>
                <w:rFonts w:ascii="IRANSans" w:eastAsia="Times New Roman" w:hAnsi="IRANSans" w:cs="B Lotus"/>
                <w:b/>
                <w:bCs/>
                <w:color w:val="FF0000"/>
                <w:sz w:val="20"/>
                <w:szCs w:val="20"/>
                <w:u w:val="single"/>
                <w:rtl/>
              </w:rPr>
            </w:pPr>
          </w:p>
          <w:p w:rsidR="009559E2" w:rsidRPr="009559E2" w:rsidRDefault="00570F58" w:rsidP="00570F58">
            <w:pPr>
              <w:shd w:val="clear" w:color="auto" w:fill="FFFFFF"/>
              <w:bidi/>
              <w:spacing w:before="100" w:beforeAutospacing="1" w:after="100" w:afterAutospacing="1"/>
              <w:rPr>
                <w:rFonts w:ascii="IRANSans" w:eastAsia="Times New Roman" w:hAnsi="IRANSans" w:cs="B Lotus"/>
                <w:b/>
                <w:bCs/>
                <w:color w:val="FF0000"/>
                <w:sz w:val="20"/>
                <w:szCs w:val="20"/>
                <w:u w:val="single"/>
              </w:rPr>
            </w:pPr>
            <w:r>
              <w:rPr>
                <w:rFonts w:ascii="IRANSans" w:eastAsia="Times New Roman" w:hAnsi="IRANSans" w:cs="B Lotus" w:hint="cs"/>
                <w:b/>
                <w:bCs/>
                <w:color w:val="FF0000"/>
                <w:sz w:val="20"/>
                <w:szCs w:val="20"/>
                <w:u w:val="single"/>
                <w:rtl/>
              </w:rPr>
              <w:t>بند (ب) حذف می شود.</w:t>
            </w:r>
          </w:p>
          <w:p w:rsidR="009559E2" w:rsidRPr="009559E2" w:rsidRDefault="009559E2" w:rsidP="009559E2">
            <w:pPr>
              <w:shd w:val="clear" w:color="auto" w:fill="FFFFFF"/>
              <w:bidi/>
              <w:spacing w:before="100" w:beforeAutospacing="1" w:after="100" w:afterAutospacing="1"/>
              <w:contextualSpacing/>
              <w:rPr>
                <w:rFonts w:ascii="IRANSans" w:eastAsia="Times New Roman" w:hAnsi="IRANSans" w:cs="B Lotus"/>
                <w:b/>
                <w:bCs/>
                <w:color w:val="FF0000"/>
                <w:sz w:val="20"/>
                <w:szCs w:val="20"/>
                <w:u w:val="single"/>
              </w:rPr>
            </w:pPr>
          </w:p>
          <w:p w:rsidR="00D61470"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ج - کمکها و هدایای دریافتی نقدی و غیرنقدی صندوق‌های پس انداز بازنشستگی و سازمان بیمه خدمات درمانی و سازمان تأمین اجتماعی و صندوق بیمه اجتماعی کشاورزان، روستائیان و عشایر و‌ همچنین حق بیمه و حق بازنشستگی سهم کارکنان و کارفرما و جریمه‌های دریافتی مربوط توسط آنها از پرداخت مالیات معاف است.</w:t>
            </w:r>
          </w:p>
          <w:p w:rsidR="009559E2" w:rsidRPr="00DD6A92" w:rsidRDefault="009559E2"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‌د - کمکها و هدایای دریافتی نقدی و غیرنقدی مدارس علوم اسلامی از پرداخت مالیات معاف است.</w:t>
            </w:r>
            <w:r w:rsidR="009559E2" w:rsidRPr="00DD6A92">
              <w:rPr>
                <w:rFonts w:ascii="IRANSans" w:eastAsia="Times New Roman" w:hAnsi="IRANSans" w:cs="B Lotus"/>
                <w:color w:val="000000"/>
                <w:sz w:val="20"/>
                <w:szCs w:val="20"/>
                <w:rtl/>
              </w:rPr>
              <w:t xml:space="preserve"> </w:t>
            </w:r>
            <w:r w:rsidRPr="00DD6A92">
              <w:rPr>
                <w:rFonts w:ascii="IRANSans" w:eastAsia="Times New Roman" w:hAnsi="IRANSans" w:cs="B Lotus"/>
                <w:color w:val="000000"/>
                <w:sz w:val="20"/>
                <w:szCs w:val="20"/>
                <w:rtl/>
              </w:rPr>
              <w:t>تشخیص مدارس علوم اسلامی با شورای ‌مدیریت حوزه علمیه قم می‌باشد</w:t>
            </w:r>
            <w:r w:rsidRPr="00DD6A92">
              <w:rPr>
                <w:rFonts w:ascii="IRANSans" w:eastAsia="Times New Roman" w:hAnsi="IRANSans" w:cs="B Lotus"/>
                <w:color w:val="000000"/>
                <w:sz w:val="20"/>
                <w:szCs w:val="20"/>
              </w:rPr>
              <w:t>.</w:t>
            </w:r>
          </w:p>
          <w:p w:rsidR="00570F58" w:rsidRPr="00DD6A92" w:rsidRDefault="00D61470" w:rsidP="00570F58">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‌ه - کمکها و هدایای دریافتی نقدی و غیرنقدی نهادهای انقلاب اسلامی از پرداخت مالیات معاف است.</w:t>
            </w:r>
            <w:r w:rsidR="009559E2" w:rsidRPr="00DD6A92">
              <w:rPr>
                <w:rFonts w:ascii="IRANSans" w:eastAsia="Times New Roman" w:hAnsi="IRANSans" w:cs="B Lotus"/>
                <w:color w:val="000000"/>
                <w:sz w:val="20"/>
                <w:szCs w:val="20"/>
                <w:rtl/>
              </w:rPr>
              <w:t xml:space="preserve"> </w:t>
            </w:r>
            <w:r w:rsidRPr="00DD6A92">
              <w:rPr>
                <w:rFonts w:ascii="IRANSans" w:eastAsia="Times New Roman" w:hAnsi="IRANSans" w:cs="B Lotus"/>
                <w:color w:val="000000"/>
                <w:sz w:val="20"/>
                <w:szCs w:val="20"/>
                <w:rtl/>
              </w:rPr>
              <w:t>تشخیص نهادهای انقلاب اسلامی با هیأت ‌وزیران می‌باشد</w:t>
            </w:r>
            <w:r w:rsidRPr="00DD6A92">
              <w:rPr>
                <w:rFonts w:ascii="IRANSans" w:eastAsia="Times New Roman" w:hAnsi="IRANSans" w:cs="B Lotus"/>
                <w:color w:val="000000"/>
                <w:sz w:val="20"/>
                <w:szCs w:val="20"/>
              </w:rPr>
              <w:t>.</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‌و - آن قسمت از درآمد صندوق عمران موقوفات کشور که به مصرف عمران موقوفات برسد از پرداخت مالیات معاف است.</w:t>
            </w:r>
          </w:p>
          <w:p w:rsidR="00D61470" w:rsidRDefault="00D61470" w:rsidP="00943C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9559E2">
              <w:rPr>
                <w:rFonts w:ascii="IRANSans" w:eastAsia="Times New Roman" w:hAnsi="IRANSans" w:cs="B Lotus" w:hint="cs"/>
                <w:b/>
                <w:bCs/>
                <w:color w:val="FF0000"/>
                <w:sz w:val="20"/>
                <w:szCs w:val="20"/>
                <w:u w:val="single"/>
                <w:rtl/>
              </w:rPr>
              <w:t>ز- بند ز حذف می گردد.</w:t>
            </w:r>
          </w:p>
          <w:p w:rsidR="009559E2" w:rsidRPr="009559E2" w:rsidRDefault="009559E2" w:rsidP="009559E2">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ح - آن قسمت از درآمد موقوفات عام که طبق موازین شرعی به مصرف اموری از قبیل تبلیغات اسلامی، تحقیقات فرهنگی، علمی، دینی، فنی،‌اختراعات، اکتشافات، تعلیم و تربیت، بهداشت و درمان، بنا و تعمیر و نگهداری مساجد و مصلاها و حوزه‌های علمیه و مدارس علوم اسلامی و‌ مدارس و دانشگاه‌های دولتی، مراسم تعزیه و اطعام، تعمیر آثار باستانی، امور عمرانی و آبادانی، هزینه یا وام تحصیلی دانش‌آموزان و دانشجویان،‌کمک به مستضعفان و آسیب دیدگان حوادث ناشی از سیل، زلزله، آتش سوزی، جنگ و حوادث غیرمترقبه دیگر برسد، مشروط بر این که درآمد و‌ هزینه‌های مزبور به تأیید سازمان اوقاف و امور خیریه رسیده باشد</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و همچنین ساخت، تعمیر و نگهداری مراکز نگهداری کودکان و نوجوانان بی</w:t>
            </w:r>
            <w:r w:rsidRPr="00DD6A92">
              <w:rPr>
                <w:rFonts w:ascii="IRANSans" w:eastAsia="Times New Roman" w:hAnsi="IRANSans" w:cs="B Lotus"/>
                <w:color w:val="000000"/>
                <w:sz w:val="20"/>
                <w:szCs w:val="20"/>
                <w:rtl/>
              </w:rPr>
              <w:softHyphen/>
              <w:t>سرپرست و بدسرپرست در گروههای سنی و جنسی مختلف، مراکز نگهداری و مراقبت سالمندان، کارگاههای حرفه‌آموزی و اشتغال مصدومان ضایعه نخاعی، معلولان جسمی و حرکتی، زنان سرپرست خانوار و دختران خودسرپرست، مراکز آموزش، توانبخشی و حرفه‌آموزی معلولان ذهنی و کودکان نابینا، ‌کم بینا، کم شنوا و ناشنوا و سایر مراکز و اماکنی که بتوانند در خدمت مددجویان سازمان‌های حمایتی بهزیستی کشور قرار گیرند(4)</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از پرداخت مالیات معاف است.</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 xml:space="preserve">تبصره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مفاصا حساب</w:t>
            </w:r>
            <w:r w:rsidRPr="00DD6A92">
              <w:rPr>
                <w:rFonts w:ascii="IRANSans" w:eastAsia="Times New Roman" w:hAnsi="IRANSans" w:cs="B Lotus"/>
                <w:color w:val="000000"/>
                <w:sz w:val="20"/>
                <w:szCs w:val="20"/>
                <w:rtl/>
              </w:rPr>
              <w:softHyphen/>
              <w:t>هایی که توسط شعب تحقیق موضوع ماده (14) قانون تشکیلات و اختیارات سازمان حج و اوقاف و امور خیریه مصوب 2/10/1363 صادر شده یا می</w:t>
            </w:r>
            <w:r w:rsidRPr="00DD6A92">
              <w:rPr>
                <w:rFonts w:ascii="IRANSans" w:eastAsia="Times New Roman" w:hAnsi="IRANSans" w:cs="B Lotus"/>
                <w:color w:val="000000"/>
                <w:sz w:val="20"/>
                <w:szCs w:val="20"/>
                <w:rtl/>
              </w:rPr>
              <w:softHyphen/>
              <w:t>شود اگر در مهلت مقرر مربوط به تسلیم اظهارنامه به سازمان امور مالیاتی کشور ارائه شود، برای برخورداری از هرگونه معافیت مالیاتی مقرر در این قانون یا سایر قوانین، به منزله اظهارنامه مالیاتی مودی تلقی می</w:t>
            </w:r>
            <w:r w:rsidRPr="00DD6A92">
              <w:rPr>
                <w:rFonts w:ascii="IRANSans" w:eastAsia="Times New Roman" w:hAnsi="IRANSans" w:cs="B Lotus"/>
                <w:color w:val="000000"/>
                <w:sz w:val="20"/>
                <w:szCs w:val="20"/>
                <w:rtl/>
              </w:rPr>
              <w:softHyphen/>
              <w:t>شود.</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همچنین در مورد سالهای قبل از ابلاغ این قانون، در صورتی که مفاصا حساب مربوط تا پایان سال 1394 به سازمان امور مالیاتی ارائه شود، به منزله اظهارنامه مالیاتی خواهد بود.</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ط - کمکها و هدایای دریافتی نقدی و غیرنقدی موسسات خیریه و عام المنفعه که به ثبت رسیده‌اند، مشروط بر آن که به موجب اساسنامه آنها صرف ‌امور مذکور در بند (ح) این ماده شود و سازمان امور مالیاتی کشور بر درآمد و هزینه آنها نظارت کند، از پرداخت مالیات معاف است.</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 xml:space="preserve">تبصره </w:t>
            </w:r>
            <w:r w:rsidRPr="00DD6A92">
              <w:rPr>
                <w:rFonts w:ascii="IRANSans" w:eastAsia="Times New Roman" w:hAnsi="IRANSans" w:cs="Times New Roman"/>
                <w:color w:val="000000"/>
                <w:sz w:val="20"/>
                <w:szCs w:val="20"/>
                <w:rtl/>
              </w:rPr>
              <w:t>–</w:t>
            </w:r>
            <w:r w:rsidRPr="00DD6A92">
              <w:rPr>
                <w:rFonts w:ascii="IRANSans" w:eastAsia="Times New Roman" w:hAnsi="IRANSans" w:cs="B Lotus"/>
                <w:color w:val="000000"/>
                <w:sz w:val="20"/>
                <w:szCs w:val="20"/>
                <w:rtl/>
              </w:rPr>
              <w:t xml:space="preserve"> کمکهای نقدی و غیرنقدی که در هر سال مالی به مصرف نرسیده باشد بدون تعلق مالیات به سال مالی بعد منتقل می‌گردد</w:t>
            </w:r>
            <w:r w:rsidR="009559E2">
              <w:rPr>
                <w:rFonts w:ascii="IRANSans" w:eastAsia="Times New Roman" w:hAnsi="IRANSans" w:cs="B Lotus" w:hint="cs"/>
                <w:color w:val="000000"/>
                <w:sz w:val="20"/>
                <w:szCs w:val="20"/>
                <w:rtl/>
              </w:rPr>
              <w:t>.</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ی - کمکها و هدایای دریافتی نقدی و غیرنقدی و همچنین حق عضویت اعضاء مجامع حرفه‌ای، احزاب و انجمنها و تشکل‌های غیر دولتی که دارای‌ مجوز از مراجع ذیربط باشند و وجوهی که به موجب قانون و مقررات مربوط از درآمد یا حق‌الزحمه اعضاء آنها کسر و به حساب مجامع مزبور واریز‌می‌شود، از پرداخت مالیات معاف است</w:t>
            </w:r>
            <w:r w:rsidRPr="00DD6A92">
              <w:rPr>
                <w:rFonts w:ascii="IRANSans" w:eastAsia="Times New Roman" w:hAnsi="IRANSans" w:cs="B Lotus"/>
                <w:color w:val="000000"/>
                <w:sz w:val="20"/>
                <w:szCs w:val="20"/>
              </w:rPr>
              <w:t>.</w:t>
            </w:r>
          </w:p>
          <w:p w:rsidR="00D61470"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ک - موقوفات و کمکها و هدایای دریافتی نقدی و غیرنقدی انجمنها و هیأت‌های مذهبی مربوط به اقلیت</w:t>
            </w:r>
            <w:r w:rsidRPr="00DD6A92">
              <w:rPr>
                <w:rFonts w:ascii="IRANSans" w:eastAsia="Times New Roman" w:hAnsi="IRANSans" w:cs="B Lotus"/>
                <w:color w:val="000000"/>
                <w:sz w:val="20"/>
                <w:szCs w:val="20"/>
                <w:rtl/>
              </w:rPr>
              <w:softHyphen/>
              <w:t>های دینی مذکور در قانون اساسی ‌جمهوری اسلامی ایران، مشروط بر این که رسمیت آنها به تصویب وزارت کشور برسد، از پرداخت مالیات معاف است</w:t>
            </w:r>
            <w:r w:rsidRPr="00DD6A92">
              <w:rPr>
                <w:rFonts w:ascii="IRANSans" w:eastAsia="Times New Roman" w:hAnsi="IRANSans" w:cs="B Lotus"/>
                <w:color w:val="000000"/>
                <w:sz w:val="20"/>
                <w:szCs w:val="20"/>
              </w:rPr>
              <w:t>.</w:t>
            </w:r>
          </w:p>
          <w:p w:rsidR="00943C70" w:rsidRPr="00DD6A92" w:rsidRDefault="00943C70" w:rsidP="00943C70">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p w:rsidR="00D61470" w:rsidRDefault="00D61470" w:rsidP="009559E2">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DD6A92">
              <w:rPr>
                <w:rFonts w:ascii="IRANSans" w:eastAsia="Times New Roman" w:hAnsi="IRANSans" w:cs="B Lotus" w:hint="cs"/>
                <w:color w:val="FF0000"/>
                <w:sz w:val="20"/>
                <w:szCs w:val="20"/>
                <w:u w:val="single"/>
                <w:rtl/>
              </w:rPr>
              <w:t>ل- بند ل حذف می گردد.</w:t>
            </w:r>
          </w:p>
          <w:p w:rsidR="009559E2" w:rsidRDefault="009559E2" w:rsidP="009559E2">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9559E2" w:rsidRDefault="009559E2" w:rsidP="009559E2">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9559E2" w:rsidRPr="00DD6A92" w:rsidRDefault="009559E2" w:rsidP="009559E2">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1 -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وجوهی که از فعالیت‌های غیر انتفاعی و به منظور پیشبرد اهداف و وظایف اشخاص موضوع این ماده از راه برگزاری دوره‌های آموزشی، ‌سمینارها، نشر کتاب و نشریه‌های دوره‌ای و ... در چارچوب اساسنامه آنها تحصیل می‌شود و سازمان امور مالیاتی کشور بر درآمد و هزینه آنها نظارت‌ می‌کند، از پرداخت مالیات معاف است.</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2 -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حکم تبصره (2) ماده (2) این قانون در مورد درآمد مشمول مالیات اشخاص موضوع این ماده جاری می‌باشد.</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3 -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آیین نامه اجرایی موضوع این ماده به وسیله سازمان امور مالیاتی کشور تهیه و با پیشنهاد وزارت امور اقتصادی و دارایی به تصویب هیأت ‌وزیران خواهد رسید.</w:t>
            </w:r>
          </w:p>
          <w:p w:rsidR="00D61470" w:rsidRPr="00DD6A92" w:rsidRDefault="00D61470" w:rsidP="009559E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4 -</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مفاد این ماده در مواردی که از طرف حضرت امام خمینی (‌ره) یا مقام معظم رهبری دارای مجوز می‌باشند براساس نظر مقام معظم رهبری ‌انجام می‌گیرد.</w:t>
            </w:r>
          </w:p>
          <w:p w:rsidR="00C55878" w:rsidRPr="00FE4032" w:rsidRDefault="00D61470" w:rsidP="00FE4032">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DD6A92">
              <w:rPr>
                <w:rFonts w:ascii="IRANSans" w:eastAsia="Times New Roman" w:hAnsi="IRANSans" w:cs="B Lotus"/>
                <w:color w:val="000000"/>
                <w:sz w:val="20"/>
                <w:szCs w:val="20"/>
                <w:rtl/>
              </w:rPr>
              <w:t>تبصره 5 ـ</w:t>
            </w:r>
            <w:r w:rsidRPr="00DD6A92">
              <w:rPr>
                <w:rFonts w:ascii="IRANSans" w:eastAsia="Times New Roman" w:hAnsi="IRANSans" w:cs="Times New Roman"/>
                <w:color w:val="000000"/>
                <w:sz w:val="20"/>
                <w:szCs w:val="20"/>
                <w:rtl/>
              </w:rPr>
              <w:t> </w:t>
            </w:r>
            <w:r w:rsidRPr="00DD6A92">
              <w:rPr>
                <w:rFonts w:ascii="IRANSans" w:eastAsia="Times New Roman" w:hAnsi="IRANSans" w:cs="B Lotus"/>
                <w:color w:val="000000"/>
                <w:sz w:val="20"/>
                <w:szCs w:val="20"/>
                <w:rtl/>
              </w:rPr>
              <w:t>درآمدها و عایدی حاصل از موقوفات و کمکها و هدایای دریافتی نقدی و غیرنقدی اشخاص موضوع بندهای(ط) و (ک) از پرداخت مالیات معاف می‌باشد. این‌حکم شامل درآمد شرکتهای زیرمجموعه اشخاص مذکور نخواهد بود.</w:t>
            </w:r>
          </w:p>
        </w:tc>
        <w:tc>
          <w:tcPr>
            <w:tcW w:w="4610" w:type="dxa"/>
          </w:tcPr>
          <w:p w:rsidR="00C55878" w:rsidRDefault="00C55878" w:rsidP="002821BD">
            <w:pPr>
              <w:bidi/>
              <w:jc w:val="center"/>
              <w:rPr>
                <w:rFonts w:cs="B Titr"/>
                <w:rtl/>
                <w:lang w:bidi="fa-IR"/>
              </w:rPr>
            </w:pPr>
          </w:p>
        </w:tc>
      </w:tr>
      <w:tr w:rsidR="00D61470" w:rsidTr="001B189E">
        <w:trPr>
          <w:trHeight w:val="1538"/>
        </w:trPr>
        <w:tc>
          <w:tcPr>
            <w:tcW w:w="4819" w:type="dxa"/>
          </w:tcPr>
          <w:p w:rsidR="00D61470" w:rsidRPr="00C11057"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Pr>
            </w:pPr>
            <w:r w:rsidRPr="00183FF7">
              <w:rPr>
                <w:rFonts w:ascii="IRANSans" w:eastAsia="Times New Roman" w:hAnsi="IRANSans" w:cs="B Lotus"/>
                <w:b/>
                <w:bCs/>
                <w:color w:val="FF0000"/>
                <w:sz w:val="20"/>
                <w:szCs w:val="20"/>
                <w:u w:val="single"/>
                <w:rtl/>
              </w:rPr>
              <w:t>ماده 141-</w:t>
            </w:r>
            <w:r w:rsidRPr="00183FF7">
              <w:rPr>
                <w:rFonts w:ascii="Times New Roman" w:eastAsia="Times New Roman" w:hAnsi="Times New Roman" w:cs="Times New Roman" w:hint="cs"/>
                <w:b/>
                <w:bCs/>
                <w:color w:val="FF0000"/>
                <w:sz w:val="20"/>
                <w:szCs w:val="20"/>
                <w:u w:val="single"/>
                <w:rtl/>
              </w:rPr>
              <w:t> </w:t>
            </w:r>
            <w:r w:rsidRPr="00C11057">
              <w:rPr>
                <w:rFonts w:ascii="IRANSans" w:eastAsia="Times New Roman" w:hAnsi="IRANSans" w:cs="B Lotus"/>
                <w:b/>
                <w:bCs/>
                <w:color w:val="FF0000"/>
                <w:sz w:val="20"/>
                <w:szCs w:val="20"/>
                <w:u w:val="single"/>
                <w:rtl/>
              </w:rPr>
              <w:t>صددرصد(100%) درآمد حاصل از صادرات خدمات و کالاهای غیرنفتی و محصولات بخش کشاورزی و بیست‌درصد(20%) درآمد حاصل از صادرات مواد خام مشمول مالیات با نرخ صفر می‌گردد. فهرست مواد خام و کالاهای نفتی به پیشنهاد مشترک وزارتخانه</w:t>
            </w:r>
            <w:r w:rsidRPr="00C11057">
              <w:rPr>
                <w:rFonts w:ascii="IRANSans" w:eastAsia="Times New Roman" w:hAnsi="IRANSans" w:cs="B Lotus"/>
                <w:b/>
                <w:bCs/>
                <w:color w:val="FF0000"/>
                <w:sz w:val="20"/>
                <w:szCs w:val="20"/>
                <w:u w:val="single"/>
                <w:rtl/>
              </w:rPr>
              <w:softHyphen/>
              <w:t>های امور اقتصادی و دارایی، صنعت، معدن و تجارت و نفت و اتاق بازرگانی، صنایع، معادن و کشاورزی به تصویب هیأت وزیران می‌رسد.</w:t>
            </w:r>
          </w:p>
          <w:p w:rsidR="00C11057" w:rsidRDefault="00C11057" w:rsidP="00D61470">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p>
          <w:p w:rsidR="00C11057" w:rsidRDefault="00C11057" w:rsidP="00C11057">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p>
          <w:p w:rsidR="00C11057" w:rsidRDefault="00C11057" w:rsidP="00C11057">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p>
          <w:p w:rsidR="00C11057" w:rsidRDefault="00C11057" w:rsidP="00C11057">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p>
          <w:p w:rsidR="00D61470" w:rsidRPr="00C11057" w:rsidRDefault="00D61470" w:rsidP="00C11057">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r w:rsidRPr="00C11057">
              <w:rPr>
                <w:rFonts w:ascii="IRANSans" w:eastAsia="Times New Roman" w:hAnsi="IRANSans" w:cs="B Lotus"/>
                <w:b/>
                <w:bCs/>
                <w:color w:val="000000"/>
                <w:sz w:val="20"/>
                <w:szCs w:val="20"/>
                <w:rtl/>
              </w:rPr>
              <w:t>تبصره 1-</w:t>
            </w:r>
            <w:r w:rsidRPr="00C11057">
              <w:rPr>
                <w:rFonts w:ascii="Times New Roman" w:eastAsia="Times New Roman" w:hAnsi="Times New Roman" w:cs="Times New Roman" w:hint="cs"/>
                <w:b/>
                <w:bCs/>
                <w:color w:val="000000"/>
                <w:sz w:val="20"/>
                <w:szCs w:val="20"/>
                <w:rtl/>
              </w:rPr>
              <w:t> </w:t>
            </w:r>
            <w:r w:rsidRPr="00C11057">
              <w:rPr>
                <w:rFonts w:ascii="IRANSans" w:eastAsia="Times New Roman" w:hAnsi="IRANSans" w:cs="B Lotus"/>
                <w:b/>
                <w:bCs/>
                <w:color w:val="000000"/>
                <w:sz w:val="20"/>
                <w:szCs w:val="20"/>
                <w:rtl/>
              </w:rPr>
              <w:t>درآمد حاصل از صادرات کالاهای مختلف که به ‌صورت عبوری (ترانزیت) به ‌ایران وارد می‌شوند و بدون تغییر در ماهیت یا با انجام کاری بر روی آن صادر می‌شوند مشمول مالیات با نرخ صفر می‌گردد</w:t>
            </w:r>
            <w:r w:rsidRPr="00C11057">
              <w:rPr>
                <w:rFonts w:ascii="IRANSans" w:eastAsia="Times New Roman" w:hAnsi="IRANSans" w:cs="B Lotus"/>
                <w:b/>
                <w:bCs/>
                <w:color w:val="000000"/>
                <w:sz w:val="20"/>
                <w:szCs w:val="20"/>
              </w:rPr>
              <w:t>.</w:t>
            </w:r>
          </w:p>
          <w:p w:rsidR="00D61470" w:rsidRPr="00C11057"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C11057">
              <w:rPr>
                <w:rFonts w:ascii="IRANSans" w:eastAsia="Times New Roman" w:hAnsi="IRANSans" w:cs="B Lotus"/>
                <w:b/>
                <w:bCs/>
                <w:color w:val="FF0000"/>
                <w:sz w:val="20"/>
                <w:szCs w:val="20"/>
                <w:u w:val="single"/>
                <w:rtl/>
              </w:rPr>
              <w:t>تبصره 2- مفاد این ماده پس از اتمام دوره اجرای قانون برنامه پنجساله پنجم توسعه جمهوری اسلامی ایران مصوب 15/10/ 1389 لازم‌الاجراء می‌شود.</w:t>
            </w:r>
          </w:p>
          <w:p w:rsidR="00D61470" w:rsidRPr="00C11057" w:rsidRDefault="00D61470" w:rsidP="00D61470">
            <w:pPr>
              <w:shd w:val="clear" w:color="auto" w:fill="FFFFFF"/>
              <w:bidi/>
              <w:spacing w:before="100" w:beforeAutospacing="1" w:after="100" w:afterAutospacing="1"/>
              <w:jc w:val="both"/>
              <w:rPr>
                <w:rFonts w:ascii="IRANSans" w:eastAsia="Times New Roman" w:hAnsi="IRANSans" w:cs="B Lotus"/>
                <w:b/>
                <w:bCs/>
                <w:color w:val="000000"/>
                <w:sz w:val="20"/>
                <w:szCs w:val="20"/>
                <w:rtl/>
              </w:rPr>
            </w:pPr>
          </w:p>
        </w:tc>
        <w:tc>
          <w:tcPr>
            <w:tcW w:w="4971" w:type="dxa"/>
            <w:gridSpan w:val="3"/>
          </w:tcPr>
          <w:p w:rsidR="00D61470" w:rsidRPr="00C11057"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Pr>
            </w:pPr>
            <w:r w:rsidRPr="00C11057">
              <w:rPr>
                <w:rFonts w:ascii="IRANSans" w:eastAsia="Times New Roman" w:hAnsi="IRANSans" w:cs="B Lotus"/>
                <w:b/>
                <w:bCs/>
                <w:color w:val="FF0000"/>
                <w:sz w:val="20"/>
                <w:szCs w:val="20"/>
                <w:u w:val="single"/>
                <w:rtl/>
              </w:rPr>
              <w:t>ماده 141-</w:t>
            </w:r>
            <w:r w:rsidRPr="00C11057">
              <w:rPr>
                <w:rFonts w:ascii="Times New Roman" w:eastAsia="Times New Roman" w:hAnsi="Times New Roman" w:cs="Times New Roman" w:hint="cs"/>
                <w:b/>
                <w:bCs/>
                <w:color w:val="FF0000"/>
                <w:sz w:val="20"/>
                <w:szCs w:val="20"/>
                <w:u w:val="single"/>
                <w:rtl/>
              </w:rPr>
              <w:t> </w:t>
            </w:r>
            <w:r w:rsidRPr="00C11057">
              <w:rPr>
                <w:rFonts w:ascii="IRANSans" w:eastAsia="Times New Roman" w:hAnsi="IRANSans" w:cs="B Lotus"/>
                <w:b/>
                <w:bCs/>
                <w:color w:val="FF0000"/>
                <w:sz w:val="20"/>
                <w:szCs w:val="20"/>
                <w:u w:val="single"/>
                <w:rtl/>
              </w:rPr>
              <w:t>پنجاه درصد (%</w:t>
            </w:r>
            <w:r w:rsidRPr="00C11057">
              <w:rPr>
                <w:rFonts w:ascii="IRANSans" w:eastAsia="Times New Roman" w:hAnsi="IRANSans" w:cs="B Lotus"/>
                <w:b/>
                <w:bCs/>
                <w:color w:val="FF0000"/>
                <w:sz w:val="20"/>
                <w:szCs w:val="20"/>
                <w:u w:val="single"/>
                <w:rtl/>
                <w:lang w:bidi="fa-IR"/>
              </w:rPr>
              <w:t>۵۰)</w:t>
            </w:r>
            <w:r w:rsidRPr="00C11057">
              <w:rPr>
                <w:rFonts w:ascii="Times New Roman" w:eastAsia="Times New Roman" w:hAnsi="Times New Roman" w:cs="Times New Roman" w:hint="cs"/>
                <w:b/>
                <w:bCs/>
                <w:color w:val="FF0000"/>
                <w:sz w:val="20"/>
                <w:szCs w:val="20"/>
                <w:u w:val="single"/>
                <w:rtl/>
                <w:lang w:bidi="fa-IR"/>
              </w:rPr>
              <w:t> </w:t>
            </w:r>
            <w:r w:rsidRPr="00C11057">
              <w:rPr>
                <w:rFonts w:ascii="IRANSans" w:eastAsia="Times New Roman" w:hAnsi="IRANSans" w:cs="B Lotus"/>
                <w:b/>
                <w:bCs/>
                <w:color w:val="FF0000"/>
                <w:sz w:val="20"/>
                <w:szCs w:val="20"/>
                <w:u w:val="single"/>
                <w:rtl/>
              </w:rPr>
              <w:t>در آمد حاصل از صادرات خدمات و کالاهای غیرنفتی (به استثنای در آمد حاصل از صادرات مواد خام و کالاهای با ارزش افزوده پایین) و محصولات بخش کشاورزی، مشروط بر ورود ارز حاصل از صادرات به چرخه اقتصادی کشور، مشمول مالیات به نرخ صفر می‌باشد. فهرست مواد خام، کالاهای با ارزش افزوده پایین و کالاهای نفتی به پیشنهاد مشترک وزارتخانه‌های امور اقتصادی و دارایی، صنعت، معدن و تجارت، نفت و اتاق بازرگانی، صنایع، معادن و کشاورزی و شرایط باز گشت ارز حاصل از صادرات به چرخه اقتصادی کشور به پیشنهاد مشترک وزارت امور اقتصادی و دارایی و بانک مرکزی جمهوری اسلامی ایران به تصویب هیأت وزیران می‌رسد</w:t>
            </w:r>
            <w:r w:rsidRPr="00C11057">
              <w:rPr>
                <w:rFonts w:ascii="IRANSans" w:eastAsia="Times New Roman" w:hAnsi="IRANSans" w:cs="B Lotus"/>
                <w:b/>
                <w:bCs/>
                <w:color w:val="FF0000"/>
                <w:sz w:val="20"/>
                <w:szCs w:val="20"/>
                <w:u w:val="single"/>
              </w:rPr>
              <w:t>.</w:t>
            </w:r>
          </w:p>
          <w:p w:rsidR="00D61470"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r w:rsidRPr="00C11057">
              <w:rPr>
                <w:rFonts w:ascii="IRANSans" w:eastAsia="Times New Roman" w:hAnsi="IRANSans" w:cs="B Lotus"/>
                <w:b/>
                <w:bCs/>
                <w:color w:val="000000"/>
                <w:sz w:val="20"/>
                <w:szCs w:val="20"/>
                <w:rtl/>
              </w:rPr>
              <w:t>تبصره 1-</w:t>
            </w:r>
            <w:r w:rsidRPr="00C11057">
              <w:rPr>
                <w:rFonts w:ascii="Times New Roman" w:eastAsia="Times New Roman" w:hAnsi="Times New Roman" w:cs="Times New Roman" w:hint="cs"/>
                <w:b/>
                <w:bCs/>
                <w:color w:val="000000"/>
                <w:sz w:val="20"/>
                <w:szCs w:val="20"/>
                <w:rtl/>
              </w:rPr>
              <w:t> </w:t>
            </w:r>
            <w:r w:rsidRPr="00C11057">
              <w:rPr>
                <w:rFonts w:ascii="IRANSans" w:eastAsia="Times New Roman" w:hAnsi="IRANSans" w:cs="B Lotus"/>
                <w:b/>
                <w:bCs/>
                <w:color w:val="000000"/>
                <w:sz w:val="20"/>
                <w:szCs w:val="20"/>
                <w:rtl/>
              </w:rPr>
              <w:t>درآمد حاصل از صادرات کالاهای مختلف که به ‌صورت عبوری (ترانزیت) به ‌ایران وارد می‌شوند و بدون تغییر در ماهیت یا با انجام کاری بر روی آن صادر می‌شوند مشمول مالیات با نرخ صفر می‌گردد</w:t>
            </w:r>
            <w:r w:rsidRPr="00C11057">
              <w:rPr>
                <w:rFonts w:ascii="IRANSans" w:eastAsia="Times New Roman" w:hAnsi="IRANSans" w:cs="B Lotus"/>
                <w:b/>
                <w:bCs/>
                <w:color w:val="000000"/>
                <w:sz w:val="20"/>
                <w:szCs w:val="20"/>
              </w:rPr>
              <w:t>.</w:t>
            </w:r>
          </w:p>
          <w:p w:rsidR="00C11057" w:rsidRDefault="00C11057" w:rsidP="00C11057">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p>
          <w:p w:rsidR="00C11057" w:rsidRPr="00C11057" w:rsidRDefault="00C11057" w:rsidP="00C1105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C11057">
              <w:rPr>
                <w:rFonts w:ascii="IRANSans" w:eastAsia="Times New Roman" w:hAnsi="IRANSans" w:cs="B Lotus" w:hint="cs"/>
                <w:b/>
                <w:bCs/>
                <w:color w:val="FF0000"/>
                <w:sz w:val="20"/>
                <w:szCs w:val="20"/>
                <w:u w:val="single"/>
                <w:rtl/>
              </w:rPr>
              <w:t>تبصره 2- حذف می گردد.</w:t>
            </w:r>
          </w:p>
        </w:tc>
        <w:tc>
          <w:tcPr>
            <w:tcW w:w="4610" w:type="dxa"/>
          </w:tcPr>
          <w:p w:rsidR="00D61470" w:rsidRDefault="00D61470" w:rsidP="002821BD">
            <w:pPr>
              <w:bidi/>
              <w:jc w:val="center"/>
              <w:rPr>
                <w:rFonts w:cs="B Titr"/>
                <w:rtl/>
                <w:lang w:bidi="fa-IR"/>
              </w:rPr>
            </w:pPr>
          </w:p>
        </w:tc>
      </w:tr>
      <w:tr w:rsidR="00D61470" w:rsidTr="005212A6">
        <w:trPr>
          <w:trHeight w:val="990"/>
        </w:trPr>
        <w:tc>
          <w:tcPr>
            <w:tcW w:w="4819" w:type="dxa"/>
          </w:tcPr>
          <w:p w:rsidR="00D61470" w:rsidRPr="00C11057"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C11057">
              <w:rPr>
                <w:rFonts w:ascii="IRANSans" w:eastAsia="Times New Roman" w:hAnsi="IRANSans" w:cs="B Lotus"/>
                <w:b/>
                <w:bCs/>
                <w:color w:val="FF0000"/>
                <w:sz w:val="20"/>
                <w:szCs w:val="20"/>
                <w:u w:val="single"/>
                <w:rtl/>
              </w:rPr>
              <w:t>ماده 142</w:t>
            </w:r>
            <w:r w:rsidRPr="00C11057">
              <w:rPr>
                <w:rFonts w:ascii="IRANSans" w:eastAsia="Times New Roman" w:hAnsi="IRANSans" w:cs="B Lotus"/>
                <w:b/>
                <w:bCs/>
                <w:color w:val="FF0000"/>
                <w:sz w:val="20"/>
                <w:szCs w:val="20"/>
                <w:u w:val="single"/>
              </w:rPr>
              <w:t xml:space="preserve"> - </w:t>
            </w:r>
            <w:r w:rsidRPr="00C11057">
              <w:rPr>
                <w:rFonts w:ascii="IRANSans" w:eastAsia="Times New Roman" w:hAnsi="IRANSans" w:cs="B Lotus"/>
                <w:b/>
                <w:bCs/>
                <w:color w:val="FF0000"/>
                <w:sz w:val="20"/>
                <w:szCs w:val="20"/>
                <w:u w:val="single"/>
                <w:rtl/>
              </w:rPr>
              <w:t>درآمد کارگاه</w:t>
            </w:r>
            <w:r w:rsidRPr="00C11057">
              <w:rPr>
                <w:rFonts w:ascii="IRANSans" w:eastAsia="Times New Roman" w:hAnsi="IRANSans" w:cs="B Lotus"/>
                <w:b/>
                <w:bCs/>
                <w:color w:val="FF0000"/>
                <w:sz w:val="20"/>
                <w:szCs w:val="20"/>
                <w:u w:val="single"/>
                <w:rtl/>
              </w:rPr>
              <w:softHyphen/>
              <w:t>های فرش دستباف و صنایع دستی و شرکتهای تعاونی و اتحادیه‌های تولیدی مربوطه از پرداخت مالیات معاف است</w:t>
            </w:r>
            <w:r w:rsidRPr="00C11057">
              <w:rPr>
                <w:rFonts w:ascii="IRANSans" w:eastAsia="Times New Roman" w:hAnsi="IRANSans" w:cs="B Lotus" w:hint="cs"/>
                <w:b/>
                <w:bCs/>
                <w:color w:val="FF0000"/>
                <w:sz w:val="20"/>
                <w:szCs w:val="20"/>
                <w:u w:val="single"/>
              </w:rPr>
              <w:t>.</w:t>
            </w:r>
          </w:p>
        </w:tc>
        <w:tc>
          <w:tcPr>
            <w:tcW w:w="4971" w:type="dxa"/>
            <w:gridSpan w:val="3"/>
          </w:tcPr>
          <w:p w:rsidR="00D61470" w:rsidRPr="00C11057"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C11057">
              <w:rPr>
                <w:rFonts w:ascii="BYekan" w:hAnsi="BYekan" w:cs="B Lotus"/>
                <w:b/>
                <w:bCs/>
                <w:color w:val="FF0000"/>
                <w:sz w:val="20"/>
                <w:szCs w:val="20"/>
                <w:u w:val="single"/>
                <w:shd w:val="clear" w:color="auto" w:fill="FFFFFF"/>
                <w:rtl/>
              </w:rPr>
              <w:t>متن ماده</w:t>
            </w:r>
            <w:r w:rsidRPr="00C11057">
              <w:rPr>
                <w:rFonts w:ascii="BYekan" w:hAnsi="BYekan"/>
                <w:b/>
                <w:bCs/>
                <w:color w:val="FF0000"/>
                <w:sz w:val="20"/>
                <w:szCs w:val="20"/>
                <w:u w:val="single"/>
                <w:shd w:val="clear" w:color="auto" w:fill="FFFFFF"/>
                <w:rtl/>
              </w:rPr>
              <w:t> </w:t>
            </w:r>
            <w:r w:rsidRPr="00C11057">
              <w:rPr>
                <w:rFonts w:ascii="BYekan" w:hAnsi="BYekan" w:cs="B Lotus"/>
                <w:b/>
                <w:bCs/>
                <w:color w:val="FF0000"/>
                <w:sz w:val="20"/>
                <w:szCs w:val="20"/>
                <w:u w:val="single"/>
                <w:shd w:val="clear" w:color="auto" w:fill="FFFFFF"/>
                <w:rtl/>
                <w:lang w:bidi="fa-IR"/>
              </w:rPr>
              <w:t>۱۴۲</w:t>
            </w:r>
            <w:r w:rsidRPr="00C11057">
              <w:rPr>
                <w:rFonts w:ascii="BYekan" w:hAnsi="BYekan" w:cs="B Lotus"/>
                <w:b/>
                <w:bCs/>
                <w:color w:val="FF0000"/>
                <w:sz w:val="20"/>
                <w:szCs w:val="20"/>
                <w:u w:val="single"/>
                <w:shd w:val="clear" w:color="auto" w:fill="FFFFFF"/>
                <w:rtl/>
              </w:rPr>
              <w:t>، حذف می‌شود</w:t>
            </w:r>
            <w:r w:rsidRPr="00C11057">
              <w:rPr>
                <w:rFonts w:ascii="BYekan" w:hAnsi="BYekan" w:cs="B Lotus"/>
                <w:b/>
                <w:bCs/>
                <w:color w:val="FF0000"/>
                <w:sz w:val="20"/>
                <w:szCs w:val="20"/>
                <w:u w:val="single"/>
                <w:shd w:val="clear" w:color="auto" w:fill="FFFFFF"/>
              </w:rPr>
              <w:t>. </w:t>
            </w:r>
          </w:p>
        </w:tc>
        <w:tc>
          <w:tcPr>
            <w:tcW w:w="4610" w:type="dxa"/>
          </w:tcPr>
          <w:p w:rsidR="00D61470" w:rsidRDefault="00D61470" w:rsidP="002821BD">
            <w:pPr>
              <w:bidi/>
              <w:jc w:val="center"/>
              <w:rPr>
                <w:rFonts w:cs="B Titr"/>
                <w:rtl/>
                <w:lang w:bidi="fa-IR"/>
              </w:rPr>
            </w:pPr>
          </w:p>
        </w:tc>
      </w:tr>
      <w:tr w:rsidR="00D61470" w:rsidTr="001B189E">
        <w:trPr>
          <w:trHeight w:val="1538"/>
        </w:trPr>
        <w:tc>
          <w:tcPr>
            <w:tcW w:w="4819" w:type="dxa"/>
          </w:tcPr>
          <w:p w:rsidR="00D61470" w:rsidRPr="0074610F" w:rsidRDefault="00D61470" w:rsidP="0074610F">
            <w:pPr>
              <w:shd w:val="clear" w:color="auto" w:fill="FFFFFF"/>
              <w:bidi/>
              <w:spacing w:before="100" w:beforeAutospacing="1" w:after="100" w:afterAutospacing="1"/>
              <w:contextualSpacing/>
              <w:jc w:val="both"/>
              <w:rPr>
                <w:rFonts w:ascii="IRANSans" w:eastAsia="Times New Roman" w:hAnsi="IRANSans" w:cs="B Lotus"/>
                <w:b/>
                <w:bCs/>
                <w:color w:val="000000" w:themeColor="text1"/>
                <w:sz w:val="20"/>
                <w:szCs w:val="20"/>
              </w:rPr>
            </w:pPr>
            <w:r w:rsidRPr="0074610F">
              <w:rPr>
                <w:rFonts w:ascii="IRANSans" w:eastAsia="Times New Roman" w:hAnsi="IRANSans" w:cs="B Lotus"/>
                <w:b/>
                <w:bCs/>
                <w:color w:val="000000" w:themeColor="text1"/>
                <w:sz w:val="20"/>
                <w:szCs w:val="20"/>
                <w:rtl/>
              </w:rPr>
              <w:t>ماده 143-</w:t>
            </w:r>
            <w:r w:rsidRPr="0074610F">
              <w:rPr>
                <w:rFonts w:ascii="Times New Roman" w:eastAsia="Times New Roman" w:hAnsi="Times New Roman" w:cs="Times New Roman" w:hint="cs"/>
                <w:b/>
                <w:bCs/>
                <w:color w:val="000000" w:themeColor="text1"/>
                <w:sz w:val="20"/>
                <w:szCs w:val="20"/>
                <w:rtl/>
              </w:rPr>
              <w:t> </w:t>
            </w:r>
            <w:r w:rsidRPr="0074610F">
              <w:rPr>
                <w:rFonts w:ascii="IRANSans" w:eastAsia="Times New Roman" w:hAnsi="IRANSans" w:cs="B Lotus" w:hint="cs"/>
                <w:b/>
                <w:bCs/>
                <w:color w:val="FF0000"/>
                <w:sz w:val="20"/>
                <w:szCs w:val="20"/>
                <w:u w:val="single"/>
                <w:rtl/>
              </w:rPr>
              <w:t>معادل ده درصد (10%) از مالیات بردرآمد حاصل از فروش کالاهایی که در بورس</w:t>
            </w:r>
            <w:r w:rsidRPr="0074610F">
              <w:rPr>
                <w:rFonts w:ascii="IRANSans" w:eastAsia="Times New Roman" w:hAnsi="IRANSans" w:cs="B Lotus" w:hint="cs"/>
                <w:b/>
                <w:bCs/>
                <w:color w:val="FF0000"/>
                <w:sz w:val="20"/>
                <w:szCs w:val="20"/>
                <w:u w:val="single"/>
                <w:rtl/>
              </w:rPr>
              <w:softHyphen/>
              <w:t>های کالایی پذیرفته شده و به فروش می‌رسد و ده درصد (10%) از مالیات بردرآمد شرکتهایی که سهام آنها برای معامله در بورس</w:t>
            </w:r>
            <w:r w:rsidRPr="0074610F">
              <w:rPr>
                <w:rFonts w:ascii="IRANSans" w:eastAsia="Times New Roman" w:hAnsi="IRANSans" w:cs="B Lotus" w:hint="cs"/>
                <w:b/>
                <w:bCs/>
                <w:color w:val="FF0000"/>
                <w:sz w:val="20"/>
                <w:szCs w:val="20"/>
                <w:u w:val="single"/>
                <w:rtl/>
              </w:rPr>
              <w:softHyphen/>
              <w:t xml:space="preserve">های داخلی </w:t>
            </w:r>
            <w:r w:rsidRPr="0074610F">
              <w:rPr>
                <w:rFonts w:ascii="IRANSans" w:eastAsia="Times New Roman" w:hAnsi="IRANSans" w:cs="B Lotus"/>
                <w:b/>
                <w:bCs/>
                <w:color w:val="FF0000"/>
                <w:sz w:val="20"/>
                <w:szCs w:val="20"/>
                <w:u w:val="single"/>
                <w:rtl/>
              </w:rPr>
              <w:t>یا خارجی پذیرفته می‌شود و پنج درصد (5%) از مالیات بر درآمد شرکت</w:t>
            </w:r>
            <w:r w:rsidRPr="0074610F">
              <w:rPr>
                <w:rFonts w:ascii="IRANSans" w:eastAsia="Times New Roman" w:hAnsi="IRANSans" w:cs="B Lotus"/>
                <w:b/>
                <w:bCs/>
                <w:color w:val="FF0000"/>
                <w:sz w:val="20"/>
                <w:szCs w:val="20"/>
                <w:u w:val="single"/>
                <w:rtl/>
              </w:rPr>
              <w:softHyphen/>
              <w:t>هایی که سهام آنها برای معامله در بازار خارج از بورس داخلی یا خارجی پذیرفته می</w:t>
            </w:r>
            <w:r w:rsidRPr="0074610F">
              <w:rPr>
                <w:rFonts w:ascii="IRANSans" w:eastAsia="Times New Roman" w:hAnsi="IRANSans" w:cs="B Lotus"/>
                <w:b/>
                <w:bCs/>
                <w:color w:val="FF0000"/>
                <w:sz w:val="20"/>
                <w:szCs w:val="20"/>
                <w:u w:val="single"/>
                <w:rtl/>
              </w:rPr>
              <w:softHyphen/>
              <w:t>شود، از سال پذیرش تا سالی که از فهرست شرکتهای پذیرفته شده در این بورس</w:t>
            </w:r>
            <w:r w:rsidRPr="0074610F">
              <w:rPr>
                <w:rFonts w:ascii="IRANSans" w:eastAsia="Times New Roman" w:hAnsi="IRANSans" w:cs="B Lotus"/>
                <w:b/>
                <w:bCs/>
                <w:color w:val="FF0000"/>
                <w:sz w:val="20"/>
                <w:szCs w:val="20"/>
                <w:u w:val="single"/>
                <w:rtl/>
              </w:rPr>
              <w:softHyphen/>
              <w:t>ها یا بازارها حذف نشده‌اند با تأیید سازمان بخشوده می‌شود. شرکتهایی که سهام آنها برای معامله در بورسهای داخلی یا خارجی یا بازارهای خارج از بورس داخلی یا خارجی پذیرفته شود در صورتی که در پایان دوره مالی به تأیید سازمان حداقل بیست درصد (20%) سهام شناور آزاد داشته باشند معادل دو برابر معافیتهای فوق از بخشودگی مالیاتی برخوردار می‌شوند.</w:t>
            </w:r>
          </w:p>
          <w:p w:rsidR="00D61470" w:rsidRPr="000D629D" w:rsidRDefault="00D61470" w:rsidP="0074610F">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 1 -</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از هر نقل و انتقال سهام و سهم‌الشرکه و حق تقدم سهام و سهم</w:t>
            </w:r>
            <w:r w:rsidRPr="000D629D">
              <w:rPr>
                <w:rFonts w:ascii="IRANSans" w:eastAsia="Times New Roman" w:hAnsi="IRANSans" w:cs="B Lotus" w:hint="cs"/>
                <w:color w:val="000000" w:themeColor="text1"/>
                <w:sz w:val="20"/>
                <w:szCs w:val="20"/>
                <w:rtl/>
              </w:rPr>
              <w:softHyphen/>
              <w:t>‌الشرکه شرکا در سایر شرکتها مالیات مقطوعی به میزان چهاردرصد (4%) ‌ارزش اسمی آنها وصول می‌شود. از این بابت وجه دیگری به‌ عنوان مالیات بر درآمد نقل و انتق</w:t>
            </w:r>
            <w:r w:rsidRPr="000D629D">
              <w:rPr>
                <w:rFonts w:ascii="IRANSans" w:eastAsia="Times New Roman" w:hAnsi="IRANSans" w:cs="B Lotus"/>
                <w:color w:val="000000" w:themeColor="text1"/>
                <w:sz w:val="20"/>
                <w:szCs w:val="20"/>
                <w:rtl/>
              </w:rPr>
              <w:t>ال فوق مطالبه نخواهد شد. انتقال دهندگان سهام و ‌سهم‌</w:t>
            </w:r>
            <w:r w:rsidRPr="000D629D">
              <w:rPr>
                <w:rFonts w:ascii="IRANSans" w:eastAsia="Times New Roman" w:hAnsi="IRANSans" w:cs="B Lotus"/>
                <w:color w:val="000000" w:themeColor="text1"/>
                <w:sz w:val="20"/>
                <w:szCs w:val="20"/>
                <w:rtl/>
              </w:rPr>
              <w:softHyphen/>
              <w:t>الشرکه و حق تقدم سهام مکلفند قبل از انتقال، مالیات متعلق را به حساب سازمان امور مالیاتی کشور واریز کنند.</w:t>
            </w:r>
          </w:p>
          <w:p w:rsidR="00D61470" w:rsidRPr="000D629D" w:rsidRDefault="00D61470" w:rsidP="0074610F">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ادارات ثبت یا دفاتر اسناد رسمی مکلف</w:t>
            </w:r>
            <w:r w:rsidRPr="000D629D">
              <w:rPr>
                <w:rFonts w:ascii="IRANSans" w:eastAsia="Times New Roman" w:hAnsi="IRANSans" w:cs="B Lotus"/>
                <w:color w:val="000000" w:themeColor="text1"/>
                <w:sz w:val="20"/>
                <w:szCs w:val="20"/>
                <w:rtl/>
              </w:rPr>
              <w:softHyphen/>
              <w:t>اند در موقع ثبت تغییرات یا تنظیم سند انتقال حسب مورد گواهی پرداخت مالیات متعلق را اخذ و ضمیمه پرونده‌ مربوط به ثبت یا انتقال کنند.</w:t>
            </w:r>
          </w:p>
          <w:p w:rsidR="00D61470" w:rsidRPr="000D629D" w:rsidRDefault="00D61470" w:rsidP="0074610F">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 2 -</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در شرکت</w:t>
            </w:r>
            <w:r w:rsidRPr="000D629D">
              <w:rPr>
                <w:rFonts w:ascii="IRANSans" w:eastAsia="Times New Roman" w:hAnsi="IRANSans" w:cs="B Lotus" w:hint="cs"/>
                <w:color w:val="000000" w:themeColor="text1"/>
                <w:sz w:val="20"/>
                <w:szCs w:val="20"/>
                <w:rtl/>
              </w:rPr>
              <w:softHyphen/>
              <w:t>های سهامی پذیرفته شده در بورس اندوخته صرف سهام مشمول مالیات مقطوع به نرخ نیم درصد (5/0%) خواهد بود و به این‌درآمد مالیات دیگری تعلق نمی‌گیرد. شرکتها مکلف</w:t>
            </w:r>
            <w:r w:rsidRPr="000D629D">
              <w:rPr>
                <w:rFonts w:ascii="IRANSans" w:eastAsia="Times New Roman" w:hAnsi="IRANSans" w:cs="B Lotus" w:hint="cs"/>
                <w:color w:val="000000" w:themeColor="text1"/>
                <w:sz w:val="20"/>
                <w:szCs w:val="20"/>
                <w:rtl/>
              </w:rPr>
              <w:softHyphen/>
              <w:t>اند</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color w:val="000000" w:themeColor="text1"/>
                <w:sz w:val="20"/>
                <w:szCs w:val="20"/>
                <w:rtl/>
              </w:rPr>
              <w:t>تا پایان ماه بعد(2)</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color w:val="000000" w:themeColor="text1"/>
                <w:sz w:val="20"/>
                <w:szCs w:val="20"/>
                <w:rtl/>
              </w:rPr>
              <w:t>از تاریخ ثبت افزایش سرمایه آن را به حساب سازمان امور مالیاتی کشور واریز‌کنند.</w:t>
            </w:r>
          </w:p>
          <w:p w:rsidR="00D61470" w:rsidRPr="0074610F" w:rsidRDefault="00D61470" w:rsidP="0074610F">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tc>
        <w:tc>
          <w:tcPr>
            <w:tcW w:w="4971" w:type="dxa"/>
            <w:gridSpan w:val="3"/>
          </w:tcPr>
          <w:p w:rsidR="00D61470" w:rsidRPr="0074610F" w:rsidRDefault="00D61470" w:rsidP="0074610F">
            <w:pPr>
              <w:bidi/>
              <w:spacing w:before="100" w:beforeAutospacing="1" w:after="100" w:afterAutospacing="1"/>
              <w:contextualSpacing/>
              <w:jc w:val="both"/>
              <w:rPr>
                <w:rFonts w:ascii="IRANSans" w:hAnsi="IRANSans" w:cs="B Lotus"/>
                <w:b/>
                <w:bCs/>
                <w:color w:val="FF0000"/>
                <w:sz w:val="20"/>
                <w:szCs w:val="20"/>
                <w:u w:val="single"/>
              </w:rPr>
            </w:pPr>
            <w:r w:rsidRPr="0074610F">
              <w:rPr>
                <w:rFonts w:ascii="IRANSans" w:eastAsia="Times New Roman" w:hAnsi="IRANSans" w:cs="B Lotus"/>
                <w:b/>
                <w:bCs/>
                <w:color w:val="000000" w:themeColor="text1"/>
                <w:sz w:val="20"/>
                <w:szCs w:val="20"/>
                <w:rtl/>
              </w:rPr>
              <w:t>ماده 143-</w:t>
            </w:r>
            <w:r w:rsidRPr="0074610F">
              <w:rPr>
                <w:rFonts w:ascii="Times New Roman" w:eastAsia="Times New Roman" w:hAnsi="Times New Roman" w:cs="Times New Roman" w:hint="cs"/>
                <w:b/>
                <w:bCs/>
                <w:color w:val="000000" w:themeColor="text1"/>
                <w:sz w:val="20"/>
                <w:szCs w:val="20"/>
                <w:rtl/>
              </w:rPr>
              <w:t> </w:t>
            </w:r>
            <w:r w:rsidRPr="0074610F">
              <w:rPr>
                <w:rFonts w:ascii="IRANSans" w:hAnsi="IRANSans" w:cs="B Lotus"/>
                <w:b/>
                <w:bCs/>
                <w:color w:val="FF0000"/>
                <w:sz w:val="20"/>
                <w:szCs w:val="20"/>
                <w:u w:val="single"/>
                <w:rtl/>
              </w:rPr>
              <w:t>از هر نقل و انتقال سهام و حق تقدم سهام شرکتها اعم از ایرانی و خارجی در بورس‌ها یا بازارهای خارج از بورس دارای مجوز، مالیات مقطوعی به میزان نیم درصد (5/0</w:t>
            </w:r>
            <w:r w:rsidRPr="0074610F">
              <w:rPr>
                <w:rFonts w:ascii="Times New Roman" w:hAnsi="Times New Roman" w:cs="Times New Roman" w:hint="cs"/>
                <w:b/>
                <w:bCs/>
                <w:color w:val="FF0000"/>
                <w:sz w:val="20"/>
                <w:szCs w:val="20"/>
                <w:u w:val="single"/>
                <w:rtl/>
              </w:rPr>
              <w:t>٪</w:t>
            </w:r>
            <w:r w:rsidRPr="0074610F">
              <w:rPr>
                <w:rFonts w:ascii="IRANSans" w:hAnsi="IRANSans" w:cs="B Lotus" w:hint="cs"/>
                <w:b/>
                <w:bCs/>
                <w:color w:val="FF0000"/>
                <w:sz w:val="20"/>
                <w:szCs w:val="20"/>
                <w:u w:val="single"/>
                <w:rtl/>
              </w:rPr>
              <w:t>)</w:t>
            </w:r>
            <w:r w:rsidRPr="0074610F">
              <w:rPr>
                <w:rFonts w:ascii="Times New Roman" w:hAnsi="Times New Roman" w:cs="Times New Roman" w:hint="cs"/>
                <w:b/>
                <w:bCs/>
                <w:color w:val="FF0000"/>
                <w:sz w:val="20"/>
                <w:szCs w:val="20"/>
                <w:u w:val="single"/>
                <w:rtl/>
              </w:rPr>
              <w:t> </w:t>
            </w:r>
            <w:r w:rsidRPr="0074610F">
              <w:rPr>
                <w:rFonts w:ascii="IRANSans" w:hAnsi="IRANSans" w:cs="B Lotus" w:hint="cs"/>
                <w:b/>
                <w:bCs/>
                <w:color w:val="FF0000"/>
                <w:sz w:val="20"/>
                <w:szCs w:val="20"/>
                <w:u w:val="single"/>
                <w:rtl/>
              </w:rPr>
              <w:t>ارزش فروش سهام و حق تقدم سهام وصول خواهد شد و از این بابت وجه دیگری به عنوان مالیات بر درآمد نقل و انتقال سهام و حق تقدم سهام و ما</w:t>
            </w:r>
            <w:r w:rsidRPr="0074610F">
              <w:rPr>
                <w:rFonts w:ascii="IRANSans" w:hAnsi="IRANSans" w:cs="B Lotus"/>
                <w:b/>
                <w:bCs/>
                <w:color w:val="FF0000"/>
                <w:sz w:val="20"/>
                <w:szCs w:val="20"/>
                <w:u w:val="single"/>
                <w:rtl/>
              </w:rPr>
              <w:t>لیات بر ارزش افزوده خرید و فروش مطالبه نخواهد شد.</w:t>
            </w:r>
          </w:p>
          <w:p w:rsidR="00D61470" w:rsidRDefault="00D61470" w:rsidP="0074610F">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74610F">
              <w:rPr>
                <w:rFonts w:ascii="IRANSans" w:eastAsia="Times New Roman" w:hAnsi="IRANSans" w:cs="B Lotus"/>
                <w:b/>
                <w:bCs/>
                <w:color w:val="FF0000"/>
                <w:sz w:val="20"/>
                <w:szCs w:val="20"/>
                <w:u w:val="single"/>
                <w:rtl/>
              </w:rPr>
              <w:t>کارگزاران بورس‌ها و بازارهای خارج از بورس مکلفند مالیات یاد شده را به هنگام هر انتقال از انتقال دهنده وصول و به حساب تعیین شده از طرف سازمان امور مالیاتی کشور واریز نمایند و ظرف ده روز از تاریخ انتقال، رسید آن را به همراه فهرستی حاوی تعداد و مبلغ فروش سهام و حق تقدم مورد انتقال به اداره امور مالیاتی محل ارسال کنند.</w:t>
            </w:r>
          </w:p>
          <w:p w:rsidR="000D629D" w:rsidRPr="0074610F"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D61470" w:rsidRPr="006E7D67" w:rsidRDefault="00D61470" w:rsidP="0074610F">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6E7D67">
              <w:rPr>
                <w:rFonts w:ascii="IRANSans" w:eastAsia="Times New Roman" w:hAnsi="IRANSans" w:cs="B Lotus"/>
                <w:color w:val="000000" w:themeColor="text1"/>
                <w:sz w:val="20"/>
                <w:szCs w:val="20"/>
                <w:rtl/>
              </w:rPr>
              <w:t>تبصره 1 -</w:t>
            </w:r>
            <w:r w:rsidRPr="006E7D67">
              <w:rPr>
                <w:rFonts w:ascii="Times New Roman" w:eastAsia="Times New Roman" w:hAnsi="Times New Roman" w:cs="Times New Roman" w:hint="cs"/>
                <w:color w:val="000000" w:themeColor="text1"/>
                <w:sz w:val="20"/>
                <w:szCs w:val="20"/>
                <w:rtl/>
              </w:rPr>
              <w:t> </w:t>
            </w:r>
            <w:r w:rsidRPr="006E7D67">
              <w:rPr>
                <w:rFonts w:ascii="IRANSans" w:eastAsia="Times New Roman" w:hAnsi="IRANSans" w:cs="B Lotus" w:hint="cs"/>
                <w:color w:val="000000" w:themeColor="text1"/>
                <w:sz w:val="20"/>
                <w:szCs w:val="20"/>
                <w:rtl/>
              </w:rPr>
              <w:t>از هر نقل و انتقال سهام و سهم‌الشرکه و حق تقدم سهام و سهم</w:t>
            </w:r>
            <w:r w:rsidRPr="006E7D67">
              <w:rPr>
                <w:rFonts w:ascii="IRANSans" w:eastAsia="Times New Roman" w:hAnsi="IRANSans" w:cs="B Lotus" w:hint="cs"/>
                <w:color w:val="000000" w:themeColor="text1"/>
                <w:sz w:val="20"/>
                <w:szCs w:val="20"/>
                <w:rtl/>
              </w:rPr>
              <w:softHyphen/>
              <w:t>‌الشرکه شرکا در سایر شرکتها مالیات مقطوعی به میزان چهاردرصد (4%) ‌ارزش اسمی آنها وصول می‌شود. از این بابت وجه دیگری به‌ عنوان مالیات بر درآمد نقل و انتق</w:t>
            </w:r>
            <w:r w:rsidRPr="006E7D67">
              <w:rPr>
                <w:rFonts w:ascii="IRANSans" w:eastAsia="Times New Roman" w:hAnsi="IRANSans" w:cs="B Lotus"/>
                <w:color w:val="000000" w:themeColor="text1"/>
                <w:sz w:val="20"/>
                <w:szCs w:val="20"/>
                <w:rtl/>
              </w:rPr>
              <w:t>ال فوق مطالبه نخواهد شد. انتقال دهندگان سهام و ‌سهم‌</w:t>
            </w:r>
            <w:r w:rsidRPr="006E7D67">
              <w:rPr>
                <w:rFonts w:ascii="IRANSans" w:eastAsia="Times New Roman" w:hAnsi="IRANSans" w:cs="B Lotus"/>
                <w:color w:val="000000" w:themeColor="text1"/>
                <w:sz w:val="20"/>
                <w:szCs w:val="20"/>
                <w:rtl/>
              </w:rPr>
              <w:softHyphen/>
              <w:t>الشرکه و حق تقدم سهام مکلفند قبل از انتقال، مالیات متعلق را به حساب سازمان امور مالیاتی کشور واریز کنند.</w:t>
            </w:r>
          </w:p>
          <w:p w:rsidR="00D61470" w:rsidRPr="006E7D67" w:rsidRDefault="00D61470" w:rsidP="0074610F">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6E7D67">
              <w:rPr>
                <w:rFonts w:ascii="IRANSans" w:eastAsia="Times New Roman" w:hAnsi="IRANSans" w:cs="B Lotus"/>
                <w:color w:val="000000" w:themeColor="text1"/>
                <w:sz w:val="20"/>
                <w:szCs w:val="20"/>
                <w:rtl/>
              </w:rPr>
              <w:t>ادارات ثبت یا دفاتر اسناد رسمی مکلف</w:t>
            </w:r>
            <w:r w:rsidRPr="006E7D67">
              <w:rPr>
                <w:rFonts w:ascii="IRANSans" w:eastAsia="Times New Roman" w:hAnsi="IRANSans" w:cs="B Lotus"/>
                <w:color w:val="000000" w:themeColor="text1"/>
                <w:sz w:val="20"/>
                <w:szCs w:val="20"/>
                <w:rtl/>
              </w:rPr>
              <w:softHyphen/>
              <w:t>اند در موقع ثبت تغییرات یا تنظیم سند انتقال حسب مورد گواهی پرداخت مالیات متعلق را اخذ و ضمیمه پرونده‌ مربوط به ثبت یا انتقال کنند.</w:t>
            </w:r>
          </w:p>
          <w:p w:rsidR="00D61470" w:rsidRPr="006E7D67" w:rsidRDefault="00D61470" w:rsidP="0074610F">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6E7D67">
              <w:rPr>
                <w:rFonts w:ascii="IRANSans" w:eastAsia="Times New Roman" w:hAnsi="IRANSans" w:cs="B Lotus"/>
                <w:color w:val="000000" w:themeColor="text1"/>
                <w:sz w:val="20"/>
                <w:szCs w:val="20"/>
                <w:rtl/>
              </w:rPr>
              <w:t>تبصره 2 -</w:t>
            </w:r>
            <w:r w:rsidRPr="006E7D67">
              <w:rPr>
                <w:rFonts w:ascii="Times New Roman" w:eastAsia="Times New Roman" w:hAnsi="Times New Roman" w:cs="Times New Roman" w:hint="cs"/>
                <w:color w:val="000000" w:themeColor="text1"/>
                <w:sz w:val="20"/>
                <w:szCs w:val="20"/>
                <w:rtl/>
              </w:rPr>
              <w:t> </w:t>
            </w:r>
            <w:r w:rsidRPr="006E7D67">
              <w:rPr>
                <w:rFonts w:ascii="IRANSans" w:eastAsia="Times New Roman" w:hAnsi="IRANSans" w:cs="B Lotus" w:hint="cs"/>
                <w:color w:val="000000" w:themeColor="text1"/>
                <w:sz w:val="20"/>
                <w:szCs w:val="20"/>
                <w:rtl/>
              </w:rPr>
              <w:t>در شرکت</w:t>
            </w:r>
            <w:r w:rsidRPr="006E7D67">
              <w:rPr>
                <w:rFonts w:ascii="IRANSans" w:eastAsia="Times New Roman" w:hAnsi="IRANSans" w:cs="B Lotus" w:hint="cs"/>
                <w:color w:val="000000" w:themeColor="text1"/>
                <w:sz w:val="20"/>
                <w:szCs w:val="20"/>
                <w:rtl/>
              </w:rPr>
              <w:softHyphen/>
              <w:t>های سهامی پذیرفته شده در بورس اندوخته صرف سهام مشمول مالیات مقطوع به نرخ نیم درصد (5/0%) خواهد بود و به این‌درآمد مالیات دیگری تعلق نمی‌گیرد. شرکتها مکلف</w:t>
            </w:r>
            <w:r w:rsidRPr="006E7D67">
              <w:rPr>
                <w:rFonts w:ascii="IRANSans" w:eastAsia="Times New Roman" w:hAnsi="IRANSans" w:cs="B Lotus" w:hint="cs"/>
                <w:color w:val="000000" w:themeColor="text1"/>
                <w:sz w:val="20"/>
                <w:szCs w:val="20"/>
                <w:rtl/>
              </w:rPr>
              <w:softHyphen/>
              <w:t>اند</w:t>
            </w:r>
            <w:r w:rsidRPr="006E7D67">
              <w:rPr>
                <w:rFonts w:ascii="Times New Roman" w:eastAsia="Times New Roman" w:hAnsi="Times New Roman" w:cs="Times New Roman" w:hint="cs"/>
                <w:color w:val="000000" w:themeColor="text1"/>
                <w:sz w:val="20"/>
                <w:szCs w:val="20"/>
                <w:rtl/>
              </w:rPr>
              <w:t> </w:t>
            </w:r>
            <w:r w:rsidRPr="006E7D67">
              <w:rPr>
                <w:rFonts w:ascii="IRANSans" w:eastAsia="Times New Roman" w:hAnsi="IRANSans" w:cs="B Lotus"/>
                <w:color w:val="000000" w:themeColor="text1"/>
                <w:sz w:val="20"/>
                <w:szCs w:val="20"/>
                <w:rtl/>
              </w:rPr>
              <w:t>تا پایان ماه بعد(2)</w:t>
            </w:r>
            <w:r w:rsidRPr="006E7D67">
              <w:rPr>
                <w:rFonts w:ascii="Times New Roman" w:eastAsia="Times New Roman" w:hAnsi="Times New Roman" w:cs="Times New Roman" w:hint="cs"/>
                <w:color w:val="000000" w:themeColor="text1"/>
                <w:sz w:val="20"/>
                <w:szCs w:val="20"/>
                <w:rtl/>
              </w:rPr>
              <w:t> </w:t>
            </w:r>
            <w:r w:rsidRPr="006E7D67">
              <w:rPr>
                <w:rFonts w:ascii="IRANSans" w:eastAsia="Times New Roman" w:hAnsi="IRANSans" w:cs="B Lotus"/>
                <w:color w:val="000000" w:themeColor="text1"/>
                <w:sz w:val="20"/>
                <w:szCs w:val="20"/>
                <w:rtl/>
              </w:rPr>
              <w:t>از تاریخ ثبت افزایش سرمایه آن را به حساب سازمان امور مالیاتی کشور واریز‌کنند.</w:t>
            </w:r>
          </w:p>
          <w:p w:rsidR="00D61470" w:rsidRPr="0074610F" w:rsidRDefault="00D61470" w:rsidP="005B0C63">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74610F">
              <w:rPr>
                <w:rFonts w:ascii="IRANSans" w:eastAsia="Times New Roman" w:hAnsi="IRANSans" w:cs="B Lotus"/>
                <w:b/>
                <w:bCs/>
                <w:color w:val="FF0000"/>
                <w:sz w:val="20"/>
                <w:szCs w:val="20"/>
                <w:u w:val="single"/>
                <w:rtl/>
              </w:rPr>
              <w:t>تبصره</w:t>
            </w:r>
            <w:r w:rsidRPr="0074610F">
              <w:rPr>
                <w:rFonts w:ascii="Times New Roman" w:eastAsia="Times New Roman" w:hAnsi="Times New Roman" w:cs="Times New Roman" w:hint="cs"/>
                <w:b/>
                <w:bCs/>
                <w:color w:val="FF0000"/>
                <w:sz w:val="20"/>
                <w:szCs w:val="20"/>
                <w:u w:val="single"/>
                <w:rtl/>
              </w:rPr>
              <w:t> </w:t>
            </w:r>
            <w:r w:rsidRPr="0074610F">
              <w:rPr>
                <w:rFonts w:ascii="IRANSans" w:eastAsia="Times New Roman" w:hAnsi="IRANSans" w:cs="B Lotus"/>
                <w:b/>
                <w:bCs/>
                <w:color w:val="FF0000"/>
                <w:sz w:val="20"/>
                <w:szCs w:val="20"/>
                <w:u w:val="single"/>
                <w:rtl/>
                <w:lang w:bidi="fa-IR"/>
              </w:rPr>
              <w:t>۳-</w:t>
            </w:r>
            <w:r w:rsidRPr="0074610F">
              <w:rPr>
                <w:rFonts w:ascii="Times New Roman" w:eastAsia="Times New Roman" w:hAnsi="Times New Roman" w:cs="Times New Roman" w:hint="cs"/>
                <w:b/>
                <w:bCs/>
                <w:color w:val="FF0000"/>
                <w:sz w:val="20"/>
                <w:szCs w:val="20"/>
                <w:u w:val="single"/>
                <w:rtl/>
                <w:lang w:bidi="fa-IR"/>
              </w:rPr>
              <w:t> </w:t>
            </w:r>
            <w:r w:rsidRPr="0074610F">
              <w:rPr>
                <w:rFonts w:ascii="IRANSans" w:eastAsia="Times New Roman" w:hAnsi="IRANSans" w:cs="B Lotus"/>
                <w:b/>
                <w:bCs/>
                <w:color w:val="FF0000"/>
                <w:sz w:val="20"/>
                <w:szCs w:val="20"/>
                <w:u w:val="single"/>
                <w:rtl/>
              </w:rPr>
              <w:t xml:space="preserve">تمامی در آمدهای صندوق سرمایه گذاری در چهارچوب قانون توسعه ابزارها و نهادهای مالی جدید به منظور تسهیل اجراء سیاست‌های کلی اصل چهل و چهارم قانون اساسی مصوب </w:t>
            </w:r>
            <w:r w:rsidR="005B0C63">
              <w:rPr>
                <w:rFonts w:ascii="IRANSans" w:eastAsia="Times New Roman" w:hAnsi="IRANSans" w:cs="B Lotus" w:hint="cs"/>
                <w:b/>
                <w:bCs/>
                <w:color w:val="FF0000"/>
                <w:sz w:val="20"/>
                <w:szCs w:val="20"/>
                <w:u w:val="single"/>
                <w:rtl/>
              </w:rPr>
              <w:t>25/09/1388</w:t>
            </w:r>
            <w:r w:rsidRPr="0074610F">
              <w:rPr>
                <w:rFonts w:ascii="IRANSans" w:eastAsia="Times New Roman" w:hAnsi="IRANSans" w:cs="B Lotus"/>
                <w:b/>
                <w:bCs/>
                <w:color w:val="FF0000"/>
                <w:sz w:val="20"/>
                <w:szCs w:val="20"/>
                <w:u w:val="single"/>
                <w:rtl/>
              </w:rPr>
              <w:t xml:space="preserve"> از پرداخت مالیات بر در آمد و مالیات برارزش افزوده موضوع قانون مالیات بر ارزش افزوده مصوب </w:t>
            </w:r>
            <w:r w:rsidR="005B0C63">
              <w:rPr>
                <w:rFonts w:ascii="IRANSans" w:eastAsia="Times New Roman" w:hAnsi="IRANSans" w:cs="B Lotus" w:hint="cs"/>
                <w:b/>
                <w:bCs/>
                <w:color w:val="FF0000"/>
                <w:sz w:val="20"/>
                <w:szCs w:val="20"/>
                <w:u w:val="single"/>
                <w:rtl/>
              </w:rPr>
              <w:t>02/03/1387</w:t>
            </w:r>
            <w:r w:rsidRPr="0074610F">
              <w:rPr>
                <w:rFonts w:ascii="IRANSans" w:eastAsia="Times New Roman" w:hAnsi="IRANSans" w:cs="B Lotus"/>
                <w:b/>
                <w:bCs/>
                <w:color w:val="FF0000"/>
                <w:sz w:val="20"/>
                <w:szCs w:val="20"/>
                <w:u w:val="single"/>
                <w:rtl/>
              </w:rPr>
              <w:t xml:space="preserve"> معاف می‌باشد و از بابت نقل و انتقال آنها و صدور و ابطال اوراق بهادار یاد شده مالیاتی مطالبه نخواهد شد.</w:t>
            </w:r>
          </w:p>
          <w:p w:rsidR="00D61470" w:rsidRPr="0074610F" w:rsidRDefault="00D61470" w:rsidP="0074610F">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74610F">
              <w:rPr>
                <w:rFonts w:ascii="IRANSans" w:eastAsia="Times New Roman" w:hAnsi="IRANSans" w:cs="B Lotus"/>
                <w:b/>
                <w:bCs/>
                <w:color w:val="FF0000"/>
                <w:sz w:val="20"/>
                <w:szCs w:val="20"/>
                <w:u w:val="single"/>
                <w:rtl/>
              </w:rPr>
              <w:t>تبصره</w:t>
            </w:r>
            <w:r w:rsidRPr="0074610F">
              <w:rPr>
                <w:rFonts w:ascii="Times New Roman" w:eastAsia="Times New Roman" w:hAnsi="Times New Roman" w:cs="Times New Roman" w:hint="cs"/>
                <w:b/>
                <w:bCs/>
                <w:color w:val="FF0000"/>
                <w:sz w:val="20"/>
                <w:szCs w:val="20"/>
                <w:u w:val="single"/>
                <w:rtl/>
              </w:rPr>
              <w:t> </w:t>
            </w:r>
            <w:r w:rsidRPr="0074610F">
              <w:rPr>
                <w:rFonts w:ascii="IRANSans" w:eastAsia="Times New Roman" w:hAnsi="IRANSans" w:cs="B Lotus"/>
                <w:b/>
                <w:bCs/>
                <w:color w:val="FF0000"/>
                <w:sz w:val="20"/>
                <w:szCs w:val="20"/>
                <w:u w:val="single"/>
                <w:rtl/>
                <w:lang w:bidi="fa-IR"/>
              </w:rPr>
              <w:t>۴-</w:t>
            </w:r>
            <w:r w:rsidRPr="0074610F">
              <w:rPr>
                <w:rFonts w:ascii="Times New Roman" w:eastAsia="Times New Roman" w:hAnsi="Times New Roman" w:cs="Times New Roman" w:hint="cs"/>
                <w:b/>
                <w:bCs/>
                <w:color w:val="FF0000"/>
                <w:sz w:val="20"/>
                <w:szCs w:val="20"/>
                <w:u w:val="single"/>
                <w:rtl/>
                <w:lang w:bidi="fa-IR"/>
              </w:rPr>
              <w:t> </w:t>
            </w:r>
            <w:r w:rsidRPr="0074610F">
              <w:rPr>
                <w:rFonts w:ascii="IRANSans" w:eastAsia="Times New Roman" w:hAnsi="IRANSans" w:cs="B Lotus"/>
                <w:b/>
                <w:bCs/>
                <w:color w:val="FF0000"/>
                <w:sz w:val="20"/>
                <w:szCs w:val="20"/>
                <w:u w:val="single"/>
                <w:rtl/>
              </w:rPr>
              <w:t>سود و کارمزد پرداختی یا تخصیصی اوراق بهادار موضوع تبصره (</w:t>
            </w:r>
            <w:r w:rsidRPr="0074610F">
              <w:rPr>
                <w:rFonts w:ascii="IRANSans" w:eastAsia="Times New Roman" w:hAnsi="IRANSans" w:cs="B Lotus"/>
                <w:b/>
                <w:bCs/>
                <w:color w:val="FF0000"/>
                <w:sz w:val="20"/>
                <w:szCs w:val="20"/>
                <w:u w:val="single"/>
                <w:rtl/>
                <w:lang w:bidi="fa-IR"/>
              </w:rPr>
              <w:t>۲)</w:t>
            </w:r>
            <w:r w:rsidRPr="0074610F">
              <w:rPr>
                <w:rFonts w:ascii="Times New Roman" w:eastAsia="Times New Roman" w:hAnsi="Times New Roman" w:cs="Times New Roman" w:hint="cs"/>
                <w:b/>
                <w:bCs/>
                <w:color w:val="FF0000"/>
                <w:sz w:val="20"/>
                <w:szCs w:val="20"/>
                <w:u w:val="single"/>
                <w:rtl/>
                <w:lang w:bidi="fa-IR"/>
              </w:rPr>
              <w:t> </w:t>
            </w:r>
            <w:r w:rsidRPr="0074610F">
              <w:rPr>
                <w:rFonts w:ascii="IRANSans" w:eastAsia="Times New Roman" w:hAnsi="IRANSans" w:cs="B Lotus"/>
                <w:b/>
                <w:bCs/>
                <w:color w:val="FF0000"/>
                <w:sz w:val="20"/>
                <w:szCs w:val="20"/>
                <w:u w:val="single"/>
                <w:rtl/>
              </w:rPr>
              <w:t>این ماده به استثنا سود سهام و سهم الشرکه شرکت‌ها و سود گواهی‌های سرمایه گذاری صندوقها، مشروط به ثبت اوراق بهادار یاد شده نزد سازمان جزء هزینه‌های قابل قبول برای تشخیص در آمد مشمول مالیات ناشر این اوراق بهادار محسوب می‌شود.</w:t>
            </w:r>
          </w:p>
          <w:p w:rsidR="00D61470" w:rsidRPr="0074610F" w:rsidRDefault="00D61470" w:rsidP="0074610F">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74610F">
              <w:rPr>
                <w:rFonts w:ascii="IRANSans" w:eastAsia="Times New Roman" w:hAnsi="IRANSans" w:cs="B Lotus"/>
                <w:b/>
                <w:bCs/>
                <w:color w:val="FF0000"/>
                <w:sz w:val="20"/>
                <w:szCs w:val="20"/>
                <w:u w:val="single"/>
                <w:rtl/>
              </w:rPr>
              <w:t>تبصره</w:t>
            </w:r>
            <w:r w:rsidRPr="0074610F">
              <w:rPr>
                <w:rFonts w:ascii="Times New Roman" w:eastAsia="Times New Roman" w:hAnsi="Times New Roman" w:cs="Times New Roman" w:hint="cs"/>
                <w:b/>
                <w:bCs/>
                <w:color w:val="FF0000"/>
                <w:sz w:val="20"/>
                <w:szCs w:val="20"/>
                <w:u w:val="single"/>
                <w:rtl/>
              </w:rPr>
              <w:t> </w:t>
            </w:r>
            <w:r w:rsidRPr="0074610F">
              <w:rPr>
                <w:rFonts w:ascii="IRANSans" w:eastAsia="Times New Roman" w:hAnsi="IRANSans" w:cs="B Lotus"/>
                <w:b/>
                <w:bCs/>
                <w:color w:val="FF0000"/>
                <w:sz w:val="20"/>
                <w:szCs w:val="20"/>
                <w:u w:val="single"/>
                <w:rtl/>
                <w:lang w:bidi="fa-IR"/>
              </w:rPr>
              <w:t>۵-</w:t>
            </w:r>
            <w:r w:rsidRPr="0074610F">
              <w:rPr>
                <w:rFonts w:ascii="Times New Roman" w:eastAsia="Times New Roman" w:hAnsi="Times New Roman" w:cs="Times New Roman" w:hint="cs"/>
                <w:b/>
                <w:bCs/>
                <w:color w:val="FF0000"/>
                <w:sz w:val="20"/>
                <w:szCs w:val="20"/>
                <w:u w:val="single"/>
                <w:rtl/>
                <w:lang w:bidi="fa-IR"/>
              </w:rPr>
              <w:t> </w:t>
            </w:r>
            <w:r w:rsidRPr="0074610F">
              <w:rPr>
                <w:rFonts w:ascii="IRANSans" w:eastAsia="Times New Roman" w:hAnsi="IRANSans" w:cs="B Lotus"/>
                <w:b/>
                <w:bCs/>
                <w:color w:val="FF0000"/>
                <w:sz w:val="20"/>
                <w:szCs w:val="20"/>
                <w:u w:val="single"/>
                <w:rtl/>
              </w:rPr>
              <w:t>صندوق سرمایه گذا</w:t>
            </w:r>
            <w:r w:rsidR="009C60B3">
              <w:rPr>
                <w:rFonts w:ascii="IRANSans" w:eastAsia="Times New Roman" w:hAnsi="IRANSans" w:cs="B Lotus" w:hint="cs"/>
                <w:b/>
                <w:bCs/>
                <w:color w:val="FF0000"/>
                <w:sz w:val="20"/>
                <w:szCs w:val="20"/>
                <w:u w:val="single"/>
                <w:rtl/>
              </w:rPr>
              <w:t>ر</w:t>
            </w:r>
            <w:r w:rsidRPr="0074610F">
              <w:rPr>
                <w:rFonts w:ascii="IRANSans" w:eastAsia="Times New Roman" w:hAnsi="IRANSans" w:cs="B Lotus"/>
                <w:b/>
                <w:bCs/>
                <w:color w:val="FF0000"/>
                <w:sz w:val="20"/>
                <w:szCs w:val="20"/>
                <w:u w:val="single"/>
                <w:rtl/>
              </w:rPr>
              <w:t>ی مجاز به هیچ گونه فعالیت اقتصادی دیگری خارج از مجوزهای صادره از سوی سازمان نمی‌باشد.</w:t>
            </w:r>
          </w:p>
          <w:p w:rsidR="00D61470" w:rsidRPr="0074610F" w:rsidRDefault="00D61470" w:rsidP="0074610F">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74610F">
              <w:rPr>
                <w:rFonts w:ascii="IRANSans" w:eastAsia="Times New Roman" w:hAnsi="IRANSans" w:cs="B Lotus"/>
                <w:b/>
                <w:bCs/>
                <w:color w:val="FF0000"/>
                <w:sz w:val="20"/>
                <w:szCs w:val="20"/>
                <w:u w:val="single"/>
                <w:rtl/>
              </w:rPr>
              <w:t>تبصره</w:t>
            </w:r>
            <w:r w:rsidRPr="0074610F">
              <w:rPr>
                <w:rFonts w:ascii="Times New Roman" w:eastAsia="Times New Roman" w:hAnsi="Times New Roman" w:cs="Times New Roman" w:hint="cs"/>
                <w:b/>
                <w:bCs/>
                <w:color w:val="FF0000"/>
                <w:sz w:val="20"/>
                <w:szCs w:val="20"/>
                <w:u w:val="single"/>
                <w:rtl/>
              </w:rPr>
              <w:t> </w:t>
            </w:r>
            <w:r w:rsidRPr="0074610F">
              <w:rPr>
                <w:rFonts w:ascii="IRANSans" w:eastAsia="Times New Roman" w:hAnsi="IRANSans" w:cs="B Lotus"/>
                <w:b/>
                <w:bCs/>
                <w:color w:val="FF0000"/>
                <w:sz w:val="20"/>
                <w:szCs w:val="20"/>
                <w:u w:val="single"/>
                <w:rtl/>
                <w:lang w:bidi="fa-IR"/>
              </w:rPr>
              <w:t>۶-</w:t>
            </w:r>
            <w:r w:rsidRPr="0074610F">
              <w:rPr>
                <w:rFonts w:ascii="Times New Roman" w:eastAsia="Times New Roman" w:hAnsi="Times New Roman" w:cs="Times New Roman" w:hint="cs"/>
                <w:b/>
                <w:bCs/>
                <w:color w:val="FF0000"/>
                <w:sz w:val="20"/>
                <w:szCs w:val="20"/>
                <w:u w:val="single"/>
                <w:rtl/>
                <w:lang w:bidi="fa-IR"/>
              </w:rPr>
              <w:t> </w:t>
            </w:r>
            <w:r w:rsidRPr="0074610F">
              <w:rPr>
                <w:rFonts w:ascii="IRANSans" w:eastAsia="Times New Roman" w:hAnsi="IRANSans" w:cs="B Lotus"/>
                <w:b/>
                <w:bCs/>
                <w:color w:val="FF0000"/>
                <w:sz w:val="20"/>
                <w:szCs w:val="20"/>
                <w:u w:val="single"/>
                <w:rtl/>
              </w:rPr>
              <w:t>نقل و انتقال اوراق بهادار بازارگردانی بازارگردانان دارای مجوز از سازمان بورس و اوراق بهادار در بورس و فرابورس از پرداخت مالیات مقطوع نیم درصد (5/0</w:t>
            </w:r>
            <w:r w:rsidRPr="0074610F">
              <w:rPr>
                <w:rFonts w:ascii="Times New Roman" w:eastAsia="Times New Roman" w:hAnsi="Times New Roman" w:cs="Times New Roman" w:hint="cs"/>
                <w:b/>
                <w:bCs/>
                <w:color w:val="FF0000"/>
                <w:sz w:val="20"/>
                <w:szCs w:val="20"/>
                <w:u w:val="single"/>
                <w:rtl/>
              </w:rPr>
              <w:t>٪</w:t>
            </w:r>
            <w:r w:rsidRPr="0074610F">
              <w:rPr>
                <w:rFonts w:ascii="IRANSans" w:eastAsia="Times New Roman" w:hAnsi="IRANSans" w:cs="B Lotus" w:hint="cs"/>
                <w:b/>
                <w:bCs/>
                <w:color w:val="FF0000"/>
                <w:sz w:val="20"/>
                <w:szCs w:val="20"/>
                <w:u w:val="single"/>
                <w:rtl/>
              </w:rPr>
              <w:t>)</w:t>
            </w:r>
            <w:r w:rsidRPr="0074610F">
              <w:rPr>
                <w:rFonts w:ascii="Times New Roman" w:eastAsia="Times New Roman" w:hAnsi="Times New Roman" w:cs="Times New Roman" w:hint="cs"/>
                <w:b/>
                <w:bCs/>
                <w:color w:val="FF0000"/>
                <w:sz w:val="20"/>
                <w:szCs w:val="20"/>
                <w:u w:val="single"/>
                <w:rtl/>
              </w:rPr>
              <w:t> </w:t>
            </w:r>
            <w:r w:rsidRPr="0074610F">
              <w:rPr>
                <w:rFonts w:ascii="IRANSans" w:eastAsia="Times New Roman" w:hAnsi="IRANSans" w:cs="B Lotus" w:hint="cs"/>
                <w:b/>
                <w:bCs/>
                <w:color w:val="FF0000"/>
                <w:sz w:val="20"/>
                <w:szCs w:val="20"/>
                <w:u w:val="single"/>
                <w:rtl/>
              </w:rPr>
              <w:t>این ماده، معاف است.</w:t>
            </w:r>
          </w:p>
          <w:p w:rsidR="00D61470" w:rsidRPr="0074610F" w:rsidRDefault="00D61470" w:rsidP="0074610F">
            <w:pPr>
              <w:shd w:val="clear" w:color="auto" w:fill="FFFFFF"/>
              <w:bidi/>
              <w:spacing w:before="100" w:beforeAutospacing="1" w:after="100" w:afterAutospacing="1"/>
              <w:contextualSpacing/>
              <w:jc w:val="both"/>
              <w:rPr>
                <w:rFonts w:ascii="BYekan" w:hAnsi="BYekan" w:cs="B Lotus"/>
                <w:b/>
                <w:bCs/>
                <w:color w:val="FF0000"/>
                <w:sz w:val="20"/>
                <w:szCs w:val="20"/>
                <w:u w:val="single"/>
                <w:shd w:val="clear" w:color="auto" w:fill="FFFFFF"/>
                <w:rtl/>
              </w:rPr>
            </w:pPr>
          </w:p>
        </w:tc>
        <w:tc>
          <w:tcPr>
            <w:tcW w:w="4610" w:type="dxa"/>
          </w:tcPr>
          <w:p w:rsidR="00D61470" w:rsidRDefault="00D61470" w:rsidP="002821BD">
            <w:pPr>
              <w:bidi/>
              <w:jc w:val="center"/>
              <w:rPr>
                <w:rFonts w:cs="B Titr"/>
                <w:rtl/>
                <w:lang w:bidi="fa-IR"/>
              </w:rPr>
            </w:pPr>
          </w:p>
        </w:tc>
      </w:tr>
      <w:tr w:rsidR="00D61470" w:rsidTr="001B189E">
        <w:trPr>
          <w:trHeight w:val="1538"/>
        </w:trPr>
        <w:tc>
          <w:tcPr>
            <w:tcW w:w="4819" w:type="dxa"/>
          </w:tcPr>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0D629D">
              <w:rPr>
                <w:rFonts w:ascii="IRANSans" w:eastAsia="Times New Roman" w:hAnsi="IRANSans" w:cs="B Lotus"/>
                <w:b/>
                <w:bCs/>
                <w:color w:val="FF0000"/>
                <w:sz w:val="20"/>
                <w:szCs w:val="20"/>
                <w:u w:val="single"/>
                <w:rtl/>
              </w:rPr>
              <w:t>ماده 143 مکرر-</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hint="cs"/>
                <w:b/>
                <w:bCs/>
                <w:color w:val="FF0000"/>
                <w:sz w:val="20"/>
                <w:szCs w:val="20"/>
                <w:u w:val="single"/>
                <w:rtl/>
              </w:rPr>
              <w:t>از هر نقل و انتقال سهام و حق تقدم سهام شرکتها اعم از ایرانی و خارجی در بورسها یا ب</w:t>
            </w:r>
            <w:r w:rsidRPr="000D629D">
              <w:rPr>
                <w:rFonts w:ascii="IRANSans" w:eastAsia="Times New Roman" w:hAnsi="IRANSans" w:cs="B Lotus"/>
                <w:b/>
                <w:bCs/>
                <w:color w:val="FF0000"/>
                <w:sz w:val="20"/>
                <w:szCs w:val="20"/>
                <w:u w:val="single"/>
                <w:rtl/>
              </w:rPr>
              <w:t>ازارهای خارج از بورس دارای مجوز، مالیات مقطوعی به میزان نیم‌درصد (5/0%) ارزش فروش سهام و حق تقدم سهام وصول خواهد شد و از این بابت وجه دیگری به عنوان مالیات بر درآمد نقل و انتقال سهام و حق تقدم سهام و مالیات بر ارزش افزوده خرید و فروش مطالبه نخواهد شد.</w:t>
            </w:r>
          </w:p>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کارگزاران بورسها و بازارهای خارج از بورس مکلفند مالیات یاد شده را به هنگام هر انتقال از انتقال دهنده وصول و به حساب تعیین شده از طرف سازمان امور مالیاتی کشور واریز نمایند و ظرف ده روز از تاریخ انتقال، رسید آن را به همراه فهرستی حاوی تعداد و مبلغ فروش سهام و حق تقدم مورد انتقال به اداره امور مالیاتی محل ارسال کنند.</w:t>
            </w:r>
          </w:p>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تبصره 1-</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hint="cs"/>
                <w:b/>
                <w:bCs/>
                <w:color w:val="FF0000"/>
                <w:sz w:val="20"/>
                <w:szCs w:val="20"/>
                <w:u w:val="single"/>
                <w:rtl/>
              </w:rPr>
              <w:t>تمامی درآمدهای صندوق سرمایه‌گذاری در چهارچوب این قانون و تمامی درآمدهای حاصل از سرمایه‌گذاری در اوراق بهادار موضوع بند (24) ماده (1) قانون بازار اوراق بهادار جمهوری اسلامی ایران مصوب 1384 و د</w:t>
            </w:r>
            <w:r w:rsidRPr="000D629D">
              <w:rPr>
                <w:rFonts w:ascii="IRANSans" w:eastAsia="Times New Roman" w:hAnsi="IRANSans" w:cs="B Lotus"/>
                <w:b/>
                <w:bCs/>
                <w:color w:val="FF0000"/>
                <w:sz w:val="20"/>
                <w:szCs w:val="20"/>
                <w:u w:val="single"/>
                <w:rtl/>
              </w:rPr>
              <w:t>رآمدهای حاصل از نقل و انتقال این اوراق یا درآمدهای حاصل از صدور و ابطال آنها از پرداخت مالیات بردرآمد و مالیات بر ارزش افزوده موضوع قانون مالیات بر ارزش افزوده مصوب 2/3/1387 معاف می‌باشد(</w:t>
            </w:r>
            <w:r w:rsidRPr="000D629D">
              <w:rPr>
                <w:rFonts w:ascii="IRANSans" w:eastAsia="Times New Roman" w:hAnsi="IRANSans" w:cs="B Lotus"/>
                <w:b/>
                <w:bCs/>
                <w:color w:val="FF0000"/>
                <w:sz w:val="20"/>
                <w:szCs w:val="20"/>
                <w:u w:val="single"/>
              </w:rPr>
              <w:t>1</w:t>
            </w:r>
            <w:r w:rsidRPr="000D629D">
              <w:rPr>
                <w:rFonts w:ascii="IRANSans" w:eastAsia="Times New Roman" w:hAnsi="IRANSans" w:cs="B Lotus"/>
                <w:b/>
                <w:bCs/>
                <w:color w:val="FF0000"/>
                <w:sz w:val="20"/>
                <w:szCs w:val="20"/>
                <w:u w:val="single"/>
                <w:rtl/>
              </w:rPr>
              <w:t>)</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hint="cs"/>
                <w:b/>
                <w:bCs/>
                <w:color w:val="FF0000"/>
                <w:sz w:val="20"/>
                <w:szCs w:val="20"/>
                <w:u w:val="single"/>
                <w:rtl/>
              </w:rPr>
              <w:t>و از بابت نقل و انتقال آنها و صدور و ابطال اوراق بهادار یاد شده ما</w:t>
            </w:r>
            <w:r w:rsidRPr="000D629D">
              <w:rPr>
                <w:rFonts w:ascii="IRANSans" w:eastAsia="Times New Roman" w:hAnsi="IRANSans" w:cs="B Lotus"/>
                <w:b/>
                <w:bCs/>
                <w:color w:val="FF0000"/>
                <w:sz w:val="20"/>
                <w:szCs w:val="20"/>
                <w:u w:val="single"/>
                <w:rtl/>
              </w:rPr>
              <w:t>لیاتی مطالبه نخواهد شد.</w:t>
            </w:r>
          </w:p>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تبصره 2-</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hint="cs"/>
                <w:b/>
                <w:bCs/>
                <w:color w:val="FF0000"/>
                <w:sz w:val="20"/>
                <w:szCs w:val="20"/>
                <w:u w:val="single"/>
                <w:rtl/>
              </w:rPr>
              <w:t>سود و کارمزد پرداختی یا تخصیصی اوراق بهادار موضوع تبصره (1) این ماده به استثناء سود سهام و سهم‌الشرکه شرکتها و سود گواهیهای سرمایه‌گذاری صندوقها، مشروط به ثبت اوراق بهادار یاد شده نزد سازمان جزء هزینه‌های قابل قبول برای تشخ</w:t>
            </w:r>
            <w:r w:rsidRPr="000D629D">
              <w:rPr>
                <w:rFonts w:ascii="IRANSans" w:eastAsia="Times New Roman" w:hAnsi="IRANSans" w:cs="B Lotus"/>
                <w:b/>
                <w:bCs/>
                <w:color w:val="FF0000"/>
                <w:sz w:val="20"/>
                <w:szCs w:val="20"/>
                <w:u w:val="single"/>
                <w:rtl/>
              </w:rPr>
              <w:t>یص درآمد مشمول مالیات ناشر این اوراق بهادار محسوب می‌شود</w:t>
            </w:r>
            <w:r w:rsidRPr="000D629D">
              <w:rPr>
                <w:rFonts w:ascii="IRANSans" w:eastAsia="Times New Roman" w:hAnsi="IRANSans" w:cs="B Lotus"/>
                <w:b/>
                <w:bCs/>
                <w:color w:val="FF0000"/>
                <w:sz w:val="20"/>
                <w:szCs w:val="20"/>
                <w:u w:val="single"/>
              </w:rPr>
              <w:t>.</w:t>
            </w:r>
          </w:p>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تبصره 3-</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hint="cs"/>
                <w:b/>
                <w:bCs/>
                <w:color w:val="FF0000"/>
                <w:sz w:val="20"/>
                <w:szCs w:val="20"/>
                <w:u w:val="single"/>
                <w:rtl/>
              </w:rPr>
              <w:t>در صورتی که هر شخص حقیقی یا حقوقی مقیم ایران که سهامدار شرکت پذیرفته شده در بورس یا بازار خارج از بورس، سهام یا حق تقدم خود را در بورسها یا بازارهای خارج از بورس خارجی بفروشد، از این بابت ه</w:t>
            </w:r>
            <w:r w:rsidRPr="000D629D">
              <w:rPr>
                <w:rFonts w:ascii="IRANSans" w:eastAsia="Times New Roman" w:hAnsi="IRANSans" w:cs="B Lotus"/>
                <w:b/>
                <w:bCs/>
                <w:color w:val="FF0000"/>
                <w:sz w:val="20"/>
                <w:szCs w:val="20"/>
                <w:u w:val="single"/>
                <w:rtl/>
              </w:rPr>
              <w:t>یچ‌گونه مالیاتی در ایران دریافت نخواهد شد.</w:t>
            </w:r>
          </w:p>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تبصره 4-</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hint="cs"/>
                <w:b/>
                <w:bCs/>
                <w:color w:val="FF0000"/>
                <w:sz w:val="20"/>
                <w:szCs w:val="20"/>
                <w:u w:val="single"/>
                <w:rtl/>
              </w:rPr>
              <w:t>صندوق سرمایه‌گذاری مجاز به هیچ‌گونه فعالیت اقتصادی دیگری خارج از مجوزهای صادره از سوی سازمان نمی‌باشد.</w:t>
            </w:r>
          </w:p>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تبصره 5- نقل و انتقال اوراق بهادار بازارگردانی بازارگردانان دارای مجوز از سازمان بورس و اوراق بهادار در بورس و فرابورس از پرداخت مالیات مقطوع نیم‌درصد (5/0%) این ماده، معاف است.</w:t>
            </w:r>
          </w:p>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000000" w:themeColor="text1"/>
                <w:sz w:val="20"/>
                <w:szCs w:val="20"/>
                <w:rtl/>
              </w:rPr>
            </w:pPr>
          </w:p>
        </w:tc>
        <w:tc>
          <w:tcPr>
            <w:tcW w:w="4971" w:type="dxa"/>
            <w:gridSpan w:val="3"/>
          </w:tcPr>
          <w:p w:rsidR="000D629D" w:rsidRDefault="000D629D" w:rsidP="00D61470">
            <w:pPr>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D61470" w:rsidRPr="000D629D" w:rsidRDefault="00D61470" w:rsidP="000D629D">
            <w:pPr>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ماده</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b/>
                <w:bCs/>
                <w:color w:val="FF0000"/>
                <w:sz w:val="20"/>
                <w:szCs w:val="20"/>
                <w:u w:val="single"/>
                <w:rtl/>
                <w:lang w:bidi="fa-IR"/>
              </w:rPr>
              <w:t>۱۴۳</w:t>
            </w:r>
            <w:r w:rsidRPr="000D629D">
              <w:rPr>
                <w:rFonts w:ascii="Times New Roman" w:eastAsia="Times New Roman" w:hAnsi="Times New Roman" w:cs="Times New Roman" w:hint="cs"/>
                <w:b/>
                <w:bCs/>
                <w:color w:val="FF0000"/>
                <w:sz w:val="20"/>
                <w:szCs w:val="20"/>
                <w:u w:val="single"/>
                <w:rtl/>
                <w:lang w:bidi="fa-IR"/>
              </w:rPr>
              <w:t> </w:t>
            </w:r>
            <w:r w:rsidRPr="000D629D">
              <w:rPr>
                <w:rFonts w:ascii="IRANSans" w:eastAsia="Times New Roman" w:hAnsi="IRANSans" w:cs="B Lotus"/>
                <w:b/>
                <w:bCs/>
                <w:color w:val="FF0000"/>
                <w:sz w:val="20"/>
                <w:szCs w:val="20"/>
                <w:u w:val="single"/>
                <w:rtl/>
              </w:rPr>
              <w:t>مکرر و تبصره‌های آن، حذف می‌شوند</w:t>
            </w:r>
            <w:r w:rsidRPr="000D629D">
              <w:rPr>
                <w:rFonts w:ascii="IRANSans" w:eastAsia="Times New Roman" w:hAnsi="IRANSans" w:cs="B Lotus"/>
                <w:b/>
                <w:bCs/>
                <w:color w:val="FF0000"/>
                <w:sz w:val="20"/>
                <w:szCs w:val="20"/>
                <w:u w:val="single"/>
              </w:rPr>
              <w:t>.</w:t>
            </w:r>
          </w:p>
        </w:tc>
        <w:tc>
          <w:tcPr>
            <w:tcW w:w="4610" w:type="dxa"/>
          </w:tcPr>
          <w:p w:rsidR="00D61470" w:rsidRDefault="00D61470" w:rsidP="002821BD">
            <w:pPr>
              <w:bidi/>
              <w:jc w:val="center"/>
              <w:rPr>
                <w:rFonts w:cs="B Titr"/>
                <w:rtl/>
                <w:lang w:bidi="fa-IR"/>
              </w:rPr>
            </w:pPr>
          </w:p>
        </w:tc>
      </w:tr>
      <w:tr w:rsidR="00D61470" w:rsidTr="001B189E">
        <w:trPr>
          <w:trHeight w:val="1538"/>
        </w:trPr>
        <w:tc>
          <w:tcPr>
            <w:tcW w:w="4819" w:type="dxa"/>
          </w:tcPr>
          <w:p w:rsidR="00D61470" w:rsidRPr="000D629D" w:rsidRDefault="00D61470" w:rsidP="00D61470">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ماده 144</w:t>
            </w:r>
            <w:r w:rsidRPr="000D629D">
              <w:rPr>
                <w:rFonts w:ascii="IRANSans" w:eastAsia="Times New Roman" w:hAnsi="IRANSans" w:cs="B Lotus"/>
                <w:b/>
                <w:bCs/>
                <w:color w:val="FF0000"/>
                <w:sz w:val="20"/>
                <w:szCs w:val="20"/>
                <w:u w:val="single"/>
              </w:rPr>
              <w:t> </w:t>
            </w:r>
            <w:r w:rsidRPr="000D629D">
              <w:rPr>
                <w:rFonts w:ascii="IRANSans" w:eastAsia="Times New Roman" w:hAnsi="IRANSans" w:cs="B Lotus"/>
                <w:b/>
                <w:bCs/>
                <w:color w:val="FF0000"/>
                <w:sz w:val="20"/>
                <w:szCs w:val="20"/>
                <w:u w:val="single"/>
                <w:rtl/>
              </w:rPr>
              <w:t>ـ جهیزیه منقول و مهریه اعم از منقول و غیرمنقول و جوایز علمی و بورس‌های تحصیلی و همچنین درآمدی که بابت‌ حق اختراع یا حق اکتشاف عاید مخترعین و مکتشفین می‌گردد به‌طور کلی و نیز درآمد ناشی از فعالیت‌های پژوهشی و تحقیقاتی ‌مراکزی که دارای پروانة تحقیق از وزارتخانه‌های ذیصلاح می‌باشند به مدت ده سال از تاریخ اجرای این اصلاحیه طبق ضوابط مقرر درآیین‌نامه‌ای که به پیشنهاد وزارتخانه‌های فرهنگ و آموزش عالی‌، بهداشت‌، درمان و آموزش پزشکی و امور اقتصادی و دارایی به‌تصویب هیأت وزیران خواهد رسید، از پرداخت مالیات معاف ‌می‌باشد</w:t>
            </w:r>
            <w:r w:rsidRPr="000D629D">
              <w:rPr>
                <w:rFonts w:ascii="IRANSans" w:eastAsia="Times New Roman" w:hAnsi="IRANSans" w:cs="B Lotus"/>
                <w:b/>
                <w:bCs/>
                <w:color w:val="FF0000"/>
                <w:sz w:val="20"/>
                <w:szCs w:val="20"/>
                <w:u w:val="single"/>
              </w:rPr>
              <w:t>.</w:t>
            </w:r>
          </w:p>
        </w:tc>
        <w:tc>
          <w:tcPr>
            <w:tcW w:w="4971" w:type="dxa"/>
            <w:gridSpan w:val="3"/>
          </w:tcPr>
          <w:p w:rsidR="00D61470" w:rsidRPr="000D629D" w:rsidRDefault="00D61470" w:rsidP="00D61470">
            <w:pPr>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متن ماده</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b/>
                <w:bCs/>
                <w:color w:val="FF0000"/>
                <w:sz w:val="20"/>
                <w:szCs w:val="20"/>
                <w:u w:val="single"/>
                <w:rtl/>
                <w:lang w:bidi="fa-IR"/>
              </w:rPr>
              <w:t>۱۴۴</w:t>
            </w:r>
            <w:r w:rsidRPr="000D629D">
              <w:rPr>
                <w:rFonts w:ascii="IRANSans" w:eastAsia="Times New Roman" w:hAnsi="IRANSans" w:cs="B Lotus"/>
                <w:b/>
                <w:bCs/>
                <w:color w:val="FF0000"/>
                <w:sz w:val="20"/>
                <w:szCs w:val="20"/>
                <w:u w:val="single"/>
                <w:rtl/>
              </w:rPr>
              <w:t>، حذف می‌شود</w:t>
            </w:r>
            <w:r w:rsidRPr="000D629D">
              <w:rPr>
                <w:rFonts w:ascii="IRANSans" w:eastAsia="Times New Roman" w:hAnsi="IRANSans" w:cs="B Lotus"/>
                <w:b/>
                <w:bCs/>
                <w:color w:val="FF0000"/>
                <w:sz w:val="20"/>
                <w:szCs w:val="20"/>
                <w:u w:val="single"/>
              </w:rPr>
              <w:t>.</w:t>
            </w:r>
          </w:p>
        </w:tc>
        <w:tc>
          <w:tcPr>
            <w:tcW w:w="4610" w:type="dxa"/>
          </w:tcPr>
          <w:p w:rsidR="00D61470" w:rsidRDefault="00D61470" w:rsidP="002821BD">
            <w:pPr>
              <w:bidi/>
              <w:jc w:val="center"/>
              <w:rPr>
                <w:rFonts w:cs="B Titr"/>
                <w:rtl/>
                <w:lang w:bidi="fa-IR"/>
              </w:rPr>
            </w:pPr>
          </w:p>
        </w:tc>
      </w:tr>
      <w:tr w:rsidR="00D61470" w:rsidTr="00F6595A">
        <w:trPr>
          <w:trHeight w:val="997"/>
        </w:trPr>
        <w:tc>
          <w:tcPr>
            <w:tcW w:w="4819" w:type="dxa"/>
          </w:tcPr>
          <w:p w:rsidR="00D61470" w:rsidRPr="003F32E0" w:rsidRDefault="00D61470"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3F32E0">
              <w:rPr>
                <w:rFonts w:ascii="IRANSans" w:eastAsia="Times New Roman" w:hAnsi="IRANSans" w:cs="B Lotus"/>
                <w:color w:val="000000" w:themeColor="text1"/>
                <w:sz w:val="20"/>
                <w:szCs w:val="20"/>
                <w:rtl/>
              </w:rPr>
              <w:t>ماده 145-</w:t>
            </w:r>
            <w:r w:rsidRPr="003F32E0">
              <w:rPr>
                <w:rFonts w:ascii="Times New Roman" w:eastAsia="Times New Roman" w:hAnsi="Times New Roman" w:cs="Times New Roman" w:hint="cs"/>
                <w:color w:val="000000" w:themeColor="text1"/>
                <w:sz w:val="20"/>
                <w:szCs w:val="20"/>
                <w:rtl/>
              </w:rPr>
              <w:t> </w:t>
            </w:r>
            <w:r w:rsidRPr="003F32E0">
              <w:rPr>
                <w:rFonts w:ascii="IRANSans" w:eastAsia="Times New Roman" w:hAnsi="IRANSans" w:cs="B Lotus" w:hint="cs"/>
                <w:color w:val="000000" w:themeColor="text1"/>
                <w:sz w:val="20"/>
                <w:szCs w:val="20"/>
                <w:rtl/>
              </w:rPr>
              <w:t>سود دریافتی به هر عنوان در موارد زیر از پرداخت مالیات معاف است:</w:t>
            </w:r>
          </w:p>
          <w:p w:rsidR="00D61470" w:rsidRPr="003F32E0" w:rsidRDefault="009C60B3"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3F32E0">
              <w:rPr>
                <w:rFonts w:ascii="IRANSans" w:eastAsia="Times New Roman" w:hAnsi="IRANSans" w:cs="B Lotus" w:hint="cs"/>
                <w:color w:val="000000" w:themeColor="text1"/>
                <w:sz w:val="20"/>
                <w:szCs w:val="20"/>
                <w:rtl/>
              </w:rPr>
              <w:t>1.</w:t>
            </w:r>
            <w:r w:rsidR="00D61470" w:rsidRPr="003F32E0">
              <w:rPr>
                <w:rFonts w:ascii="IRANSans" w:eastAsia="Times New Roman" w:hAnsi="IRANSans" w:cs="B Lotus"/>
                <w:color w:val="000000" w:themeColor="text1"/>
                <w:sz w:val="20"/>
                <w:szCs w:val="20"/>
                <w:rtl/>
              </w:rPr>
              <w:t>سود متعلق به سپرده‌های مربوط به کسور بازنشستگی و پس‌انداز کارمندان و کارگران نزد بانک‌های ایرانی در حدود مقررات استخدامی‌مربوطه.</w:t>
            </w:r>
          </w:p>
          <w:p w:rsidR="00D61470" w:rsidRPr="000D629D" w:rsidRDefault="009C60B3"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Pr>
                <w:rFonts w:ascii="IRANSans" w:eastAsia="Times New Roman" w:hAnsi="IRANSans" w:cs="B Lotus" w:hint="cs"/>
                <w:b/>
                <w:bCs/>
                <w:color w:val="FF0000"/>
                <w:sz w:val="20"/>
                <w:szCs w:val="20"/>
                <w:u w:val="single"/>
                <w:rtl/>
              </w:rPr>
              <w:t>2.</w:t>
            </w:r>
            <w:r w:rsidR="00D61470" w:rsidRPr="000D629D">
              <w:rPr>
                <w:rFonts w:ascii="IRANSans" w:eastAsia="Times New Roman" w:hAnsi="IRANSans" w:cs="B Lotus"/>
                <w:b/>
                <w:bCs/>
                <w:color w:val="FF0000"/>
                <w:sz w:val="20"/>
                <w:szCs w:val="20"/>
                <w:u w:val="single"/>
              </w:rPr>
              <w:t> </w:t>
            </w:r>
            <w:r w:rsidR="00D61470" w:rsidRPr="000D629D">
              <w:rPr>
                <w:rFonts w:ascii="IRANSans" w:eastAsia="Times New Roman" w:hAnsi="IRANSans" w:cs="B Lotus"/>
                <w:b/>
                <w:bCs/>
                <w:color w:val="FF0000"/>
                <w:sz w:val="20"/>
                <w:szCs w:val="20"/>
                <w:u w:val="single"/>
                <w:rtl/>
              </w:rPr>
              <w:t>سود یا جوایز متعلق به حساب‌های پس‌انداز و سپرده‌های مختلف نزد بانکهای ایرانی یا موسسات اعتباری غیربانکی مجاز. این معافیت شامل سپرده‌هایی که بانکها یا موسسات اعتباری غیربانکی مجاز نزد هم‌می</w:t>
            </w:r>
            <w:r w:rsidR="00D61470" w:rsidRPr="000D629D">
              <w:rPr>
                <w:rFonts w:ascii="IRANSans" w:eastAsia="Times New Roman" w:hAnsi="IRANSans" w:cs="B Lotus"/>
                <w:b/>
                <w:bCs/>
                <w:color w:val="FF0000"/>
                <w:sz w:val="20"/>
                <w:szCs w:val="20"/>
                <w:u w:val="single"/>
                <w:rtl/>
              </w:rPr>
              <w:softHyphen/>
              <w:t>گذارند نخواهد بود</w:t>
            </w:r>
            <w:r w:rsidR="00D61470" w:rsidRPr="000D629D">
              <w:rPr>
                <w:rFonts w:ascii="IRANSans" w:eastAsia="Times New Roman" w:hAnsi="IRANSans" w:cs="B Lotus"/>
                <w:b/>
                <w:bCs/>
                <w:color w:val="FF0000"/>
                <w:sz w:val="20"/>
                <w:szCs w:val="20"/>
                <w:u w:val="single"/>
              </w:rPr>
              <w:t>.</w:t>
            </w:r>
          </w:p>
          <w:p w:rsidR="00D61470" w:rsidRPr="000D629D" w:rsidRDefault="00D61470"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3-</w:t>
            </w:r>
            <w:r w:rsidRPr="000D629D">
              <w:rPr>
                <w:rFonts w:ascii="IRANSans" w:eastAsia="Times New Roman" w:hAnsi="IRANSans" w:cs="B Lotus"/>
                <w:b/>
                <w:bCs/>
                <w:color w:val="FF0000"/>
                <w:sz w:val="20"/>
                <w:szCs w:val="20"/>
                <w:u w:val="single"/>
              </w:rPr>
              <w:t> </w:t>
            </w:r>
            <w:r w:rsidRPr="000D629D">
              <w:rPr>
                <w:rFonts w:ascii="IRANSans" w:eastAsia="Times New Roman" w:hAnsi="IRANSans" w:cs="B Lotus"/>
                <w:b/>
                <w:bCs/>
                <w:color w:val="FF0000"/>
                <w:sz w:val="20"/>
                <w:szCs w:val="20"/>
                <w:u w:val="single"/>
                <w:rtl/>
              </w:rPr>
              <w:t>جوایز متعلق به اوراق قرضه دولتی و اسناد خزانه.</w:t>
            </w:r>
          </w:p>
          <w:p w:rsidR="00D61470" w:rsidRPr="003F32E0" w:rsidRDefault="00D61470"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3F32E0">
              <w:rPr>
                <w:rFonts w:ascii="IRANSans" w:eastAsia="Times New Roman" w:hAnsi="IRANSans" w:cs="B Lotus"/>
                <w:color w:val="000000" w:themeColor="text1"/>
                <w:sz w:val="20"/>
                <w:szCs w:val="20"/>
                <w:rtl/>
              </w:rPr>
              <w:t>4-</w:t>
            </w:r>
            <w:r w:rsidRPr="003F32E0">
              <w:rPr>
                <w:rFonts w:ascii="IRANSans" w:eastAsia="Times New Roman" w:hAnsi="IRANSans" w:cs="B Lotus"/>
                <w:color w:val="000000" w:themeColor="text1"/>
                <w:sz w:val="20"/>
                <w:szCs w:val="20"/>
              </w:rPr>
              <w:t> </w:t>
            </w:r>
            <w:r w:rsidRPr="003F32E0">
              <w:rPr>
                <w:rFonts w:ascii="IRANSans" w:eastAsia="Times New Roman" w:hAnsi="IRANSans" w:cs="B Lotus"/>
                <w:color w:val="000000" w:themeColor="text1"/>
                <w:sz w:val="20"/>
                <w:szCs w:val="20"/>
                <w:rtl/>
              </w:rPr>
              <w:t>سود پرداختی بانک‌های ایرانی به بانک‌های خارج از ایران بابت اضافه برداشت (‌اوردرافت) و سپرده ثابت به شرط معامله متقابل.</w:t>
            </w:r>
          </w:p>
          <w:p w:rsidR="00D61470" w:rsidRPr="000D629D" w:rsidRDefault="00D61470"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5-</w:t>
            </w:r>
            <w:r w:rsidRPr="000D629D">
              <w:rPr>
                <w:rFonts w:ascii="IRANSans" w:eastAsia="Times New Roman" w:hAnsi="IRANSans" w:cs="B Lotus"/>
                <w:b/>
                <w:bCs/>
                <w:color w:val="FF0000"/>
                <w:sz w:val="20"/>
                <w:szCs w:val="20"/>
                <w:u w:val="single"/>
              </w:rPr>
              <w:t> </w:t>
            </w:r>
            <w:r w:rsidRPr="000D629D">
              <w:rPr>
                <w:rFonts w:ascii="IRANSans" w:eastAsia="Times New Roman" w:hAnsi="IRANSans" w:cs="B Lotus"/>
                <w:b/>
                <w:bCs/>
                <w:color w:val="FF0000"/>
                <w:sz w:val="20"/>
                <w:szCs w:val="20"/>
                <w:u w:val="single"/>
                <w:rtl/>
              </w:rPr>
              <w:t>سود و جوایز متعلق به اوراق مشارکت.</w:t>
            </w:r>
          </w:p>
          <w:p w:rsidR="00D61470" w:rsidRPr="003F32E0" w:rsidRDefault="00D61470" w:rsidP="00F6595A">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3F32E0">
              <w:rPr>
                <w:rFonts w:ascii="IRANSans" w:eastAsia="Times New Roman" w:hAnsi="IRANSans" w:cs="B Lotus"/>
                <w:color w:val="000000" w:themeColor="text1"/>
                <w:sz w:val="20"/>
                <w:szCs w:val="20"/>
                <w:rtl/>
              </w:rPr>
              <w:t>تبصره</w:t>
            </w:r>
            <w:r w:rsidRPr="003F32E0">
              <w:rPr>
                <w:rFonts w:ascii="Times New Roman" w:eastAsia="Times New Roman" w:hAnsi="Times New Roman" w:cs="Times New Roman" w:hint="cs"/>
                <w:color w:val="000000" w:themeColor="text1"/>
                <w:sz w:val="20"/>
                <w:szCs w:val="20"/>
                <w:rtl/>
              </w:rPr>
              <w:t> </w:t>
            </w:r>
            <w:r w:rsidRPr="003F32E0">
              <w:rPr>
                <w:rFonts w:ascii="IRANSans" w:eastAsia="Times New Roman" w:hAnsi="IRANSans" w:cs="B Lotus"/>
                <w:color w:val="000000" w:themeColor="text1"/>
                <w:sz w:val="20"/>
                <w:szCs w:val="20"/>
                <w:rtl/>
              </w:rPr>
              <w:t>- در مواردی که در قانون مالیات‌های مستقیم به بانکها اشاره می‌شود، امتیازات، تسهیلات، ترجیحات و تکالیف ذکر شده شامل موسسات‌ اعتباری غیر بانکی که به موجب قانون یا با مجوز بانک مرکزی جمهوری اسلامی ایران تأسیس شده‌اند یا می‌شوند،</w:t>
            </w:r>
            <w:r w:rsidRPr="003F32E0">
              <w:rPr>
                <w:rFonts w:ascii="Times New Roman" w:eastAsia="Times New Roman" w:hAnsi="Times New Roman" w:cs="Times New Roman" w:hint="cs"/>
                <w:color w:val="000000" w:themeColor="text1"/>
                <w:sz w:val="20"/>
                <w:szCs w:val="20"/>
                <w:rtl/>
              </w:rPr>
              <w:t> </w:t>
            </w:r>
            <w:r w:rsidRPr="003F32E0">
              <w:rPr>
                <w:rFonts w:ascii="IRANSans" w:eastAsia="Times New Roman" w:hAnsi="IRANSans" w:cs="B Lotus"/>
                <w:color w:val="000000" w:themeColor="text1"/>
                <w:sz w:val="20"/>
                <w:szCs w:val="20"/>
                <w:rtl/>
              </w:rPr>
              <w:t>صندوق ضمانت سرمایه‌گذاری صنایع کوچک، صندوق حمایت از تحقیقات و توسعه صنایع الکترونیک، صنایع دریایی و بیمه سرمایه‌گذاری فعالیت‌های معدنی و صندوق حمایت از توسعه سرمایه‌گذاری در بخش کشاورزی</w:t>
            </w:r>
            <w:r w:rsidRPr="003F32E0">
              <w:rPr>
                <w:rFonts w:ascii="Times New Roman" w:eastAsia="Times New Roman" w:hAnsi="Times New Roman" w:cs="Times New Roman" w:hint="cs"/>
                <w:color w:val="000000" w:themeColor="text1"/>
                <w:sz w:val="20"/>
                <w:szCs w:val="20"/>
                <w:rtl/>
              </w:rPr>
              <w:t> </w:t>
            </w:r>
            <w:r w:rsidRPr="003F32E0">
              <w:rPr>
                <w:rFonts w:ascii="IRANSans" w:eastAsia="Times New Roman" w:hAnsi="IRANSans" w:cs="B Lotus" w:hint="cs"/>
                <w:color w:val="000000" w:themeColor="text1"/>
                <w:sz w:val="20"/>
                <w:szCs w:val="20"/>
                <w:rtl/>
              </w:rPr>
              <w:t>نیز خواهد شد.</w:t>
            </w:r>
          </w:p>
        </w:tc>
        <w:tc>
          <w:tcPr>
            <w:tcW w:w="4971" w:type="dxa"/>
            <w:gridSpan w:val="3"/>
          </w:tcPr>
          <w:p w:rsidR="00D61470" w:rsidRPr="003F32E0" w:rsidRDefault="000D629D"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3F32E0">
              <w:rPr>
                <w:rFonts w:ascii="IRANSans" w:eastAsia="Times New Roman" w:hAnsi="IRANSans" w:cs="B Lotus" w:hint="cs"/>
                <w:color w:val="000000" w:themeColor="text1"/>
                <w:sz w:val="20"/>
                <w:szCs w:val="20"/>
                <w:rtl/>
              </w:rPr>
              <w:t>ما</w:t>
            </w:r>
            <w:r w:rsidR="00D61470" w:rsidRPr="003F32E0">
              <w:rPr>
                <w:rFonts w:ascii="IRANSans" w:eastAsia="Times New Roman" w:hAnsi="IRANSans" w:cs="B Lotus"/>
                <w:color w:val="000000" w:themeColor="text1"/>
                <w:sz w:val="20"/>
                <w:szCs w:val="20"/>
                <w:rtl/>
              </w:rPr>
              <w:t>ده 145-</w:t>
            </w:r>
            <w:r w:rsidR="00D61470" w:rsidRPr="003F32E0">
              <w:rPr>
                <w:rFonts w:ascii="Times New Roman" w:eastAsia="Times New Roman" w:hAnsi="Times New Roman" w:cs="Times New Roman" w:hint="cs"/>
                <w:color w:val="000000" w:themeColor="text1"/>
                <w:sz w:val="20"/>
                <w:szCs w:val="20"/>
                <w:rtl/>
              </w:rPr>
              <w:t> </w:t>
            </w:r>
            <w:r w:rsidR="00D61470" w:rsidRPr="003F32E0">
              <w:rPr>
                <w:rFonts w:ascii="IRANSans" w:eastAsia="Times New Roman" w:hAnsi="IRANSans" w:cs="B Lotus" w:hint="cs"/>
                <w:color w:val="000000" w:themeColor="text1"/>
                <w:sz w:val="20"/>
                <w:szCs w:val="20"/>
                <w:rtl/>
              </w:rPr>
              <w:t>سود دریافتی به هر عنوان در موارد زیر از پرداخت مالیات معاف است:</w:t>
            </w:r>
          </w:p>
          <w:p w:rsidR="00D61470" w:rsidRPr="003F32E0" w:rsidRDefault="009C60B3"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3F32E0">
              <w:rPr>
                <w:rFonts w:ascii="IRANSans" w:eastAsia="Times New Roman" w:hAnsi="IRANSans" w:cs="B Lotus" w:hint="cs"/>
                <w:color w:val="000000" w:themeColor="text1"/>
                <w:sz w:val="20"/>
                <w:szCs w:val="20"/>
                <w:rtl/>
              </w:rPr>
              <w:t>1.</w:t>
            </w:r>
            <w:r w:rsidR="00D61470" w:rsidRPr="003F32E0">
              <w:rPr>
                <w:rFonts w:ascii="IRANSans" w:eastAsia="Times New Roman" w:hAnsi="IRANSans" w:cs="B Lotus"/>
                <w:color w:val="000000" w:themeColor="text1"/>
                <w:sz w:val="20"/>
                <w:szCs w:val="20"/>
                <w:rtl/>
              </w:rPr>
              <w:t>سود متعلق به سپرده‌های مربوط به کسور بازنشستگی و پس‌انداز کارمندان و کارگران نزد بانک‌های ایرانی در حدود مقررات استخدامی‌مربوطه.</w:t>
            </w:r>
          </w:p>
          <w:p w:rsidR="00D61470" w:rsidRDefault="009C60B3" w:rsidP="009C60B3">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Pr>
                <w:rFonts w:ascii="IRANSans" w:eastAsia="Times New Roman" w:hAnsi="IRANSans" w:cs="B Lotus" w:hint="cs"/>
                <w:b/>
                <w:bCs/>
                <w:color w:val="FF0000"/>
                <w:sz w:val="20"/>
                <w:szCs w:val="20"/>
                <w:u w:val="single"/>
                <w:rtl/>
              </w:rPr>
              <w:t>2.</w:t>
            </w:r>
            <w:r w:rsidR="00D61470" w:rsidRPr="000D629D">
              <w:rPr>
                <w:rFonts w:ascii="IRANSans" w:eastAsia="Times New Roman" w:hAnsi="IRANSans" w:cs="B Lotus"/>
                <w:b/>
                <w:bCs/>
                <w:color w:val="FF0000"/>
                <w:sz w:val="20"/>
                <w:szCs w:val="20"/>
                <w:u w:val="single"/>
              </w:rPr>
              <w:t> </w:t>
            </w:r>
            <w:r w:rsidR="00E96CBB" w:rsidRPr="000D629D">
              <w:rPr>
                <w:rFonts w:ascii="IRANSans" w:eastAsia="Times New Roman" w:hAnsi="IRANSans" w:cs="B Lotus" w:hint="cs"/>
                <w:b/>
                <w:bCs/>
                <w:color w:val="FF0000"/>
                <w:sz w:val="20"/>
                <w:szCs w:val="20"/>
                <w:u w:val="single"/>
                <w:rtl/>
              </w:rPr>
              <w:t xml:space="preserve">بند 2 حذف می </w:t>
            </w:r>
            <w:r>
              <w:rPr>
                <w:rFonts w:ascii="IRANSans" w:eastAsia="Times New Roman" w:hAnsi="IRANSans" w:cs="B Lotus" w:hint="cs"/>
                <w:b/>
                <w:bCs/>
                <w:color w:val="FF0000"/>
                <w:sz w:val="20"/>
                <w:szCs w:val="20"/>
                <w:u w:val="single"/>
                <w:rtl/>
              </w:rPr>
              <w:t>شود</w:t>
            </w:r>
            <w:r w:rsidR="00E96CBB" w:rsidRPr="000D629D">
              <w:rPr>
                <w:rFonts w:ascii="IRANSans" w:eastAsia="Times New Roman" w:hAnsi="IRANSans" w:cs="B Lotus" w:hint="cs"/>
                <w:b/>
                <w:bCs/>
                <w:color w:val="FF0000"/>
                <w:sz w:val="20"/>
                <w:szCs w:val="20"/>
                <w:u w:val="single"/>
                <w:rtl/>
              </w:rPr>
              <w:t>.</w:t>
            </w:r>
          </w:p>
          <w:p w:rsid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P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Pr="000D629D" w:rsidRDefault="00D61470" w:rsidP="009C60B3">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3-</w:t>
            </w:r>
            <w:r w:rsidRPr="000D629D">
              <w:rPr>
                <w:rFonts w:ascii="IRANSans" w:eastAsia="Times New Roman" w:hAnsi="IRANSans" w:cs="B Lotus"/>
                <w:b/>
                <w:bCs/>
                <w:color w:val="FF0000"/>
                <w:sz w:val="20"/>
                <w:szCs w:val="20"/>
                <w:u w:val="single"/>
              </w:rPr>
              <w:t> </w:t>
            </w:r>
            <w:r w:rsidR="00E96CBB" w:rsidRPr="000D629D">
              <w:rPr>
                <w:rFonts w:ascii="IRANSans" w:eastAsia="Times New Roman" w:hAnsi="IRANSans" w:cs="B Lotus" w:hint="cs"/>
                <w:b/>
                <w:bCs/>
                <w:color w:val="FF0000"/>
                <w:sz w:val="20"/>
                <w:szCs w:val="20"/>
                <w:u w:val="single"/>
                <w:rtl/>
              </w:rPr>
              <w:t xml:space="preserve">بند 3 حذف می </w:t>
            </w:r>
            <w:r w:rsidR="009C60B3">
              <w:rPr>
                <w:rFonts w:ascii="IRANSans" w:eastAsia="Times New Roman" w:hAnsi="IRANSans" w:cs="B Lotus" w:hint="cs"/>
                <w:b/>
                <w:bCs/>
                <w:color w:val="FF0000"/>
                <w:sz w:val="20"/>
                <w:szCs w:val="20"/>
                <w:u w:val="single"/>
                <w:rtl/>
              </w:rPr>
              <w:t>شو</w:t>
            </w:r>
            <w:r w:rsidR="00E96CBB" w:rsidRPr="000D629D">
              <w:rPr>
                <w:rFonts w:ascii="IRANSans" w:eastAsia="Times New Roman" w:hAnsi="IRANSans" w:cs="B Lotus" w:hint="cs"/>
                <w:b/>
                <w:bCs/>
                <w:color w:val="FF0000"/>
                <w:sz w:val="20"/>
                <w:szCs w:val="20"/>
                <w:u w:val="single"/>
                <w:rtl/>
              </w:rPr>
              <w:t>د.</w:t>
            </w:r>
          </w:p>
          <w:p w:rsidR="000D629D" w:rsidRPr="003F32E0" w:rsidRDefault="00D61470"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3F32E0">
              <w:rPr>
                <w:rFonts w:ascii="IRANSans" w:eastAsia="Times New Roman" w:hAnsi="IRANSans" w:cs="B Lotus"/>
                <w:color w:val="000000" w:themeColor="text1"/>
                <w:sz w:val="20"/>
                <w:szCs w:val="20"/>
                <w:rtl/>
              </w:rPr>
              <w:t>4-</w:t>
            </w:r>
            <w:r w:rsidRPr="003F32E0">
              <w:rPr>
                <w:rFonts w:ascii="IRANSans" w:eastAsia="Times New Roman" w:hAnsi="IRANSans" w:cs="B Lotus"/>
                <w:color w:val="000000" w:themeColor="text1"/>
                <w:sz w:val="20"/>
                <w:szCs w:val="20"/>
              </w:rPr>
              <w:t> </w:t>
            </w:r>
            <w:r w:rsidRPr="003F32E0">
              <w:rPr>
                <w:rFonts w:ascii="IRANSans" w:eastAsia="Times New Roman" w:hAnsi="IRANSans" w:cs="B Lotus"/>
                <w:color w:val="000000" w:themeColor="text1"/>
                <w:sz w:val="20"/>
                <w:szCs w:val="20"/>
                <w:rtl/>
              </w:rPr>
              <w:t xml:space="preserve">سود پرداختی بانک‌های ایرانی به بانک‌های خارج از ایران بابت اضافه برداشت (‌اوردرافت) و </w:t>
            </w:r>
            <w:r w:rsidR="000D629D" w:rsidRPr="003F32E0">
              <w:rPr>
                <w:rFonts w:ascii="IRANSans" w:eastAsia="Times New Roman" w:hAnsi="IRANSans" w:cs="B Lotus"/>
                <w:color w:val="000000" w:themeColor="text1"/>
                <w:sz w:val="20"/>
                <w:szCs w:val="20"/>
                <w:rtl/>
              </w:rPr>
              <w:t>سپرده ثابت به شرط معامله متقابل</w:t>
            </w:r>
            <w:r w:rsidR="000D629D" w:rsidRPr="003F32E0">
              <w:rPr>
                <w:rFonts w:ascii="IRANSans" w:eastAsia="Times New Roman" w:hAnsi="IRANSans" w:cs="B Lotus" w:hint="cs"/>
                <w:color w:val="000000" w:themeColor="text1"/>
                <w:sz w:val="20"/>
                <w:szCs w:val="20"/>
                <w:rtl/>
              </w:rPr>
              <w:t>.</w:t>
            </w:r>
          </w:p>
          <w:p w:rsidR="00D61470" w:rsidRPr="000D629D" w:rsidRDefault="00D61470" w:rsidP="009C60B3">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5-</w:t>
            </w:r>
            <w:r w:rsidRPr="000D629D">
              <w:rPr>
                <w:rFonts w:ascii="IRANSans" w:eastAsia="Times New Roman" w:hAnsi="IRANSans" w:cs="B Lotus"/>
                <w:b/>
                <w:bCs/>
                <w:color w:val="FF0000"/>
                <w:sz w:val="20"/>
                <w:szCs w:val="20"/>
                <w:u w:val="single"/>
              </w:rPr>
              <w:t> </w:t>
            </w:r>
            <w:r w:rsidR="00E96CBB" w:rsidRPr="000D629D">
              <w:rPr>
                <w:rFonts w:ascii="IRANSans" w:eastAsia="Times New Roman" w:hAnsi="IRANSans" w:cs="B Lotus" w:hint="cs"/>
                <w:b/>
                <w:bCs/>
                <w:color w:val="FF0000"/>
                <w:sz w:val="20"/>
                <w:szCs w:val="20"/>
                <w:u w:val="single"/>
                <w:rtl/>
              </w:rPr>
              <w:t xml:space="preserve">بند 5 حذف می </w:t>
            </w:r>
            <w:r w:rsidR="009C60B3">
              <w:rPr>
                <w:rFonts w:ascii="IRANSans" w:eastAsia="Times New Roman" w:hAnsi="IRANSans" w:cs="B Lotus" w:hint="cs"/>
                <w:b/>
                <w:bCs/>
                <w:color w:val="FF0000"/>
                <w:sz w:val="20"/>
                <w:szCs w:val="20"/>
                <w:u w:val="single"/>
                <w:rtl/>
              </w:rPr>
              <w:t>شو</w:t>
            </w:r>
            <w:r w:rsidR="00E96CBB" w:rsidRPr="000D629D">
              <w:rPr>
                <w:rFonts w:ascii="IRANSans" w:eastAsia="Times New Roman" w:hAnsi="IRANSans" w:cs="B Lotus" w:hint="cs"/>
                <w:b/>
                <w:bCs/>
                <w:color w:val="FF0000"/>
                <w:sz w:val="20"/>
                <w:szCs w:val="20"/>
                <w:u w:val="single"/>
                <w:rtl/>
              </w:rPr>
              <w:t>د.</w:t>
            </w:r>
          </w:p>
          <w:p w:rsidR="00D61470" w:rsidRPr="003F32E0" w:rsidRDefault="00D61470" w:rsidP="00F6595A">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3F32E0">
              <w:rPr>
                <w:rFonts w:ascii="IRANSans" w:eastAsia="Times New Roman" w:hAnsi="IRANSans" w:cs="B Lotus"/>
                <w:color w:val="000000" w:themeColor="text1"/>
                <w:sz w:val="20"/>
                <w:szCs w:val="20"/>
                <w:rtl/>
              </w:rPr>
              <w:t>تبصره</w:t>
            </w:r>
            <w:r w:rsidRPr="003F32E0">
              <w:rPr>
                <w:rFonts w:ascii="Times New Roman" w:eastAsia="Times New Roman" w:hAnsi="Times New Roman" w:cs="Times New Roman" w:hint="cs"/>
                <w:color w:val="000000" w:themeColor="text1"/>
                <w:sz w:val="20"/>
                <w:szCs w:val="20"/>
                <w:rtl/>
              </w:rPr>
              <w:t> </w:t>
            </w:r>
            <w:r w:rsidRPr="003F32E0">
              <w:rPr>
                <w:rFonts w:ascii="IRANSans" w:eastAsia="Times New Roman" w:hAnsi="IRANSans" w:cs="B Lotus"/>
                <w:color w:val="000000" w:themeColor="text1"/>
                <w:sz w:val="20"/>
                <w:szCs w:val="20"/>
                <w:rtl/>
              </w:rPr>
              <w:t>- در مواردی که در قانون مالیات‌های مستقیم به بانکها اشاره می‌شود، امتیازات، تسهیلات، ترجیحات و تکالیف ذکر شده شامل موسسات‌ اعتباری غیر بانکی که به موجب قانون یا با مجوز بانک مرکزی جمهوری اسلامی ایران تأسیس شده‌اند یا می‌شوند،</w:t>
            </w:r>
            <w:r w:rsidRPr="003F32E0">
              <w:rPr>
                <w:rFonts w:ascii="Times New Roman" w:eastAsia="Times New Roman" w:hAnsi="Times New Roman" w:cs="Times New Roman" w:hint="cs"/>
                <w:color w:val="000000" w:themeColor="text1"/>
                <w:sz w:val="20"/>
                <w:szCs w:val="20"/>
                <w:rtl/>
              </w:rPr>
              <w:t> </w:t>
            </w:r>
            <w:r w:rsidRPr="003F32E0">
              <w:rPr>
                <w:rFonts w:ascii="IRANSans" w:eastAsia="Times New Roman" w:hAnsi="IRANSans" w:cs="B Lotus"/>
                <w:color w:val="000000" w:themeColor="text1"/>
                <w:sz w:val="20"/>
                <w:szCs w:val="20"/>
                <w:rtl/>
              </w:rPr>
              <w:t>صندوق ضمانت سرمایه‌گذاری صنایع کوچک، صندوق حمایت از تحقیقات و توسعه صنایع الکترونیک، صنایع دریایی و بیمه سرمایه‌گذاری فعالیت‌های معدنی و صندوق حمایت از توسعه سرمایه‌گذاری در بخش کشاورزی</w:t>
            </w:r>
            <w:r w:rsidRPr="003F32E0">
              <w:rPr>
                <w:rFonts w:ascii="Times New Roman" w:eastAsia="Times New Roman" w:hAnsi="Times New Roman" w:cs="Times New Roman" w:hint="cs"/>
                <w:color w:val="000000" w:themeColor="text1"/>
                <w:sz w:val="20"/>
                <w:szCs w:val="20"/>
                <w:rtl/>
              </w:rPr>
              <w:t> </w:t>
            </w:r>
            <w:r w:rsidRPr="003F32E0">
              <w:rPr>
                <w:rFonts w:ascii="IRANSans" w:eastAsia="Times New Roman" w:hAnsi="IRANSans" w:cs="B Lotus" w:hint="cs"/>
                <w:color w:val="000000" w:themeColor="text1"/>
                <w:sz w:val="20"/>
                <w:szCs w:val="20"/>
                <w:rtl/>
              </w:rPr>
              <w:t>نیز خواهد شد.</w:t>
            </w:r>
          </w:p>
        </w:tc>
        <w:tc>
          <w:tcPr>
            <w:tcW w:w="4610" w:type="dxa"/>
          </w:tcPr>
          <w:p w:rsidR="00D61470" w:rsidRDefault="00D61470" w:rsidP="002821BD">
            <w:pPr>
              <w:bidi/>
              <w:jc w:val="center"/>
              <w:rPr>
                <w:rFonts w:cs="B Titr"/>
                <w:rtl/>
                <w:lang w:bidi="fa-IR"/>
              </w:rPr>
            </w:pPr>
          </w:p>
        </w:tc>
      </w:tr>
      <w:tr w:rsidR="00E96CBB" w:rsidTr="001B189E">
        <w:trPr>
          <w:trHeight w:val="836"/>
        </w:trPr>
        <w:tc>
          <w:tcPr>
            <w:tcW w:w="4819" w:type="dxa"/>
          </w:tcPr>
          <w:p w:rsidR="00E96CBB" w:rsidRPr="000D629D" w:rsidRDefault="00E96CBB" w:rsidP="00E96CBB">
            <w:pPr>
              <w:shd w:val="clear" w:color="auto" w:fill="FFFFFF"/>
              <w:bidi/>
              <w:spacing w:before="100" w:beforeAutospacing="1" w:after="100" w:afterAutospacing="1"/>
              <w:contextualSpacing/>
              <w:jc w:val="both"/>
              <w:rPr>
                <w:rFonts w:ascii="IRANSans" w:eastAsia="Times New Roman" w:hAnsi="IRANSans" w:cs="B Lotus"/>
                <w:b/>
                <w:bCs/>
                <w:color w:val="000000" w:themeColor="text1"/>
                <w:sz w:val="20"/>
                <w:szCs w:val="20"/>
              </w:rPr>
            </w:pPr>
            <w:r w:rsidRPr="000D629D">
              <w:rPr>
                <w:rFonts w:ascii="IRANSans" w:eastAsia="Times New Roman" w:hAnsi="IRANSans" w:cs="B Lotus"/>
                <w:b/>
                <w:bCs/>
                <w:color w:val="000000" w:themeColor="text1"/>
                <w:sz w:val="20"/>
                <w:szCs w:val="20"/>
                <w:rtl/>
              </w:rPr>
              <w:t>ماده146 مکررـ</w:t>
            </w:r>
            <w:r w:rsidRPr="000D629D">
              <w:rPr>
                <w:rFonts w:ascii="Times New Roman" w:eastAsia="Times New Roman" w:hAnsi="Times New Roman" w:cs="Times New Roman" w:hint="cs"/>
                <w:b/>
                <w:bCs/>
                <w:color w:val="000000" w:themeColor="text1"/>
                <w:sz w:val="20"/>
                <w:szCs w:val="20"/>
                <w:rtl/>
              </w:rPr>
              <w:t> </w:t>
            </w:r>
            <w:r w:rsidRPr="000D629D">
              <w:rPr>
                <w:rFonts w:ascii="IRANSans" w:eastAsia="Times New Roman" w:hAnsi="IRANSans" w:cs="B Lotus"/>
                <w:b/>
                <w:bCs/>
                <w:color w:val="FF0000"/>
                <w:sz w:val="20"/>
                <w:szCs w:val="20"/>
                <w:u w:val="single"/>
                <w:rtl/>
              </w:rPr>
              <w:t>معافیت‌های مذکور در مواد (133)، (134)، (139) « به استثنای بندهای (الف)، (ب) و (ز) آن»، (142)، (143) و تبصره (1) ذیل ماده (143 مکرر) به‌عنوان مالیات به نرخ صفر منظور می‌شود.</w:t>
            </w:r>
          </w:p>
          <w:p w:rsidR="00E96CBB" w:rsidRPr="000D629D" w:rsidRDefault="00E96CBB" w:rsidP="00E96CBB">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تبصره1ـ ارائه اظهارنامه مالیاتی، دفاتر و یا اسناد و مدارک موضوع ماده (95) این قانون در موعد مقرر به ترتیبی که سازمان امور مالیاتی کشور اعلام می‌نماید به‌جز مورد بند (ح) ماده (139) این قانون که مطابق ماده (85) قانون الحاق برخی مواد به قانون تنظیم بخشی از مقررات مالی دولت (2) مصوب 4/12/1393 عمل می‌شود شرط برخورداری از نرخ صفر و هرگونه معافیت یا مشوق مالیاتی مندرج در این قانون و سایر قوانین می‌باشد و در صورت عدم ارائه اظهارنامه، دفاتر و یا اسناد و مدارک مذکور، مودی مطابق احکام و ضوابط این قانون مشمول مالیات، جریمه و مجازات مقرر در این قانون می‌شود. حکم این تبصره در خصوص مشمولان مواد ( 144) و (145) و بندهای(الف)، (ب) و (ز) ماده (139) این قانون جاری نمی‌باشد. اجرای حکم این تبصره درخصوص اشخاص حقیقی مشمول ماده (81) این قانون به‌صورت تدریجی و متناسب با ایجاد ظرفیت‌های اجرائی، اداری و حسب اعلام سازمان امور مالیاتی کشور خواهد بود.</w:t>
            </w:r>
          </w:p>
          <w:p w:rsidR="00E96CBB" w:rsidRPr="004A65CB"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4A65CB">
              <w:rPr>
                <w:rFonts w:ascii="IRANSans" w:eastAsia="Times New Roman" w:hAnsi="IRANSans" w:cs="B Lotus"/>
                <w:color w:val="000000" w:themeColor="text1"/>
                <w:sz w:val="20"/>
                <w:szCs w:val="20"/>
                <w:rtl/>
              </w:rPr>
              <w:t>تبصره2ـ</w:t>
            </w:r>
            <w:r w:rsidRPr="004A65CB">
              <w:rPr>
                <w:rFonts w:ascii="Times New Roman" w:eastAsia="Times New Roman" w:hAnsi="Times New Roman" w:cs="Times New Roman" w:hint="cs"/>
                <w:color w:val="000000" w:themeColor="text1"/>
                <w:sz w:val="20"/>
                <w:szCs w:val="20"/>
                <w:rtl/>
              </w:rPr>
              <w:t> </w:t>
            </w:r>
            <w:r w:rsidRPr="004A65CB">
              <w:rPr>
                <w:rFonts w:ascii="IRANSans" w:eastAsia="Times New Roman" w:hAnsi="IRANSans" w:cs="B Lotus"/>
                <w:color w:val="000000" w:themeColor="text1"/>
                <w:sz w:val="20"/>
                <w:szCs w:val="20"/>
                <w:rtl/>
              </w:rPr>
              <w:t>معادل اعتبار مالیاتی محاسبه شده به نرخ صفر موضوع این ماده از محل اعتبار جمعی- خرجی که همه‌ساله در بودجه سنواتی پیش‌بینی می‌شود به حساب اشخاص مذکور منظور می‌شود. اعتبارات موضوع این تبصره تخصیص‌یافته تلقی می‌شود و در صورتی که اعتبارات مورد نیاز در یک سال مالی بیشتر از مبلغ مصوب در قانون بودجه کل کشور همان سال باشد مبلغ اعتبار جمعی- خرجی یادشده و متقابلا منابع مربوط، با پیشنهاد وزارت امور اقتصادی و دارایی، تصویب هیأت وزیران و تصویب مجلس شورای اسلامی قابل افزایش است.</w:t>
            </w:r>
          </w:p>
        </w:tc>
        <w:tc>
          <w:tcPr>
            <w:tcW w:w="4971" w:type="dxa"/>
            <w:gridSpan w:val="3"/>
          </w:tcPr>
          <w:p w:rsidR="00E96CBB" w:rsidRDefault="00E96CBB" w:rsidP="00E96CBB">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000000" w:themeColor="text1"/>
                <w:sz w:val="20"/>
                <w:szCs w:val="20"/>
                <w:rtl/>
              </w:rPr>
              <w:t>ماده146 مکررـ</w:t>
            </w:r>
            <w:r w:rsidRPr="000D629D">
              <w:rPr>
                <w:rFonts w:ascii="Times New Roman" w:eastAsia="Times New Roman" w:hAnsi="Times New Roman" w:cs="Times New Roman" w:hint="cs"/>
                <w:b/>
                <w:bCs/>
                <w:color w:val="000000" w:themeColor="text1"/>
                <w:sz w:val="20"/>
                <w:szCs w:val="20"/>
                <w:rtl/>
              </w:rPr>
              <w:t> </w:t>
            </w:r>
            <w:r w:rsidRPr="000D629D">
              <w:rPr>
                <w:rFonts w:ascii="Times New Roman" w:eastAsia="Times New Roman" w:hAnsi="Times New Roman" w:cs="B Lotus" w:hint="cs"/>
                <w:b/>
                <w:bCs/>
                <w:color w:val="FF0000"/>
                <w:sz w:val="20"/>
                <w:szCs w:val="20"/>
                <w:u w:val="single"/>
                <w:rtl/>
              </w:rPr>
              <w:t>مع</w:t>
            </w:r>
            <w:r w:rsidRPr="000D629D">
              <w:rPr>
                <w:rFonts w:ascii="IRANSans" w:eastAsia="Times New Roman" w:hAnsi="IRANSans" w:cs="B Lotus"/>
                <w:b/>
                <w:bCs/>
                <w:color w:val="FF0000"/>
                <w:sz w:val="20"/>
                <w:szCs w:val="20"/>
                <w:u w:val="single"/>
                <w:rtl/>
              </w:rPr>
              <w:t>افیت‌های مذکور در مواد (</w:t>
            </w:r>
            <w:r w:rsidRPr="000D629D">
              <w:rPr>
                <w:rFonts w:ascii="IRANSans" w:eastAsia="Times New Roman" w:hAnsi="IRANSans" w:cs="B Lotus"/>
                <w:b/>
                <w:bCs/>
                <w:color w:val="FF0000"/>
                <w:sz w:val="20"/>
                <w:szCs w:val="20"/>
                <w:u w:val="single"/>
                <w:rtl/>
                <w:lang w:bidi="fa-IR"/>
              </w:rPr>
              <w:t>۱۳۳)</w:t>
            </w:r>
            <w:r w:rsidRPr="000D629D">
              <w:rPr>
                <w:rFonts w:ascii="IRANSans" w:eastAsia="Times New Roman" w:hAnsi="IRANSans" w:cs="B Lotus"/>
                <w:b/>
                <w:bCs/>
                <w:color w:val="FF0000"/>
                <w:sz w:val="20"/>
                <w:szCs w:val="20"/>
                <w:u w:val="single"/>
                <w:rtl/>
              </w:rPr>
              <w:t>، (</w:t>
            </w:r>
            <w:r w:rsidRPr="000D629D">
              <w:rPr>
                <w:rFonts w:ascii="IRANSans" w:eastAsia="Times New Roman" w:hAnsi="IRANSans" w:cs="B Lotus"/>
                <w:b/>
                <w:bCs/>
                <w:color w:val="FF0000"/>
                <w:sz w:val="20"/>
                <w:szCs w:val="20"/>
                <w:u w:val="single"/>
                <w:rtl/>
                <w:lang w:bidi="fa-IR"/>
              </w:rPr>
              <w:t>۱۳۴)</w:t>
            </w:r>
            <w:r w:rsidRPr="000D629D">
              <w:rPr>
                <w:rFonts w:ascii="IRANSans" w:eastAsia="Times New Roman" w:hAnsi="IRANSans" w:cs="B Lotus"/>
                <w:b/>
                <w:bCs/>
                <w:color w:val="FF0000"/>
                <w:sz w:val="20"/>
                <w:szCs w:val="20"/>
                <w:u w:val="single"/>
                <w:rtl/>
              </w:rPr>
              <w:t>، (</w:t>
            </w:r>
            <w:r w:rsidRPr="000D629D">
              <w:rPr>
                <w:rFonts w:ascii="IRANSans" w:eastAsia="Times New Roman" w:hAnsi="IRANSans" w:cs="B Lotus"/>
                <w:b/>
                <w:bCs/>
                <w:color w:val="FF0000"/>
                <w:sz w:val="20"/>
                <w:szCs w:val="20"/>
                <w:u w:val="single"/>
                <w:rtl/>
                <w:lang w:bidi="fa-IR"/>
              </w:rPr>
              <w:t>۱۳۹) «</w:t>
            </w:r>
            <w:r w:rsidRPr="000D629D">
              <w:rPr>
                <w:rFonts w:ascii="IRANSans" w:eastAsia="Times New Roman" w:hAnsi="IRANSans" w:cs="B Lotus"/>
                <w:b/>
                <w:bCs/>
                <w:color w:val="FF0000"/>
                <w:sz w:val="20"/>
                <w:szCs w:val="20"/>
                <w:u w:val="single"/>
                <w:rtl/>
              </w:rPr>
              <w:t>به استثنای بند (ب) آن» به عنوان مالیات به نرخ صفر منظور می‌شود</w:t>
            </w:r>
            <w:r w:rsidRPr="000D629D">
              <w:rPr>
                <w:rFonts w:ascii="IRANSans" w:eastAsia="Times New Roman" w:hAnsi="IRANSans" w:cs="B Lotus"/>
                <w:b/>
                <w:bCs/>
                <w:color w:val="FF0000"/>
                <w:sz w:val="20"/>
                <w:szCs w:val="20"/>
                <w:u w:val="single"/>
              </w:rPr>
              <w:t>.</w:t>
            </w:r>
          </w:p>
          <w:p w:rsidR="000D629D" w:rsidRP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000000" w:themeColor="text1"/>
                <w:sz w:val="20"/>
                <w:szCs w:val="20"/>
              </w:rPr>
            </w:pPr>
          </w:p>
          <w:p w:rsidR="00E96CBB" w:rsidRPr="000D629D" w:rsidRDefault="00E96CBB" w:rsidP="00B446F2">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0D629D">
              <w:rPr>
                <w:rFonts w:ascii="IRANSans" w:eastAsia="Times New Roman" w:hAnsi="IRANSans" w:cs="B Lotus" w:hint="cs"/>
                <w:b/>
                <w:bCs/>
                <w:color w:val="FF0000"/>
                <w:sz w:val="20"/>
                <w:szCs w:val="20"/>
                <w:u w:val="single"/>
                <w:rtl/>
              </w:rPr>
              <w:t>تبصره 1- ا</w:t>
            </w:r>
            <w:r w:rsidRPr="000D629D">
              <w:rPr>
                <w:rFonts w:ascii="IRANSans" w:eastAsia="Times New Roman" w:hAnsi="IRANSans" w:cs="B Lotus"/>
                <w:b/>
                <w:bCs/>
                <w:color w:val="FF0000"/>
                <w:sz w:val="20"/>
                <w:szCs w:val="20"/>
                <w:u w:val="single"/>
                <w:rtl/>
              </w:rPr>
              <w:t>رائه اظهارنامه مالیاتی به جز مورد بند (</w:t>
            </w:r>
            <w:r w:rsidR="00E57EEE">
              <w:rPr>
                <w:rFonts w:ascii="IRANSans" w:eastAsia="Times New Roman" w:hAnsi="IRANSans" w:cs="B Lotus" w:hint="cs"/>
                <w:b/>
                <w:bCs/>
                <w:color w:val="FF0000"/>
                <w:sz w:val="20"/>
                <w:szCs w:val="20"/>
                <w:u w:val="single"/>
                <w:rtl/>
              </w:rPr>
              <w:t>ح</w:t>
            </w:r>
            <w:r w:rsidRPr="000D629D">
              <w:rPr>
                <w:rFonts w:ascii="IRANSans" w:eastAsia="Times New Roman" w:hAnsi="IRANSans" w:cs="B Lotus"/>
                <w:b/>
                <w:bCs/>
                <w:color w:val="FF0000"/>
                <w:sz w:val="20"/>
                <w:szCs w:val="20"/>
                <w:u w:val="single"/>
                <w:rtl/>
              </w:rPr>
              <w:t>) ماده (</w:t>
            </w:r>
            <w:r w:rsidRPr="000D629D">
              <w:rPr>
                <w:rFonts w:ascii="IRANSans" w:eastAsia="Times New Roman" w:hAnsi="IRANSans" w:cs="B Lotus"/>
                <w:b/>
                <w:bCs/>
                <w:color w:val="FF0000"/>
                <w:sz w:val="20"/>
                <w:szCs w:val="20"/>
                <w:u w:val="single"/>
                <w:rtl/>
                <w:lang w:bidi="fa-IR"/>
              </w:rPr>
              <w:t>۱۳۹)</w:t>
            </w:r>
            <w:r w:rsidRPr="000D629D">
              <w:rPr>
                <w:rFonts w:ascii="Times New Roman" w:eastAsia="Times New Roman" w:hAnsi="Times New Roman" w:cs="Times New Roman" w:hint="cs"/>
                <w:b/>
                <w:bCs/>
                <w:color w:val="FF0000"/>
                <w:sz w:val="20"/>
                <w:szCs w:val="20"/>
                <w:u w:val="single"/>
                <w:rtl/>
                <w:lang w:bidi="fa-IR"/>
              </w:rPr>
              <w:t> </w:t>
            </w:r>
            <w:r w:rsidRPr="000D629D">
              <w:rPr>
                <w:rFonts w:ascii="IRANSans" w:eastAsia="Times New Roman" w:hAnsi="IRANSans" w:cs="B Lotus"/>
                <w:b/>
                <w:bCs/>
                <w:color w:val="FF0000"/>
                <w:sz w:val="20"/>
                <w:szCs w:val="20"/>
                <w:u w:val="single"/>
                <w:rtl/>
              </w:rPr>
              <w:t>این قانون که مطابق ماده</w:t>
            </w:r>
            <w:r w:rsidRPr="000D629D">
              <w:rPr>
                <w:rFonts w:ascii="Times New Roman" w:eastAsia="Times New Roman" w:hAnsi="Times New Roman" w:cs="Times New Roman" w:hint="cs"/>
                <w:b/>
                <w:bCs/>
                <w:color w:val="FF0000"/>
                <w:sz w:val="20"/>
                <w:szCs w:val="20"/>
                <w:u w:val="single"/>
                <w:rtl/>
              </w:rPr>
              <w:t> </w:t>
            </w:r>
            <w:r w:rsidRPr="000D629D">
              <w:rPr>
                <w:rFonts w:ascii="IRANSans" w:eastAsia="Times New Roman" w:hAnsi="IRANSans" w:cs="B Lotus"/>
                <w:b/>
                <w:bCs/>
                <w:color w:val="FF0000"/>
                <w:sz w:val="20"/>
                <w:szCs w:val="20"/>
                <w:u w:val="single"/>
                <w:rtl/>
                <w:lang w:bidi="fa-IR"/>
              </w:rPr>
              <w:t>۸۵</w:t>
            </w:r>
            <w:r w:rsidRPr="000D629D">
              <w:rPr>
                <w:rFonts w:ascii="Times New Roman" w:eastAsia="Times New Roman" w:hAnsi="Times New Roman" w:cs="Times New Roman" w:hint="cs"/>
                <w:b/>
                <w:bCs/>
                <w:color w:val="FF0000"/>
                <w:sz w:val="20"/>
                <w:szCs w:val="20"/>
                <w:u w:val="single"/>
                <w:rtl/>
                <w:lang w:bidi="fa-IR"/>
              </w:rPr>
              <w:t> </w:t>
            </w:r>
            <w:r w:rsidRPr="000D629D">
              <w:rPr>
                <w:rFonts w:ascii="IRANSans" w:eastAsia="Times New Roman" w:hAnsi="IRANSans" w:cs="B Lotus"/>
                <w:b/>
                <w:bCs/>
                <w:color w:val="FF0000"/>
                <w:sz w:val="20"/>
                <w:szCs w:val="20"/>
                <w:u w:val="single"/>
                <w:rtl/>
              </w:rPr>
              <w:t>قانون الحاق برخی مواد به قانون تنظیم بخشی از مقررات مالی دولت (</w:t>
            </w:r>
            <w:r w:rsidRPr="000D629D">
              <w:rPr>
                <w:rFonts w:ascii="IRANSans" w:eastAsia="Times New Roman" w:hAnsi="IRANSans" w:cs="B Lotus"/>
                <w:b/>
                <w:bCs/>
                <w:color w:val="FF0000"/>
                <w:sz w:val="20"/>
                <w:szCs w:val="20"/>
                <w:u w:val="single"/>
                <w:rtl/>
                <w:lang w:bidi="fa-IR"/>
              </w:rPr>
              <w:t>۲)</w:t>
            </w:r>
            <w:r w:rsidRPr="000D629D">
              <w:rPr>
                <w:rFonts w:ascii="Times New Roman" w:eastAsia="Times New Roman" w:hAnsi="Times New Roman" w:cs="Times New Roman" w:hint="cs"/>
                <w:b/>
                <w:bCs/>
                <w:color w:val="FF0000"/>
                <w:sz w:val="20"/>
                <w:szCs w:val="20"/>
                <w:u w:val="single"/>
                <w:rtl/>
                <w:lang w:bidi="fa-IR"/>
              </w:rPr>
              <w:t> </w:t>
            </w:r>
            <w:r w:rsidRPr="000D629D">
              <w:rPr>
                <w:rFonts w:ascii="IRANSans" w:eastAsia="Times New Roman" w:hAnsi="IRANSans" w:cs="B Lotus"/>
                <w:b/>
                <w:bCs/>
                <w:color w:val="FF0000"/>
                <w:sz w:val="20"/>
                <w:szCs w:val="20"/>
                <w:u w:val="single"/>
                <w:rtl/>
              </w:rPr>
              <w:t>مصوب</w:t>
            </w:r>
            <w:r w:rsidRPr="000D629D">
              <w:rPr>
                <w:rFonts w:ascii="Times New Roman" w:eastAsia="Times New Roman" w:hAnsi="Times New Roman" w:cs="Times New Roman" w:hint="cs"/>
                <w:b/>
                <w:bCs/>
                <w:color w:val="FF0000"/>
                <w:sz w:val="20"/>
                <w:szCs w:val="20"/>
                <w:u w:val="single"/>
                <w:rtl/>
              </w:rPr>
              <w:t> </w:t>
            </w:r>
            <w:r w:rsidR="00B446F2">
              <w:rPr>
                <w:rFonts w:ascii="IRANSans" w:eastAsia="Times New Roman" w:hAnsi="IRANSans" w:cs="B Lotus" w:hint="cs"/>
                <w:b/>
                <w:bCs/>
                <w:color w:val="FF0000"/>
                <w:sz w:val="20"/>
                <w:szCs w:val="20"/>
                <w:u w:val="single"/>
                <w:rtl/>
                <w:lang w:bidi="fa-IR"/>
              </w:rPr>
              <w:t>04/12/1393</w:t>
            </w:r>
            <w:r w:rsidRPr="000D629D">
              <w:rPr>
                <w:rFonts w:ascii="Times New Roman" w:eastAsia="Times New Roman" w:hAnsi="Times New Roman" w:cs="Times New Roman" w:hint="cs"/>
                <w:b/>
                <w:bCs/>
                <w:color w:val="FF0000"/>
                <w:sz w:val="20"/>
                <w:szCs w:val="20"/>
                <w:u w:val="single"/>
                <w:rtl/>
                <w:lang w:bidi="fa-IR"/>
              </w:rPr>
              <w:t> </w:t>
            </w:r>
            <w:r w:rsidRPr="000D629D">
              <w:rPr>
                <w:rFonts w:ascii="IRANSans" w:eastAsia="Times New Roman" w:hAnsi="IRANSans" w:cs="B Lotus"/>
                <w:b/>
                <w:bCs/>
                <w:color w:val="FF0000"/>
                <w:sz w:val="20"/>
                <w:szCs w:val="20"/>
                <w:u w:val="single"/>
                <w:rtl/>
              </w:rPr>
              <w:t>عمل می‌شود، شرط برخورداری از نرخ صفر و هر گونه معافیت (به استثنای معافیت پایه موضوع ماده (</w:t>
            </w:r>
            <w:r w:rsidRPr="000D629D">
              <w:rPr>
                <w:rFonts w:ascii="IRANSans" w:eastAsia="Times New Roman" w:hAnsi="IRANSans" w:cs="B Lotus"/>
                <w:b/>
                <w:bCs/>
                <w:color w:val="FF0000"/>
                <w:sz w:val="20"/>
                <w:szCs w:val="20"/>
                <w:u w:val="single"/>
                <w:rtl/>
                <w:lang w:bidi="fa-IR"/>
              </w:rPr>
              <w:t>۱۲۹)</w:t>
            </w:r>
            <w:r w:rsidRPr="000D629D">
              <w:rPr>
                <w:rFonts w:ascii="Times New Roman" w:eastAsia="Times New Roman" w:hAnsi="Times New Roman" w:cs="Times New Roman" w:hint="cs"/>
                <w:b/>
                <w:bCs/>
                <w:color w:val="FF0000"/>
                <w:sz w:val="20"/>
                <w:szCs w:val="20"/>
                <w:u w:val="single"/>
                <w:rtl/>
                <w:lang w:bidi="fa-IR"/>
              </w:rPr>
              <w:t> </w:t>
            </w:r>
            <w:r w:rsidRPr="000D629D">
              <w:rPr>
                <w:rFonts w:ascii="IRANSans" w:eastAsia="Times New Roman" w:hAnsi="IRANSans" w:cs="B Lotus"/>
                <w:b/>
                <w:bCs/>
                <w:color w:val="FF0000"/>
                <w:sz w:val="20"/>
                <w:szCs w:val="20"/>
                <w:u w:val="single"/>
                <w:rtl/>
              </w:rPr>
              <w:t>این قانون) یا مشوق مالیاتی مندرج در این قانون و سایر قوانین می‌باشد.</w:t>
            </w:r>
          </w:p>
          <w:p w:rsidR="00E96CBB" w:rsidRDefault="00E96CBB" w:rsidP="00E96CBB">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درآمدهای کتمان شده، مشمول معافیت (به استثنای معافیت پایه موضوع ماده (</w:t>
            </w:r>
            <w:r w:rsidRPr="000D629D">
              <w:rPr>
                <w:rFonts w:ascii="IRANSans" w:eastAsia="Times New Roman" w:hAnsi="IRANSans" w:cs="B Lotus"/>
                <w:b/>
                <w:bCs/>
                <w:color w:val="FF0000"/>
                <w:sz w:val="20"/>
                <w:szCs w:val="20"/>
                <w:u w:val="single"/>
                <w:rtl/>
                <w:lang w:bidi="fa-IR"/>
              </w:rPr>
              <w:t>۱۲۹)</w:t>
            </w:r>
            <w:r w:rsidRPr="000D629D">
              <w:rPr>
                <w:rFonts w:ascii="Times New Roman" w:eastAsia="Times New Roman" w:hAnsi="Times New Roman" w:cs="Times New Roman" w:hint="cs"/>
                <w:b/>
                <w:bCs/>
                <w:color w:val="FF0000"/>
                <w:sz w:val="20"/>
                <w:szCs w:val="20"/>
                <w:u w:val="single"/>
                <w:rtl/>
                <w:lang w:bidi="fa-IR"/>
              </w:rPr>
              <w:t> </w:t>
            </w:r>
            <w:r w:rsidRPr="000D629D">
              <w:rPr>
                <w:rFonts w:ascii="IRANSans" w:eastAsia="Times New Roman" w:hAnsi="IRANSans" w:cs="B Lotus"/>
                <w:b/>
                <w:bCs/>
                <w:color w:val="FF0000"/>
                <w:sz w:val="20"/>
                <w:szCs w:val="20"/>
                <w:u w:val="single"/>
                <w:rtl/>
              </w:rPr>
              <w:t>این قانون)، نرخ صفر و هر گونه مشوق مقرر در این قانون و سایر قوانین نخواهد بود.</w:t>
            </w:r>
          </w:p>
          <w:p w:rsid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D629D" w:rsidRPr="000D629D" w:rsidRDefault="000D629D"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E96CBB" w:rsidRPr="004A65CB"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4A65CB">
              <w:rPr>
                <w:rFonts w:ascii="IRANSans" w:eastAsia="Times New Roman" w:hAnsi="IRANSans" w:cs="B Lotus"/>
                <w:color w:val="000000" w:themeColor="text1"/>
                <w:sz w:val="20"/>
                <w:szCs w:val="20"/>
                <w:rtl/>
              </w:rPr>
              <w:t>تبصره2ـ</w:t>
            </w:r>
            <w:r w:rsidRPr="004A65CB">
              <w:rPr>
                <w:rFonts w:ascii="Times New Roman" w:eastAsia="Times New Roman" w:hAnsi="Times New Roman" w:cs="Times New Roman" w:hint="cs"/>
                <w:color w:val="000000" w:themeColor="text1"/>
                <w:sz w:val="20"/>
                <w:szCs w:val="20"/>
                <w:rtl/>
              </w:rPr>
              <w:t> </w:t>
            </w:r>
            <w:r w:rsidRPr="004A65CB">
              <w:rPr>
                <w:rFonts w:ascii="IRANSans" w:eastAsia="Times New Roman" w:hAnsi="IRANSans" w:cs="B Lotus"/>
                <w:color w:val="000000" w:themeColor="text1"/>
                <w:sz w:val="20"/>
                <w:szCs w:val="20"/>
                <w:rtl/>
              </w:rPr>
              <w:t>معادل اعتبار مالیاتی محاسبه شده به نرخ صفر موضوع این ماده از محل اعتبار جمعی- خرجی که همه‌ساله در بودجه سنواتی پیش‌بینی می‌شود به حساب اشخاص مذکور منظور می‌شود. اعتبارات موضوع این تبصره تخصیص‌یافته تلقی می‌شود و در صورتی که اعتبارات مورد نیاز در یک سال مالی بیشتر از مبلغ مصوب در قانون بودجه کل کشور همان سال باشد مبلغ اعتبار جمعی- خرجی یادشده و متقابلا منابع مربوط، با پیشنهاد وزارت امور اقتصادی و دارایی، تصویب هیأت وزیران و تصویب مجلس شورای اسلامی قابل افزایش است.</w:t>
            </w:r>
          </w:p>
        </w:tc>
        <w:tc>
          <w:tcPr>
            <w:tcW w:w="4610" w:type="dxa"/>
          </w:tcPr>
          <w:p w:rsidR="00E96CBB" w:rsidRDefault="00E96CBB" w:rsidP="002821BD">
            <w:pPr>
              <w:bidi/>
              <w:jc w:val="center"/>
              <w:rPr>
                <w:rFonts w:cs="B Titr"/>
                <w:rtl/>
                <w:lang w:bidi="fa-IR"/>
              </w:rPr>
            </w:pPr>
          </w:p>
        </w:tc>
      </w:tr>
      <w:tr w:rsidR="00E96CBB" w:rsidTr="001B189E">
        <w:trPr>
          <w:trHeight w:val="1538"/>
        </w:trPr>
        <w:tc>
          <w:tcPr>
            <w:tcW w:w="4819" w:type="dxa"/>
          </w:tcPr>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0D629D">
              <w:rPr>
                <w:rFonts w:ascii="IRANSans" w:eastAsia="Times New Roman" w:hAnsi="IRANSans" w:cs="B Lotus"/>
                <w:color w:val="000000" w:themeColor="text1"/>
                <w:sz w:val="20"/>
                <w:szCs w:val="20"/>
                <w:rtl/>
              </w:rPr>
              <w:t>ماده 147-</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 xml:space="preserve">هزینه‌های قابل قبول برای تشخیص درآمد مشمول مالیات به شرحی که ضمن مقررات این قانون مقرر می‌گردد عبارت است از‌ </w:t>
            </w:r>
            <w:r w:rsidRPr="000D629D">
              <w:rPr>
                <w:rFonts w:ascii="IRANSans" w:eastAsia="Times New Roman" w:hAnsi="IRANSans" w:cs="B Lotus"/>
                <w:color w:val="000000" w:themeColor="text1"/>
                <w:sz w:val="20"/>
                <w:szCs w:val="20"/>
                <w:rtl/>
              </w:rPr>
              <w:t>هزینه‌هایی که در حدود متعارف متکی به مدارک بوده و منحصرا مربوط به تحصیل درآمد موسسه در دوره مالی مربوط با رعایت حد نصاب‌های مقرر ‌باشد. در مواردی که هزینه‌ای در این قانون پیش‌بینی نشده یا بیش از نصاب‌های مقرر در این قانون بوده ولی پرداخت آن به موجب قانون و یا مصوبه ‌هیأت وزیران صورت گرفته باشد قابل قبول خواهد بود.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تبصره1ـ از لحاظ مقررات این فصل، کلیه اشخاص حقوقی و همچنین صاحبان مشاغل موضوع ماده(95) این قانون که مکلف به نگهداری دفاتر می‌باشند، در حکم موسسه محسوب می‌شوند. همچنین هزینه‌های قابل قبول مالیاتی در مورد سایر صاحبان مشاغل نیز قابل پذیرش است.</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تبصره2ـ هزینه‌های مربوط به درآمدهایی که به موجب این قانون از پرداخت مالیات معاف یا مشمول مالیات با نرخ صفر بوده یا با نرخ مقطوع محاسبه می‌شود، به‌عنوان هزینه‌های قابل قبول مالیاتی شناخته نمی‌شوند.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تبصره3ـ پذیرش هزینه</w:t>
            </w:r>
            <w:r w:rsidRPr="000D629D">
              <w:rPr>
                <w:rFonts w:ascii="IRANSans" w:eastAsia="Times New Roman" w:hAnsi="IRANSans" w:cs="B Lotus"/>
                <w:b/>
                <w:bCs/>
                <w:color w:val="FF0000"/>
                <w:sz w:val="20"/>
                <w:szCs w:val="20"/>
                <w:u w:val="single"/>
                <w:rtl/>
              </w:rPr>
              <w:softHyphen/>
              <w:t>های پرداختی قابل قبول مالیاتی موضوع این قانون که به شیوه تهاتری انجام نشود از مبلغ پنجاه میلیون (50,000,000) ریال به بالا منوط به پرداخت یا تسویه وجه آن از طریق سامانه (سیستم) بانکی خواهد بود.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p>
        </w:tc>
        <w:tc>
          <w:tcPr>
            <w:tcW w:w="4971" w:type="dxa"/>
            <w:gridSpan w:val="3"/>
          </w:tcPr>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0D629D">
              <w:rPr>
                <w:rFonts w:ascii="IRANSans" w:eastAsia="Times New Roman" w:hAnsi="IRANSans" w:cs="B Lotus"/>
                <w:color w:val="000000" w:themeColor="text1"/>
                <w:sz w:val="20"/>
                <w:szCs w:val="20"/>
                <w:rtl/>
              </w:rPr>
              <w:t>ماده 147-</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 xml:space="preserve">هزینه‌های قابل قبول برای تشخیص درآمد مشمول مالیات به شرحی که ضمن مقررات این قانون مقرر می‌گردد عبارت است از‌ </w:t>
            </w:r>
            <w:r w:rsidRPr="000D629D">
              <w:rPr>
                <w:rFonts w:ascii="IRANSans" w:eastAsia="Times New Roman" w:hAnsi="IRANSans" w:cs="B Lotus"/>
                <w:color w:val="000000" w:themeColor="text1"/>
                <w:sz w:val="20"/>
                <w:szCs w:val="20"/>
                <w:rtl/>
              </w:rPr>
              <w:t>هزینه‌هایی که در حدود متعارف متکی به مدارک بوده و منحصرا مربوط به تحصیل درآمد موسسه در دوره مالی مربوط با رعایت حد نصاب‌های مقرر ‌باشد. در مواردی که هزینه‌ای در این قانون پیش‌بینی نشده یا بیش از نصاب‌های مقرر در این قانون بوده ولی پرداخت آن به موجب قانون و یا مصوبه ‌هیأت وزیران صورت گرفته باشد قابل قبول خواهد بود.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تبصره1ـ از لحاظ مقررات این فصل، کلیه اشخاص حقوقی و همچنین صاحبان مشاغل موضوع ماده(95) این قانون که مکلف به نگهداری دفاتر می‌باشند، در حکم موسسه محسوب می‌شوند. همچنین هزینه‌های قابل قبول مالیاتی در مورد سایر صاحبان مشاغل نیز قابل پذیرش است.</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تبصره2ـ هزینه‌های مربوط به درآمدهایی که به موجب این قانون از پرداخت مالیات معاف یا مشمول مالیات با نرخ صفر بوده یا با نرخ مقطوع محاسبه می‌شود، به‌عنوان هزینه‌های قابل قبول مالیاتی شناخته نمی‌شوند.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D629D">
              <w:rPr>
                <w:rFonts w:ascii="IRANSans" w:eastAsia="Times New Roman" w:hAnsi="IRANSans" w:cs="B Lotus"/>
                <w:b/>
                <w:bCs/>
                <w:color w:val="FF0000"/>
                <w:sz w:val="20"/>
                <w:szCs w:val="20"/>
                <w:u w:val="single"/>
                <w:rtl/>
              </w:rPr>
              <w:t xml:space="preserve">تبصره3ـ </w:t>
            </w:r>
            <w:r w:rsidRPr="000D629D">
              <w:rPr>
                <w:rFonts w:ascii="IRANSans" w:eastAsia="Times New Roman" w:hAnsi="IRANSans" w:cs="B Lotus" w:hint="cs"/>
                <w:b/>
                <w:bCs/>
                <w:color w:val="FF0000"/>
                <w:sz w:val="20"/>
                <w:szCs w:val="20"/>
                <w:u w:val="single"/>
                <w:rtl/>
              </w:rPr>
              <w:t>متن تبصره 3 حذف می گردد.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p>
        </w:tc>
        <w:tc>
          <w:tcPr>
            <w:tcW w:w="4610" w:type="dxa"/>
          </w:tcPr>
          <w:p w:rsidR="00E96CBB" w:rsidRDefault="00E96CBB" w:rsidP="002821BD">
            <w:pPr>
              <w:bidi/>
              <w:jc w:val="center"/>
              <w:rPr>
                <w:rFonts w:cs="B Titr"/>
                <w:rtl/>
                <w:lang w:bidi="fa-IR"/>
              </w:rPr>
            </w:pPr>
          </w:p>
        </w:tc>
      </w:tr>
      <w:tr w:rsidR="00E96CBB" w:rsidTr="001B189E">
        <w:trPr>
          <w:trHeight w:val="1538"/>
        </w:trPr>
        <w:tc>
          <w:tcPr>
            <w:tcW w:w="4819" w:type="dxa"/>
          </w:tcPr>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0D629D">
              <w:rPr>
                <w:rFonts w:ascii="IRANSans" w:eastAsia="Times New Roman" w:hAnsi="IRANSans" w:cs="B Lotus"/>
                <w:color w:val="000000" w:themeColor="text1"/>
                <w:sz w:val="20"/>
                <w:szCs w:val="20"/>
                <w:rtl/>
              </w:rPr>
              <w:t>ماده 148-</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هزینه‌هایی که حائز شرایط مذکور در ماده فوق می‌باشد به شرح زیر در حساب مالیاتی قابل قبول است:</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قیمت خرید کالای فروخته شده و یا قیمت خرید مواد مصرفی در کالا و خدمات فروخته شده.</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2-هزینه‌های استخدامی متناسب با خدمت کارکنان بر اساس مقررات استخدامی موسسه به شرح زیر:</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الف - حقوق یا مزد اصلی و مزایای مستمر اعم از نقدی یا غیر نقدی (‌مزایای غیر نقدی به قیمت تمام شده برای کارفرما).</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ب - مزایای غیر مستمر اعم از نقدی و غیرنقدی از قبیل خواروبار، بهره‌وری، پاداش، عیدی، اضافه‌کار، هزینه سفر و فوق‌العاده مسافرت. نصاب هزینه سفر و فوق‌العاده مسافرت مدیران و ‌بازرسان و کارکنان به خارج از ایران به منظور رفع حوائج موسسه ذیربط طبق آیین‌نامه‌ای خواهد بود که از طرف وزارت امور اقتصادی ‌و دارایی و سازمان مدیریت و برنامه</w:t>
            </w:r>
            <w:r w:rsidRPr="000D629D">
              <w:rPr>
                <w:rFonts w:ascii="IRANSans" w:eastAsia="Times New Roman" w:hAnsi="IRANSans" w:cs="B Lotus"/>
                <w:color w:val="000000" w:themeColor="text1"/>
                <w:sz w:val="20"/>
                <w:szCs w:val="20"/>
                <w:rtl/>
              </w:rPr>
              <w:softHyphen/>
              <w:t>ریزی کشور تهیه و به تصویب هیأت وزیران می‌رسد تعیین خواهد 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ج - هزینه‌های بهداشتی و درمانی و وجوه پرداختی بابت بیمه‌های بهداشتی و عمر و حوادث ناشی از کار کارکنان.</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د - حقوق بازنشستگی، وظیفه، پایان خدمت طبق مقررات استخدامی موسسه و خسارت اخراج و بازخرید طبق قوانین موضوعه مازاد بر مانده حساب ذخیره مربوط.</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هـ - وجوه پرداختی به سازمان تأمین اجتماعی طبق مقررات مربوط و همچنین تا میزان سه‌درصد (?%) حقوق پرداختی سالانه بابت پس انداز کارکنان براساس آیین</w:t>
            </w:r>
            <w:r w:rsidRPr="000D629D">
              <w:rPr>
                <w:rFonts w:ascii="IRANSans" w:eastAsia="Times New Roman" w:hAnsi="IRANSans" w:cs="B Lotus"/>
                <w:color w:val="000000" w:themeColor="text1"/>
                <w:sz w:val="20"/>
                <w:szCs w:val="20"/>
                <w:rtl/>
              </w:rPr>
              <w:softHyphen/>
              <w:t>نامه‌ای که به پیشنهاد سازمان امور مالیاتی کشور به‌تصویب وزیر امور اقتصادی و دارایی می‌رسد.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و- معادل یک ماه آخرین حقوق و دستمزد و همچنین مابه</w:t>
            </w:r>
            <w:r w:rsidRPr="000D629D">
              <w:rPr>
                <w:rFonts w:ascii="IRANSans" w:eastAsia="Times New Roman" w:hAnsi="IRANSans" w:cs="B Lotus"/>
                <w:color w:val="000000" w:themeColor="text1"/>
                <w:sz w:val="20"/>
                <w:szCs w:val="20"/>
                <w:rtl/>
              </w:rPr>
              <w:softHyphen/>
              <w:t>التفاوت تعدیل حقوق سنوات قبل که به منظور تأمین حقوق بازنشستگی و وظیفه و مزایای پایان ‌خدمت، خسارت اخراج و بازخرید کارکنان موسسه ذخیره می‌شود.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این حکم نسبت به ذخایری که تا کنون در حساب بانکها نگهداری شده است نیز جاری خواهد بود</w:t>
            </w:r>
            <w:r w:rsidRPr="000D629D">
              <w:rPr>
                <w:rFonts w:ascii="IRANSans" w:eastAsia="Times New Roman" w:hAnsi="IRANSans" w:cs="B Lotus"/>
                <w:color w:val="000000" w:themeColor="text1"/>
                <w:sz w:val="20"/>
                <w:szCs w:val="20"/>
              </w:rPr>
              <w:t>.</w:t>
            </w:r>
          </w:p>
          <w:p w:rsidR="00E96CBB"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hint="cs"/>
                <w:color w:val="000000" w:themeColor="text1"/>
                <w:sz w:val="20"/>
                <w:szCs w:val="20"/>
                <w:rtl/>
              </w:rPr>
              <w:t xml:space="preserve">ز- </w:t>
            </w:r>
            <w:r w:rsidR="00E96CBB" w:rsidRPr="000D629D">
              <w:rPr>
                <w:rFonts w:ascii="IRANSans" w:eastAsia="Times New Roman" w:hAnsi="IRANSans" w:cs="B Lotus"/>
                <w:color w:val="000000" w:themeColor="text1"/>
                <w:sz w:val="20"/>
                <w:szCs w:val="20"/>
                <w:rtl/>
              </w:rPr>
              <w:t xml:space="preserve">پرداختی به بازنشستگان موسسه حداکثر تا سقف </w:t>
            </w:r>
            <w:r w:rsidR="00E96CBB" w:rsidRPr="000D629D">
              <w:rPr>
                <w:rFonts w:ascii="IRANSans" w:eastAsia="Times New Roman" w:hAnsi="IRANSans" w:cs="B Lotus"/>
                <w:b/>
                <w:bCs/>
                <w:color w:val="FF0000"/>
                <w:sz w:val="20"/>
                <w:szCs w:val="20"/>
                <w:u w:val="single"/>
                <w:rtl/>
              </w:rPr>
              <w:t>یک دوازدهم معافیت موضوع ماده (84)</w:t>
            </w:r>
            <w:r w:rsidR="00E96CBB" w:rsidRPr="000D629D">
              <w:rPr>
                <w:rFonts w:ascii="IRANSans" w:eastAsia="Times New Roman" w:hAnsi="IRANSans" w:cs="B Lotus"/>
                <w:b/>
                <w:bCs/>
                <w:color w:val="000000" w:themeColor="text1"/>
                <w:sz w:val="20"/>
                <w:szCs w:val="20"/>
                <w:rtl/>
              </w:rPr>
              <w:t xml:space="preserve"> </w:t>
            </w:r>
            <w:r w:rsidR="00E96CBB" w:rsidRPr="000D629D">
              <w:rPr>
                <w:rFonts w:ascii="IRANSans" w:eastAsia="Times New Roman" w:hAnsi="IRANSans" w:cs="B Lotus"/>
                <w:color w:val="000000" w:themeColor="text1"/>
                <w:sz w:val="20"/>
                <w:szCs w:val="20"/>
                <w:rtl/>
              </w:rPr>
              <w:t>این قانون.</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3-</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کرایه محل موسسه در صورتی که اجاری باشد، مال‌الاجاره پرداختی طبق سند رسمی و در غیر این صورت در حدود متعارف.</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4-</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اجاره بهای ماشین</w:t>
            </w:r>
            <w:r w:rsidRPr="000D629D">
              <w:rPr>
                <w:rFonts w:ascii="IRANSans" w:eastAsia="Times New Roman" w:hAnsi="IRANSans" w:cs="B Lotus"/>
                <w:color w:val="000000" w:themeColor="text1"/>
                <w:sz w:val="20"/>
                <w:szCs w:val="20"/>
                <w:rtl/>
              </w:rPr>
              <w:softHyphen/>
              <w:t>آلات و ادوات مربوط به موسسه در صورتی که اجاری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5-</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مخارج سوخت، برق، روشنایی، آب، مخابرات و ارتباطات.</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6-</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وجوه پرداختی بابت انواع بیمه مربوط به عملیات و دارایی موسسه.</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7-</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حق‌الامتیاز پرداختی و همچنین حقوق و عوارض و مالیات‌هایی که به سبب فعالیت موسسه به شهرداریها و وزارتخانه‌ها و موسسات دولتی ‌و وابسته به آنها پرداخت می‌شود (‌به استثنای مالیات بر درآمد و ملحقات آن و سایر مالیات</w:t>
            </w:r>
            <w:r w:rsidRPr="000D629D">
              <w:rPr>
                <w:rFonts w:ascii="IRANSans" w:eastAsia="Times New Roman" w:hAnsi="IRANSans" w:cs="B Lotus"/>
                <w:color w:val="000000" w:themeColor="text1"/>
                <w:sz w:val="20"/>
                <w:szCs w:val="20"/>
                <w:rtl/>
              </w:rPr>
              <w:softHyphen/>
              <w:t>هایی که موسسه به موجب مقررات این قانون ملزم به کسر از‌ دیگران و پرداخت آن می‌باشد و همچنین جرایمی که به دولت و شهرداریها پرداخت می</w:t>
            </w:r>
            <w:r w:rsidRPr="000D629D">
              <w:rPr>
                <w:rFonts w:ascii="IRANSans" w:eastAsia="Times New Roman" w:hAnsi="IRANSans" w:cs="B Lotus"/>
                <w:color w:val="000000" w:themeColor="text1"/>
                <w:sz w:val="20"/>
                <w:szCs w:val="20"/>
                <w:rtl/>
              </w:rPr>
              <w:softHyphen/>
              <w:t>گردد.)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8-</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تحقیقاتی، آزمایشی و آموزشی، خرید کتاب، نشریات و لوح‌های فشرده، هزینه‌های بازاریابی، تبلیغات و نمایشگاهی مربوط به فعالیت ‌موسسه، براساس آیین‌نامه‌ای که به پیشنهاد سازمان امور مالیاتی کشور به تصویب وزیر امور اقتصادی و دارایی می‌رسد.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9-</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مربوط به جبران خسارت وارده مربوط به فعالیت و دارایی موسسه مشروط بر این</w:t>
            </w:r>
            <w:r w:rsidRPr="000D629D">
              <w:rPr>
                <w:rFonts w:ascii="IRANSans" w:eastAsia="Times New Roman" w:hAnsi="IRANSans" w:cs="B Lotus"/>
                <w:color w:val="000000" w:themeColor="text1"/>
                <w:sz w:val="20"/>
                <w:szCs w:val="20"/>
                <w:rtl/>
              </w:rPr>
              <w:softHyphen/>
              <w:t>که:</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اولا - وجود خسارت محقق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ثانیا - موضوع و میزان آن مشخص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ثالثا - طبق مقررات قانون یا قراردادهای موجود جبران آن به عهده دیگری نبوده یا در هر صورت از طریق دیگران جبران نشده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آیین</w:t>
            </w:r>
            <w:r w:rsidRPr="000D629D">
              <w:rPr>
                <w:rFonts w:ascii="IRANSans" w:eastAsia="Times New Roman" w:hAnsi="IRANSans" w:cs="B Lotus"/>
                <w:color w:val="000000" w:themeColor="text1"/>
                <w:sz w:val="20"/>
                <w:szCs w:val="20"/>
                <w:rtl/>
              </w:rPr>
              <w:softHyphen/>
              <w:t>نامه احراز شروط سه</w:t>
            </w:r>
            <w:r w:rsidRPr="000D629D">
              <w:rPr>
                <w:rFonts w:ascii="IRANSans" w:eastAsia="Times New Roman" w:hAnsi="IRANSans" w:cs="B Lotus"/>
                <w:color w:val="000000" w:themeColor="text1"/>
                <w:sz w:val="20"/>
                <w:szCs w:val="20"/>
                <w:rtl/>
              </w:rPr>
              <w:softHyphen/>
              <w:t>گانه مذکور در این بند به پیشنهاد سازمان امور مالیاتی کشور به تصویب وزیر امور اقتصادی و دارایی می‌رسد.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10-</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 xml:space="preserve">هزینه‌های فرهنگی، ورزشی و رفاهی کارگران پرداختی به وزارت کار و امور اجتماعی حداکثر معادل </w:t>
            </w:r>
            <w:r w:rsidRPr="000D629D">
              <w:rPr>
                <w:rFonts w:ascii="IRANSans" w:eastAsia="Times New Roman" w:hAnsi="IRANSans" w:cs="B Lotus"/>
                <w:b/>
                <w:bCs/>
                <w:color w:val="FF0000"/>
                <w:sz w:val="20"/>
                <w:szCs w:val="20"/>
                <w:u w:val="single"/>
                <w:rtl/>
              </w:rPr>
              <w:t>ده هزار (10,000) ریال</w:t>
            </w:r>
            <w:r w:rsidRPr="000D629D">
              <w:rPr>
                <w:rFonts w:ascii="IRANSans" w:eastAsia="Times New Roman" w:hAnsi="IRANSans" w:cs="B Lotus"/>
                <w:color w:val="000000" w:themeColor="text1"/>
                <w:sz w:val="20"/>
                <w:szCs w:val="20"/>
                <w:rtl/>
              </w:rPr>
              <w:t xml:space="preserve"> به ازای هر کارگر.</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11-ذخیره مطالباتی که وصول آن مشکوک باشد مشروط بر این که:</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اولا- مربوط به فعالیت موسسه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ثانیا- احتمال غالب برای لاوصول ماندن‌آن موجود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ثالثا- در دفاتر موسسه به حساب مخصوص منظور شده باشد تا زمانی که طلب وصول گردد یا لاوصول بودن آن محقق شود.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آیین</w:t>
            </w:r>
            <w:r w:rsidRPr="000D629D">
              <w:rPr>
                <w:rFonts w:ascii="IRANSans" w:eastAsia="Times New Roman" w:hAnsi="IRANSans" w:cs="B Lotus"/>
                <w:color w:val="000000" w:themeColor="text1"/>
                <w:sz w:val="20"/>
                <w:szCs w:val="20"/>
                <w:rtl/>
              </w:rPr>
              <w:softHyphen/>
              <w:t>نامه مربوط به این بند به پیشنهاد سازمان امور مالیاتی کشور به تصویب وزیر امور اقتصادی و دارایی می‌رسد.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12-</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‌زیان اشخاص حقیقی یا حقوقی که از طریق رسیدگی به دفاتر آنها و با توجه به مقررات احراز گردد، از درآمد سال یا سال</w:t>
            </w:r>
            <w:r w:rsidRPr="000D629D">
              <w:rPr>
                <w:rFonts w:ascii="IRANSans" w:eastAsia="Times New Roman" w:hAnsi="IRANSans" w:cs="B Lotus"/>
                <w:color w:val="000000" w:themeColor="text1"/>
                <w:sz w:val="20"/>
                <w:szCs w:val="20"/>
                <w:rtl/>
              </w:rPr>
              <w:softHyphen/>
              <w:t>های بعد استهلاک‌ پذیر است.</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13-</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جزئی مربوط به محل موسسه که عرفا به عهده مستأجر است در صورتی که اجاری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14-هزینه‌های مربوط به حفظ و نگهداری محل موسسه در صورتی که ملکی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15-</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مخارج حمل و نقل.</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16-</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ایاب و ذهاب، پذیرایی و انبارداری.</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17-حق‌الزحمه‌های پرداختی متناسب با کار انجام شده از قبیل حق‌العمل- دلالی - حق‌الوکاله - حق‌المشاوره-حق حضور- هزینه حسابرسی ‌و خدمات مالی و اداری و بازرسی، هزینه نرم‌افزاری، طراحی و استقرار سیستم‌های مورد نیاز موسسه، سایر هزینه‌های کارشناسی در ارتباط با فعالیت موسسه و‌حق‌الزحمه بازرس قانونی.</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18</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ـ</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color w:val="000000" w:themeColor="text1"/>
                <w:sz w:val="20"/>
                <w:szCs w:val="20"/>
                <w:rtl/>
              </w:rPr>
              <w:t>سود، کارمزد و جریمه‌هایی که برای انجام عملیات موسسه به بانکها، صندوق تعاون، صندوق‌های حمایت از توسعه بخش کشاورزی و همچنین موسسات اعتباری غیربانکی مجاز و شرکتهای واسپاری (لیزینگ) دارای مجوز از بانک مرکزی پرداخت شده یا تخصیص یافته باشد</w:t>
            </w:r>
            <w:r w:rsidRPr="000D629D">
              <w:rPr>
                <w:rFonts w:ascii="IRANSans" w:eastAsia="Times New Roman" w:hAnsi="IRANSans" w:cs="B Lotus" w:hint="cs"/>
                <w:color w:val="000000" w:themeColor="text1"/>
                <w:sz w:val="20"/>
                <w:szCs w:val="20"/>
                <w:rtl/>
              </w:rPr>
              <w:t>.</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19-</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بهای ملزومات اداری و لوازمی که معمولا ظرف یک سال از بین می‌روند.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20-</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مخارج تعمیر و نگاهداری ماشین آلات و لوازم کار و تعویض قطعات یدکی که به عنوان تعمیر اساسی تلقی نگردد.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21-</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اکتشاف معادن که منجر به بهره‌برداری نشده باشد.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22-هزینه‌های مربوط به حق عضویت و حق اشتراک پرداختی مربوط به فعالیت موسسه.</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23-</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مطالبات لاوصول به شرط اثبات آن از طرف مودی مازاد بر مانده حساب ذخیره مطالبات مشکوک الوصول.</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24-</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زیان حاصل از تسعیر ارز بر اساس اصول متداول حسابداری مشروط بر اتخاذ یک روش یکنواخت طی سال‌های مختلف از طرف مودی.</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25-ضایعات متعارف تولید.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26-ذخیره مربوط به هزینه‌های پرداختنی قابل قبول که به سال مورد رسیدگی ارتباط دارد.</w:t>
            </w:r>
          </w:p>
          <w:p w:rsidR="00E96CBB"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27-</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قابل قبول مربوط به سال‌های قبلی که پرداخت یا تخصیص آن در سال مالیاتی مورد رسیدگی تحقق می‌یابد.</w:t>
            </w:r>
          </w:p>
          <w:p w:rsidR="000D629D" w:rsidRDefault="000D629D"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p>
          <w:p w:rsidR="008A4F21" w:rsidRPr="000D629D" w:rsidRDefault="008A4F21" w:rsidP="008A4F21">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 xml:space="preserve">28- هزینه خرید کتاب و سایر کالاهای فرهنگی- هنری برای کارکنان و افراد تحت تکفل آنها تا میزان حداکثر </w:t>
            </w:r>
            <w:r w:rsidRPr="000D629D">
              <w:rPr>
                <w:rFonts w:ascii="IRANSans" w:eastAsia="Times New Roman" w:hAnsi="IRANSans" w:cs="B Lotus"/>
                <w:b/>
                <w:bCs/>
                <w:color w:val="FF0000"/>
                <w:sz w:val="20"/>
                <w:szCs w:val="20"/>
                <w:u w:val="single"/>
                <w:rtl/>
              </w:rPr>
              <w:t>پنج درصد (5%) معافیت مالیاتی موضوع ماده(84)</w:t>
            </w:r>
            <w:r w:rsidRPr="000D629D">
              <w:rPr>
                <w:rFonts w:ascii="IRANSans" w:eastAsia="Times New Roman" w:hAnsi="IRANSans" w:cs="B Lotus"/>
                <w:color w:val="000000" w:themeColor="text1"/>
                <w:sz w:val="20"/>
                <w:szCs w:val="20"/>
                <w:rtl/>
              </w:rPr>
              <w:t xml:space="preserve"> این قانون به ازای هر نفر.</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29ـ</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color w:val="000000" w:themeColor="text1"/>
                <w:sz w:val="20"/>
                <w:szCs w:val="20"/>
                <w:rtl/>
              </w:rPr>
              <w:t>ذخیره مربوط به خدمات پس از فروش(گارانتی) اشخاص حقوقی.</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 1-</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هزینه‌های دیگری که مربوط به تحصیل درآمد موسسه تشخیص داده می‌شود و در این ماده پیش بینی نشده است به پیشنهاد سازمان امور مالیاتی کشور و تصویب وزیر امور‌اقتصادی و دارایی جزء هزی</w:t>
            </w:r>
            <w:r w:rsidRPr="000D629D">
              <w:rPr>
                <w:rFonts w:ascii="IRANSans" w:eastAsia="Times New Roman" w:hAnsi="IRANSans" w:cs="B Lotus"/>
                <w:color w:val="000000" w:themeColor="text1"/>
                <w:sz w:val="20"/>
                <w:szCs w:val="20"/>
                <w:rtl/>
              </w:rPr>
              <w:t>نه‌های قابل قبول پذیرفته خواهد شد</w:t>
            </w:r>
            <w:r w:rsidRPr="000D629D">
              <w:rPr>
                <w:rFonts w:ascii="IRANSans" w:eastAsia="Times New Roman" w:hAnsi="IRANSans" w:cs="B Lotus"/>
                <w:color w:val="000000" w:themeColor="text1"/>
                <w:sz w:val="20"/>
                <w:szCs w:val="20"/>
              </w:rPr>
              <w:t>.</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 2</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 مدیران و صاحبان سرمایه اشخاص حقوقی در صورتی که دارای شغل موظف در موسسات مذکور باشند جزء کارکنان موسسه محسوب‌خواهند شد ولی در موسساتی که غیر اشخاص حقوقی باشند حقوق و مزایای صاحب موسسه و اولاد تحت تکفل و همسر نامب</w:t>
            </w:r>
            <w:r w:rsidRPr="000D629D">
              <w:rPr>
                <w:rFonts w:ascii="IRANSans" w:eastAsia="Times New Roman" w:hAnsi="IRANSans" w:cs="B Lotus"/>
                <w:color w:val="000000" w:themeColor="text1"/>
                <w:sz w:val="20"/>
                <w:szCs w:val="20"/>
                <w:rtl/>
              </w:rPr>
              <w:t>رده به استثنای هزینه‌ سفر و فوق‌العاده مسافرت مربوط به شغل که مشمول مقررات جزء(ب) بند(2) این ماده آمده خواهد بود جزء هزینه‌های قابل قبول منظور نخواهد شد.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 3</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 در محاسبه مالیات شرکتها و اتحادیه‌های تعاونی، ذخایر موضوع بندهای (1) و (2) ماده (15) قانون ش</w:t>
            </w:r>
            <w:r w:rsidRPr="000D629D">
              <w:rPr>
                <w:rFonts w:ascii="IRANSans" w:eastAsia="Times New Roman" w:hAnsi="IRANSans" w:cs="B Lotus"/>
                <w:color w:val="000000" w:themeColor="text1"/>
                <w:sz w:val="20"/>
                <w:szCs w:val="20"/>
                <w:rtl/>
              </w:rPr>
              <w:t>رکت‌های تعاونی مصوب 16/3/1350 و ‌اصلاحیه‌های بعدی آن و در مورد شرکتها و اتحادیه‌هایی که وضعیت خود را با قانون بخش تعاونی اقتصاد جمهوری اسلامی ایران مصوب 13/6/1370 تطبیق داده</w:t>
            </w:r>
            <w:r w:rsidRPr="000D629D">
              <w:rPr>
                <w:rFonts w:ascii="IRANSans" w:eastAsia="Times New Roman" w:hAnsi="IRANSans" w:cs="B Lotus"/>
                <w:color w:val="000000" w:themeColor="text1"/>
                <w:sz w:val="20"/>
                <w:szCs w:val="20"/>
                <w:rtl/>
              </w:rPr>
              <w:softHyphen/>
              <w:t>اند یا بدهند، ذخیره موضوع بند (1) و حق تعاون و آموزش موضوع بند (3) ماده (25) قانون اخیرالذکر جزء هزینه محسوب‌می‌شود.</w:t>
            </w:r>
          </w:p>
        </w:tc>
        <w:tc>
          <w:tcPr>
            <w:tcW w:w="4971" w:type="dxa"/>
            <w:gridSpan w:val="3"/>
          </w:tcPr>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0D629D">
              <w:rPr>
                <w:rFonts w:ascii="IRANSans" w:eastAsia="Times New Roman" w:hAnsi="IRANSans" w:cs="B Lotus"/>
                <w:color w:val="000000" w:themeColor="text1"/>
                <w:sz w:val="20"/>
                <w:szCs w:val="20"/>
                <w:rtl/>
              </w:rPr>
              <w:t>ماده 148-</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هزینه‌هایی که حائز شرایط مذکور در ماده فوق می‌باشد به شرح زیر در حساب مالیاتی قابل قبول است:</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قیمت خرید کالای فروخته شده و یا قیمت خرید مواد مصرفی در کالا و خدمات فروخته شده.</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2-هزینه‌های استخدامی متناسب با خدمت کارکنان بر اساس مقررات استخدامی موسسه به شرح زیر:</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الف - حقوق یا مزد اصلی و مزایای مستمر اعم از نقدی یا غیر نقدی (‌مزایای غیر نقدی به قیمت تمام شده برای کارفرما).</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ب - مزایای غیر مستمر اعم از نقدی و غیرنقدی از قبیل خواروبار، بهره‌وری، پاداش، عیدی، اضافه‌کار، هزینه سفر و فوق‌العاده مسافرت. نصاب هزینه سفر و فوق‌العاده مسافرت مدیران و ‌بازرسان و کارکنان به خارج از ایران به منظور رفع حوائج موسسه ذیربط طبق آیین‌نامه‌ای خواهد بود که از طرف وزارت امور اقتصادی ‌و دارایی و سازمان مدیریت و برنامه</w:t>
            </w:r>
            <w:r w:rsidRPr="000D629D">
              <w:rPr>
                <w:rFonts w:ascii="IRANSans" w:eastAsia="Times New Roman" w:hAnsi="IRANSans" w:cs="B Lotus"/>
                <w:color w:val="000000" w:themeColor="text1"/>
                <w:sz w:val="20"/>
                <w:szCs w:val="20"/>
                <w:rtl/>
              </w:rPr>
              <w:softHyphen/>
              <w:t>ریزی کشور تهیه و به تصویب هیأت وزیران می‌رسد تعیین خواهد 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ج - هزینه‌های بهداشتی و درمانی و وجوه پرداختی بابت بیمه‌های بهداشتی و عمر و حوادث ناشی از کار کارکنان.</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د - حقوق بازنشستگی، وظیفه، پایان خدمت طبق مقررات استخدامی موسسه و خسارت اخراج و بازخرید طبق قوانین موضوعه مازاد بر مانده حساب ذخیره مربوط.</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هـ - وجوه پرداختی به سازمان تأمین اجتماعی طبق مقررات مربوط و همچنین تا میزان سه‌درصد (?%) حقوق پرداختی سالانه بابت پس انداز کارکنان براساس آیین</w:t>
            </w:r>
            <w:r w:rsidRPr="000D629D">
              <w:rPr>
                <w:rFonts w:ascii="IRANSans" w:eastAsia="Times New Roman" w:hAnsi="IRANSans" w:cs="B Lotus"/>
                <w:color w:val="000000" w:themeColor="text1"/>
                <w:sz w:val="20"/>
                <w:szCs w:val="20"/>
                <w:rtl/>
              </w:rPr>
              <w:softHyphen/>
              <w:t>نامه‌ای که به پیشنهاد سازمان امور مالیاتی کشور به‌تصویب وزیر امور اقتصادی و دارایی می‌رسد.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و- معادل یک ماه آخرین حقوق و دستمزد و همچنین مابه</w:t>
            </w:r>
            <w:r w:rsidRPr="000D629D">
              <w:rPr>
                <w:rFonts w:ascii="IRANSans" w:eastAsia="Times New Roman" w:hAnsi="IRANSans" w:cs="B Lotus"/>
                <w:color w:val="000000" w:themeColor="text1"/>
                <w:sz w:val="20"/>
                <w:szCs w:val="20"/>
                <w:rtl/>
              </w:rPr>
              <w:softHyphen/>
              <w:t>التفاوت تعدیل حقوق سنوات قبل که به منظور تأمین حقوق بازنشستگی و وظیفه و مزایای پایان ‌خدمت، خسارت اخراج و بازخرید کارکنان موسسه ذخیره می‌شود.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این حکم نسبت به ذخایری که تا کنون در حساب بانکها نگهداری شده است نیز جاری خواهد بود</w:t>
            </w:r>
            <w:r w:rsidRPr="000D629D">
              <w:rPr>
                <w:rFonts w:ascii="IRANSans" w:eastAsia="Times New Roman" w:hAnsi="IRANSans" w:cs="B Lotus"/>
                <w:color w:val="000000" w:themeColor="text1"/>
                <w:sz w:val="20"/>
                <w:szCs w:val="20"/>
              </w:rPr>
              <w:t>.</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hint="cs"/>
                <w:color w:val="000000" w:themeColor="text1"/>
                <w:sz w:val="20"/>
                <w:szCs w:val="20"/>
                <w:rtl/>
              </w:rPr>
              <w:t xml:space="preserve">ز- </w:t>
            </w:r>
            <w:r w:rsidRPr="000D629D">
              <w:rPr>
                <w:rFonts w:ascii="IRANSans" w:eastAsia="Times New Roman" w:hAnsi="IRANSans" w:cs="B Lotus"/>
                <w:color w:val="000000" w:themeColor="text1"/>
                <w:sz w:val="20"/>
                <w:szCs w:val="20"/>
                <w:rtl/>
              </w:rPr>
              <w:t xml:space="preserve">پرداختی به بازنشستگان موسسه حداکثر تا سقف </w:t>
            </w:r>
            <w:r w:rsidRPr="000D629D">
              <w:rPr>
                <w:rFonts w:ascii="IRANSans" w:eastAsia="Times New Roman" w:hAnsi="IRANSans" w:cs="B Lotus"/>
                <w:color w:val="FF0000"/>
                <w:sz w:val="20"/>
                <w:szCs w:val="20"/>
                <w:u w:val="single"/>
                <w:rtl/>
              </w:rPr>
              <w:t>دو دوازدهم معافیت پایه موضوع ماده (</w:t>
            </w:r>
            <w:r w:rsidRPr="000D629D">
              <w:rPr>
                <w:rFonts w:ascii="IRANSans" w:eastAsia="Times New Roman" w:hAnsi="IRANSans" w:cs="B Lotus"/>
                <w:color w:val="FF0000"/>
                <w:sz w:val="20"/>
                <w:szCs w:val="20"/>
                <w:u w:val="single"/>
                <w:rtl/>
                <w:lang w:bidi="fa-IR"/>
              </w:rPr>
              <w:t>۱۲۹</w:t>
            </w:r>
            <w:r w:rsidRPr="000D629D">
              <w:rPr>
                <w:rFonts w:ascii="IRANSans" w:eastAsia="Times New Roman" w:hAnsi="IRANSans" w:cs="B Lotus" w:hint="cs"/>
                <w:color w:val="FF0000"/>
                <w:sz w:val="20"/>
                <w:szCs w:val="20"/>
                <w:u w:val="single"/>
                <w:rtl/>
              </w:rPr>
              <w:t>)</w:t>
            </w:r>
            <w:r w:rsidRPr="000D629D">
              <w:rPr>
                <w:rFonts w:ascii="IRANSans" w:eastAsia="Times New Roman" w:hAnsi="IRANSans" w:cs="B Lotus"/>
                <w:color w:val="000000" w:themeColor="text1"/>
                <w:sz w:val="20"/>
                <w:szCs w:val="20"/>
                <w:rtl/>
              </w:rPr>
              <w:t>این قانون.</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3-</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کرایه محل موسسه در صورتی که اجاری باشد، مال‌الاجاره پرداختی طبق سند رسمی و در غیر این صورت در حدود متعارف.</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4-</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اجاره بهای ماشین</w:t>
            </w:r>
            <w:r w:rsidRPr="000D629D">
              <w:rPr>
                <w:rFonts w:ascii="IRANSans" w:eastAsia="Times New Roman" w:hAnsi="IRANSans" w:cs="B Lotus"/>
                <w:color w:val="000000" w:themeColor="text1"/>
                <w:sz w:val="20"/>
                <w:szCs w:val="20"/>
                <w:rtl/>
              </w:rPr>
              <w:softHyphen/>
              <w:t>آلات و ادوات مربوط به موسسه در صورتی که اجاری باشد.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5-</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مخارج سوخت، برق، روشنایی، آب، مخابرات و ارتباطات.</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6-</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وجوه پرداختی بابت انواع بیمه مربوط به عملیات و دارایی موسسه.</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7-</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حق‌الامتیاز پرداختی و همچنین حقوق و عوارض و مالیات‌هایی که به سبب فعالیت موسسه به شهرداریها و وزارتخانه‌ها و موسسات دولتی ‌و وابسته به آنها پرداخت می‌شود (‌به استثنای مالیات بر درآمد و ملحقات آن و سایر مالیات</w:t>
            </w:r>
            <w:r w:rsidRPr="000D629D">
              <w:rPr>
                <w:rFonts w:ascii="IRANSans" w:eastAsia="Times New Roman" w:hAnsi="IRANSans" w:cs="B Lotus"/>
                <w:color w:val="000000" w:themeColor="text1"/>
                <w:sz w:val="20"/>
                <w:szCs w:val="20"/>
                <w:rtl/>
              </w:rPr>
              <w:softHyphen/>
              <w:t>هایی که موسسه به موجب مقررات این قانون ملزم به کسر از‌ دیگران و پرداخت آن می‌باشد و همچنین جرایمی که به دولت و شهرداریها پرداخت می</w:t>
            </w:r>
            <w:r w:rsidRPr="000D629D">
              <w:rPr>
                <w:rFonts w:ascii="IRANSans" w:eastAsia="Times New Roman" w:hAnsi="IRANSans" w:cs="B Lotus"/>
                <w:color w:val="000000" w:themeColor="text1"/>
                <w:sz w:val="20"/>
                <w:szCs w:val="20"/>
                <w:rtl/>
              </w:rPr>
              <w:softHyphen/>
              <w:t>گردد.)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8-</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تحقیقاتی، آزمایشی و آموزشی، خرید کتاب، نشریات و لوح‌های فشرده، هزینه‌های بازاریابی، تبلیغات و نمایشگاهی مربوط به فعالیت ‌موسسه، براساس آیین‌نامه‌ای که به پیشنهاد سازمان امور مالیاتی کشور به تصویب وزیر امور اقتصادی و دارایی می‌رسد.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9-</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مربوط به جبران خسارت وارده مربوط به فعالیت و دارایی موسسه مشروط بر این</w:t>
            </w:r>
            <w:r w:rsidRPr="000D629D">
              <w:rPr>
                <w:rFonts w:ascii="IRANSans" w:eastAsia="Times New Roman" w:hAnsi="IRANSans" w:cs="B Lotus"/>
                <w:color w:val="000000" w:themeColor="text1"/>
                <w:sz w:val="20"/>
                <w:szCs w:val="20"/>
                <w:rtl/>
              </w:rPr>
              <w:softHyphen/>
              <w:t>که:</w:t>
            </w:r>
          </w:p>
          <w:p w:rsidR="00F421C8"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اولا - وجود خسارت محقق باشد.</w:t>
            </w:r>
          </w:p>
          <w:p w:rsidR="000D629D" w:rsidRPr="000D629D" w:rsidRDefault="000D629D"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ثانیا - موضوع و میزان آن مشخص باشد.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ثالثا - طبق مقررات قانون یا قراردادهای موجود جبران آن به عهده دیگری نبوده یا در هر صورت از طریق دیگران جبران نشده باشد.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آیین</w:t>
            </w:r>
            <w:r w:rsidRPr="000D629D">
              <w:rPr>
                <w:rFonts w:ascii="IRANSans" w:eastAsia="Times New Roman" w:hAnsi="IRANSans" w:cs="B Lotus"/>
                <w:color w:val="000000" w:themeColor="text1"/>
                <w:sz w:val="20"/>
                <w:szCs w:val="20"/>
                <w:rtl/>
              </w:rPr>
              <w:softHyphen/>
              <w:t>نامه احراز شروط سه</w:t>
            </w:r>
            <w:r w:rsidRPr="000D629D">
              <w:rPr>
                <w:rFonts w:ascii="IRANSans" w:eastAsia="Times New Roman" w:hAnsi="IRANSans" w:cs="B Lotus"/>
                <w:color w:val="000000" w:themeColor="text1"/>
                <w:sz w:val="20"/>
                <w:szCs w:val="20"/>
                <w:rtl/>
              </w:rPr>
              <w:softHyphen/>
              <w:t>گانه مذکور در این بند به پیشنهاد سازمان امور مالیاتی کشور به تصویب وزیر امور اقتصادی و دارایی می‌رسد.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10-</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 xml:space="preserve">هزینه‌های فرهنگی، ورزشی و رفاهی کارگران پرداختی به وزارت کار و امور اجتماعی حداکثر معادل </w:t>
            </w:r>
            <w:r w:rsidRPr="000D629D">
              <w:rPr>
                <w:rFonts w:ascii="IRANSans" w:eastAsia="Times New Roman" w:hAnsi="IRANSans" w:cs="B Lotus"/>
                <w:color w:val="FF0000"/>
                <w:sz w:val="20"/>
                <w:szCs w:val="20"/>
                <w:u w:val="single"/>
                <w:rtl/>
              </w:rPr>
              <w:t>یک دوازدهم معافیت پایه موضوع ماده (</w:t>
            </w:r>
            <w:r w:rsidRPr="000D629D">
              <w:rPr>
                <w:rFonts w:ascii="IRANSans" w:eastAsia="Times New Roman" w:hAnsi="IRANSans" w:cs="B Lotus"/>
                <w:color w:val="FF0000"/>
                <w:sz w:val="20"/>
                <w:szCs w:val="20"/>
                <w:u w:val="single"/>
                <w:rtl/>
                <w:lang w:bidi="fa-IR"/>
              </w:rPr>
              <w:t>۱۲۹)</w:t>
            </w:r>
            <w:r w:rsidRPr="000D629D">
              <w:rPr>
                <w:rFonts w:ascii="Times New Roman" w:eastAsia="Times New Roman" w:hAnsi="Times New Roman" w:cs="Times New Roman" w:hint="cs"/>
                <w:color w:val="FF0000"/>
                <w:sz w:val="20"/>
                <w:szCs w:val="20"/>
                <w:u w:val="single"/>
                <w:rtl/>
                <w:lang w:bidi="fa-IR"/>
              </w:rPr>
              <w:t> </w:t>
            </w:r>
            <w:r w:rsidRPr="000D629D">
              <w:rPr>
                <w:rFonts w:ascii="IRANSans" w:eastAsia="Times New Roman" w:hAnsi="IRANSans" w:cs="B Lotus"/>
                <w:color w:val="FF0000"/>
                <w:sz w:val="20"/>
                <w:szCs w:val="20"/>
                <w:u w:val="single"/>
                <w:rtl/>
              </w:rPr>
              <w:t>این قانون</w:t>
            </w:r>
            <w:r w:rsidRPr="000D629D">
              <w:rPr>
                <w:rFonts w:ascii="IRANSans" w:eastAsia="Times New Roman" w:hAnsi="IRANSans" w:cs="B Lotus" w:hint="cs"/>
                <w:color w:val="FF0000"/>
                <w:sz w:val="20"/>
                <w:szCs w:val="20"/>
                <w:u w:val="single"/>
                <w:rtl/>
              </w:rPr>
              <w:t xml:space="preserve"> </w:t>
            </w:r>
            <w:r w:rsidRPr="000D629D">
              <w:rPr>
                <w:rFonts w:ascii="IRANSans" w:eastAsia="Times New Roman" w:hAnsi="IRANSans" w:cs="B Lotus"/>
                <w:color w:val="000000" w:themeColor="text1"/>
                <w:sz w:val="20"/>
                <w:szCs w:val="20"/>
                <w:rtl/>
              </w:rPr>
              <w:t>به ازای هر کارگر.</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11-ذخیره مطالباتی که وصول آن مشکوک باشد مشروط بر این که:</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اولا- مربوط به فعالیت موسسه باشد.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ثانیا- احتمال غالب برای لاوصول ماندن‌آن موجود باشد.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ثالثا- در دفاتر موسسه به حساب مخصوص منظور شده باشد تا زمانی که طلب وصول گردد یا لاوصول بودن آن محقق شود.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آیین</w:t>
            </w:r>
            <w:r w:rsidRPr="000D629D">
              <w:rPr>
                <w:rFonts w:ascii="IRANSans" w:eastAsia="Times New Roman" w:hAnsi="IRANSans" w:cs="B Lotus"/>
                <w:color w:val="000000" w:themeColor="text1"/>
                <w:sz w:val="20"/>
                <w:szCs w:val="20"/>
                <w:rtl/>
              </w:rPr>
              <w:softHyphen/>
              <w:t>نامه مربوط به این بند به پیشنهاد سازمان امور مالیاتی کشور به تصویب وزیر امور اقتصادی و دارایی می‌رسد.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12-</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‌زیان اشخاص حقیقی یا حقوقی که از طریق رسیدگی به دفاتر آنها و با توجه به مقررات احراز گردد، از درآمد سال یا سال</w:t>
            </w:r>
            <w:r w:rsidRPr="000D629D">
              <w:rPr>
                <w:rFonts w:ascii="IRANSans" w:eastAsia="Times New Roman" w:hAnsi="IRANSans" w:cs="B Lotus"/>
                <w:color w:val="000000" w:themeColor="text1"/>
                <w:sz w:val="20"/>
                <w:szCs w:val="20"/>
                <w:rtl/>
              </w:rPr>
              <w:softHyphen/>
              <w:t>های بعد استهلاک‌ پذیر است.</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13-</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جزئی مربوط به محل موسسه که عرفا به عهده مستأجر است در صورتی که اجاری باشد.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14-هزینه‌های مربوط به حفظ و نگهداری محل موسسه در صورتی که ملکی باشد.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15-</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مخارج حمل و نقل.</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16-</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ایاب و ذهاب، پذیرایی و انبارداری.</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17-حق‌الزحمه‌های پرداختی متناسب با کار انجام شده از قبیل حق‌العمل- دلالی - حق‌الوکاله - حق‌المشاوره-حق حضور- هزینه حسابرسی ‌و خدمات مالی و اداری و بازرسی، هزینه نرم‌افزاری، طراحی و استقرار سیستم‌های مورد نیاز موسسه، سایر هزینه‌های کارشناسی در ارتباط با فعالیت موسسه و‌حق‌الزحمه بازرس قانونی.</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18</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ـ</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color w:val="000000" w:themeColor="text1"/>
                <w:sz w:val="20"/>
                <w:szCs w:val="20"/>
                <w:rtl/>
              </w:rPr>
              <w:t>سود، کارمزد و جریمه‌هایی که برای انجام عملیات موسسه به بانکها، صندوق تعاون، صندوق‌های حمایت از توسعه بخش کشاورزی و همچنین موسسات اعتباری غیربانکی مجاز و شرکتهای واسپاری (لیزینگ) دارای مجوز از بانک مرکزی پرداخت شده یا تخصیص یافته باشد</w:t>
            </w:r>
            <w:r w:rsidRPr="000D629D">
              <w:rPr>
                <w:rFonts w:ascii="IRANSans" w:eastAsia="Times New Roman" w:hAnsi="IRANSans" w:cs="B Lotus" w:hint="cs"/>
                <w:color w:val="000000" w:themeColor="text1"/>
                <w:sz w:val="20"/>
                <w:szCs w:val="20"/>
                <w:rtl/>
              </w:rPr>
              <w:t>.</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19-</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بهای ملزومات اداری و لوازمی که معمولا ظرف یک سال از بین می‌روند.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20-</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مخارج تعمیر و نگاهداری ماشین آلات و لوازم کار و تعویض قطعات یدکی که به عنوان تعمیر اساسی تلقی نگردد.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21-</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اکتشاف معادن که منجر به بهره‌برداری نشده باشد.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22-هزینه‌های مربوط به حق عضویت و حق اشتراک پرداختی مربوط به فعالیت موسسه.</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23-</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مطالبات لاوصول به شرط اثبات آن از طرف مودی مازاد بر مانده حساب ذخیره مطالبات مشکوک الوصول.</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24-</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زیان حاصل از تسعیر ارز بر اساس اصول متداول حسابداری مشروط بر اتخاذ یک روش یکنواخت طی سال‌های مختلف از طرف مودی.</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25-ضایعات متعارف تولید.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26-ذخیره مربوط به هزینه‌های پرداختنی قابل قبول که به سال مورد رسیدگی ارتباط دارد.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27-</w:t>
            </w:r>
            <w:r w:rsidRPr="000D629D">
              <w:rPr>
                <w:rFonts w:ascii="IRANSans" w:eastAsia="Times New Roman" w:hAnsi="IRANSans" w:cs="B Lotus"/>
                <w:color w:val="000000" w:themeColor="text1"/>
                <w:sz w:val="20"/>
                <w:szCs w:val="20"/>
              </w:rPr>
              <w:t> </w:t>
            </w:r>
            <w:r w:rsidRPr="000D629D">
              <w:rPr>
                <w:rFonts w:ascii="IRANSans" w:eastAsia="Times New Roman" w:hAnsi="IRANSans" w:cs="B Lotus"/>
                <w:color w:val="000000" w:themeColor="text1"/>
                <w:sz w:val="20"/>
                <w:szCs w:val="20"/>
                <w:rtl/>
              </w:rPr>
              <w:t>هزینه‌های قابل قبول مربوط به سال‌های قبلی که پرداخت یا تخصیص آن در سال مالیاتی مورد رسیدگی تحقق می‌یابد.</w:t>
            </w:r>
          </w:p>
          <w:p w:rsidR="000D629D" w:rsidRPr="000D629D" w:rsidRDefault="000D629D"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p>
          <w:p w:rsidR="000D629D" w:rsidRPr="000D629D" w:rsidRDefault="000D629D"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 xml:space="preserve">28- هزینه خرید کتاب و سایر کالاهای فرهنگی- هنری برای کارکنان و افراد تحت تکفل آنها تا میزان حداکثر </w:t>
            </w:r>
            <w:r w:rsidRPr="000D629D">
              <w:rPr>
                <w:rFonts w:ascii="IRANSans" w:eastAsia="Times New Roman" w:hAnsi="IRANSans" w:cs="B Lotus"/>
                <w:b/>
                <w:bCs/>
                <w:color w:val="FF0000"/>
                <w:sz w:val="20"/>
                <w:szCs w:val="20"/>
                <w:u w:val="single"/>
                <w:rtl/>
              </w:rPr>
              <w:t>ده درصد (</w:t>
            </w:r>
            <w:r w:rsidRPr="000D629D">
              <w:rPr>
                <w:rFonts w:ascii="IRANSans" w:eastAsia="Times New Roman" w:hAnsi="IRANSans" w:cs="B Lotus"/>
                <w:b/>
                <w:bCs/>
                <w:color w:val="FF0000"/>
                <w:sz w:val="20"/>
                <w:szCs w:val="20"/>
                <w:u w:val="single"/>
                <w:rtl/>
                <w:lang w:bidi="fa-IR"/>
              </w:rPr>
              <w:t>۱۰</w:t>
            </w:r>
            <w:r w:rsidRPr="000D629D">
              <w:rPr>
                <w:rFonts w:ascii="Times New Roman" w:eastAsia="Times New Roman" w:hAnsi="Times New Roman" w:cs="Times New Roman" w:hint="cs"/>
                <w:b/>
                <w:bCs/>
                <w:color w:val="FF0000"/>
                <w:sz w:val="20"/>
                <w:szCs w:val="20"/>
                <w:u w:val="single"/>
                <w:rtl/>
                <w:lang w:bidi="fa-IR"/>
              </w:rPr>
              <w:t>٪</w:t>
            </w:r>
            <w:r w:rsidRPr="000D629D">
              <w:rPr>
                <w:rFonts w:ascii="IRANSans" w:eastAsia="Times New Roman" w:hAnsi="IRANSans" w:cs="B Lotus" w:hint="cs"/>
                <w:b/>
                <w:bCs/>
                <w:color w:val="FF0000"/>
                <w:sz w:val="20"/>
                <w:szCs w:val="20"/>
                <w:u w:val="single"/>
                <w:rtl/>
                <w:lang w:bidi="fa-IR"/>
              </w:rPr>
              <w:t>)</w:t>
            </w:r>
            <w:r w:rsidRPr="000D629D">
              <w:rPr>
                <w:rFonts w:ascii="Times New Roman" w:eastAsia="Times New Roman" w:hAnsi="Times New Roman" w:cs="Times New Roman" w:hint="cs"/>
                <w:b/>
                <w:bCs/>
                <w:color w:val="FF0000"/>
                <w:sz w:val="20"/>
                <w:szCs w:val="20"/>
                <w:u w:val="single"/>
                <w:rtl/>
                <w:lang w:bidi="fa-IR"/>
              </w:rPr>
              <w:t> </w:t>
            </w:r>
            <w:r w:rsidRPr="000D629D">
              <w:rPr>
                <w:rFonts w:ascii="IRANSans" w:eastAsia="Times New Roman" w:hAnsi="IRANSans" w:cs="B Lotus"/>
                <w:b/>
                <w:bCs/>
                <w:color w:val="FF0000"/>
                <w:sz w:val="20"/>
                <w:szCs w:val="20"/>
                <w:u w:val="single"/>
                <w:rtl/>
              </w:rPr>
              <w:t>معافی</w:t>
            </w:r>
            <w:r w:rsidR="003A651C">
              <w:rPr>
                <w:rFonts w:ascii="IRANSans" w:eastAsia="Times New Roman" w:hAnsi="IRANSans" w:cs="B Lotus" w:hint="cs"/>
                <w:b/>
                <w:bCs/>
                <w:color w:val="FF0000"/>
                <w:sz w:val="20"/>
                <w:szCs w:val="20"/>
                <w:u w:val="single"/>
                <w:rtl/>
              </w:rPr>
              <w:t>ت</w:t>
            </w:r>
            <w:r w:rsidRPr="000D629D">
              <w:rPr>
                <w:rFonts w:ascii="IRANSans" w:eastAsia="Times New Roman" w:hAnsi="IRANSans" w:cs="B Lotus"/>
                <w:b/>
                <w:bCs/>
                <w:color w:val="FF0000"/>
                <w:sz w:val="20"/>
                <w:szCs w:val="20"/>
                <w:u w:val="single"/>
                <w:rtl/>
              </w:rPr>
              <w:t xml:space="preserve"> است پایه موضوع ماده (</w:t>
            </w:r>
            <w:r w:rsidRPr="000D629D">
              <w:rPr>
                <w:rFonts w:ascii="IRANSans" w:eastAsia="Times New Roman" w:hAnsi="IRANSans" w:cs="B Lotus"/>
                <w:b/>
                <w:bCs/>
                <w:color w:val="FF0000"/>
                <w:sz w:val="20"/>
                <w:szCs w:val="20"/>
                <w:u w:val="single"/>
                <w:rtl/>
                <w:lang w:bidi="fa-IR"/>
              </w:rPr>
              <w:t>۱۲۹</w:t>
            </w:r>
            <w:r w:rsidRPr="000D629D">
              <w:rPr>
                <w:rFonts w:ascii="IRANSans" w:eastAsia="Times New Roman" w:hAnsi="IRANSans" w:cs="B Lotus" w:hint="cs"/>
                <w:b/>
                <w:bCs/>
                <w:color w:val="FF0000"/>
                <w:sz w:val="20"/>
                <w:szCs w:val="20"/>
                <w:u w:val="single"/>
                <w:rtl/>
              </w:rPr>
              <w:t>)</w:t>
            </w:r>
            <w:r w:rsidRPr="000D629D">
              <w:rPr>
                <w:rFonts w:ascii="IRANSans" w:eastAsia="Times New Roman" w:hAnsi="IRANSans" w:cs="B Lotus" w:hint="cs"/>
                <w:color w:val="FF0000"/>
                <w:sz w:val="20"/>
                <w:szCs w:val="20"/>
                <w:u w:val="single"/>
                <w:rtl/>
              </w:rPr>
              <w:t xml:space="preserve"> </w:t>
            </w:r>
            <w:r w:rsidRPr="000D629D">
              <w:rPr>
                <w:rFonts w:ascii="IRANSans" w:eastAsia="Times New Roman" w:hAnsi="IRANSans" w:cs="B Lotus"/>
                <w:color w:val="000000" w:themeColor="text1"/>
                <w:sz w:val="20"/>
                <w:szCs w:val="20"/>
                <w:rtl/>
              </w:rPr>
              <w:t>این قانون به ازای هر نفر.</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29ـ</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color w:val="000000" w:themeColor="text1"/>
                <w:sz w:val="20"/>
                <w:szCs w:val="20"/>
                <w:rtl/>
              </w:rPr>
              <w:t>ذخیره مربوط به خدمات پس از فروش(گارانتی) اشخاص حقوقی.</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 1-</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هزینه‌های دیگری که مربوط به تحصیل درآمد موسسه تشخیص داده می‌شود و در این ماده پیش بینی نشده است به پیشنهاد سازمان امور مالیاتی کشور و تصویب وزیر امور‌اقتصادی و دارایی جزء هزی</w:t>
            </w:r>
            <w:r w:rsidRPr="000D629D">
              <w:rPr>
                <w:rFonts w:ascii="IRANSans" w:eastAsia="Times New Roman" w:hAnsi="IRANSans" w:cs="B Lotus"/>
                <w:color w:val="000000" w:themeColor="text1"/>
                <w:sz w:val="20"/>
                <w:szCs w:val="20"/>
                <w:rtl/>
              </w:rPr>
              <w:t>نه‌های قابل قبول پذیرفته خواهد شد</w:t>
            </w:r>
            <w:r w:rsidRPr="000D629D">
              <w:rPr>
                <w:rFonts w:ascii="IRANSans" w:eastAsia="Times New Roman" w:hAnsi="IRANSans" w:cs="B Lotus"/>
                <w:color w:val="000000" w:themeColor="text1"/>
                <w:sz w:val="20"/>
                <w:szCs w:val="20"/>
              </w:rPr>
              <w:t>.</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 2</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 مدیران و صاحبان سرمایه اشخاص حقوقی در صورتی که دارای شغل موظف در موسسات مذکور باشند جزء کارکنان موسسه محسوب‌خواهند شد ولی در موسساتی که غیر اشخاص حقوقی باشند حقوق و مزایای صاحب موسسه و اولاد تحت تکفل و همسر نامب</w:t>
            </w:r>
            <w:r w:rsidRPr="000D629D">
              <w:rPr>
                <w:rFonts w:ascii="IRANSans" w:eastAsia="Times New Roman" w:hAnsi="IRANSans" w:cs="B Lotus"/>
                <w:color w:val="000000" w:themeColor="text1"/>
                <w:sz w:val="20"/>
                <w:szCs w:val="20"/>
                <w:rtl/>
              </w:rPr>
              <w:t>رده به استثنای هزینه‌ سفر و فوق‌العاده مسافرت مربوط به شغل که مشمول مقررات جزء(ب) بند(2) این ماده آمده خواهد بود جزء هزینه‌های قابل قبول منظور نخواهد شد.</w:t>
            </w:r>
          </w:p>
          <w:p w:rsidR="00F421C8" w:rsidRPr="000D629D" w:rsidRDefault="00F421C8"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D629D">
              <w:rPr>
                <w:rFonts w:ascii="IRANSans" w:eastAsia="Times New Roman" w:hAnsi="IRANSans" w:cs="B Lotus"/>
                <w:color w:val="000000" w:themeColor="text1"/>
                <w:sz w:val="20"/>
                <w:szCs w:val="20"/>
                <w:rtl/>
              </w:rPr>
              <w:t>تبصره 3</w:t>
            </w:r>
            <w:r w:rsidRPr="000D629D">
              <w:rPr>
                <w:rFonts w:ascii="Times New Roman" w:eastAsia="Times New Roman" w:hAnsi="Times New Roman" w:cs="Times New Roman" w:hint="cs"/>
                <w:color w:val="000000" w:themeColor="text1"/>
                <w:sz w:val="20"/>
                <w:szCs w:val="20"/>
                <w:rtl/>
              </w:rPr>
              <w:t> </w:t>
            </w:r>
            <w:r w:rsidRPr="000D629D">
              <w:rPr>
                <w:rFonts w:ascii="IRANSans" w:eastAsia="Times New Roman" w:hAnsi="IRANSans" w:cs="B Lotus" w:hint="cs"/>
                <w:color w:val="000000" w:themeColor="text1"/>
                <w:sz w:val="20"/>
                <w:szCs w:val="20"/>
                <w:rtl/>
              </w:rPr>
              <w:t>- در محاسبه مالیات شرکتها و اتحادیه‌های تعاونی، ذخایر موضوع بندهای (1) و (2) ماده (15) قانون ش</w:t>
            </w:r>
            <w:r w:rsidRPr="000D629D">
              <w:rPr>
                <w:rFonts w:ascii="IRANSans" w:eastAsia="Times New Roman" w:hAnsi="IRANSans" w:cs="B Lotus"/>
                <w:color w:val="000000" w:themeColor="text1"/>
                <w:sz w:val="20"/>
                <w:szCs w:val="20"/>
                <w:rtl/>
              </w:rPr>
              <w:t>رکت‌های تعاونی مصوب 16/3/1350 و ‌اصلاحیه‌های بعدی آن و در مورد شرکتها و اتحادیه‌هایی که وضعیت خود را با قانون بخش تعاونی اقتصاد جمهوری اسلامی ایران مصوب 13/6/1370 تطبیق داده</w:t>
            </w:r>
            <w:r w:rsidRPr="000D629D">
              <w:rPr>
                <w:rFonts w:ascii="IRANSans" w:eastAsia="Times New Roman" w:hAnsi="IRANSans" w:cs="B Lotus"/>
                <w:color w:val="000000" w:themeColor="text1"/>
                <w:sz w:val="20"/>
                <w:szCs w:val="20"/>
                <w:rtl/>
              </w:rPr>
              <w:softHyphen/>
              <w:t>اند یا بدهند، ذخیره موضوع بند (1) و حق تعاون و آموزش موضوع بند (3) ماده (25) قانون اخیرالذکر جزء هزینه محسوب‌می‌شود.</w:t>
            </w:r>
          </w:p>
          <w:p w:rsidR="00E96CBB" w:rsidRPr="000D629D" w:rsidRDefault="00E96CBB" w:rsidP="000D62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p>
        </w:tc>
        <w:tc>
          <w:tcPr>
            <w:tcW w:w="4610" w:type="dxa"/>
          </w:tcPr>
          <w:p w:rsidR="00E96CBB" w:rsidRDefault="00E96CBB" w:rsidP="002821BD">
            <w:pPr>
              <w:bidi/>
              <w:jc w:val="center"/>
              <w:rPr>
                <w:rFonts w:cs="B Titr"/>
                <w:rtl/>
                <w:lang w:bidi="fa-IR"/>
              </w:rPr>
            </w:pPr>
          </w:p>
        </w:tc>
      </w:tr>
      <w:tr w:rsidR="00A77859" w:rsidTr="001B189E">
        <w:trPr>
          <w:trHeight w:val="1538"/>
        </w:trPr>
        <w:tc>
          <w:tcPr>
            <w:tcW w:w="4819" w:type="dxa"/>
          </w:tcPr>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1B2A78">
              <w:rPr>
                <w:rFonts w:ascii="IRANSans" w:eastAsia="Times New Roman" w:hAnsi="IRANSans" w:cs="B Lotus"/>
                <w:color w:val="000000" w:themeColor="text1"/>
                <w:sz w:val="20"/>
                <w:szCs w:val="20"/>
                <w:rtl/>
              </w:rPr>
              <w:t>ماده 149-</w:t>
            </w:r>
            <w:r w:rsidRPr="001B2A78">
              <w:rPr>
                <w:rFonts w:ascii="Times New Roman" w:eastAsia="Times New Roman" w:hAnsi="Times New Roman" w:cs="Times New Roman" w:hint="cs"/>
                <w:color w:val="000000" w:themeColor="text1"/>
                <w:sz w:val="20"/>
                <w:szCs w:val="20"/>
                <w:rtl/>
              </w:rPr>
              <w:t> </w:t>
            </w:r>
            <w:r w:rsidRPr="001B2A78">
              <w:rPr>
                <w:rFonts w:ascii="IRANSans" w:eastAsia="Times New Roman" w:hAnsi="IRANSans" w:cs="B Lotus"/>
                <w:color w:val="000000" w:themeColor="text1"/>
                <w:sz w:val="20"/>
                <w:szCs w:val="20"/>
                <w:rtl/>
              </w:rPr>
              <w:t>آن قسمت از دارایی‌های استهلاک‌پذیر که بر اثر به‌کارگیری یا گذشت زمان یا سایر عوامل و بدون توجه به تغییر قیمتها ارزش آن تقلیل می‌یابد و همچنین هزینه‌های تأسیس، قابل استهلاک بوده و هزینه استهلاک آنها جزء هزینه‌های قابل قبول مالیاتی تلقی می‌شود. مقررات مربوط به استهلاک‌های دارایی‌های استهلاک‌پذیر شامل جداول استهلاک‌ها و چگونگی اجرای آن با رعایت استانداردهای حسابداری توسط سازمان امور مالیاتی کشور تهیه می‌شود و ظرف مدت شش ماه از تاریخ تصویب این قانون به‌تصویب وزیر امور اقتصادی و دارایی می‌رسد.</w:t>
            </w:r>
          </w:p>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1B2A78">
              <w:rPr>
                <w:rFonts w:ascii="IRANSans" w:eastAsia="Times New Roman" w:hAnsi="IRANSans" w:cs="B Lotus"/>
                <w:b/>
                <w:bCs/>
                <w:color w:val="FF0000"/>
                <w:sz w:val="20"/>
                <w:szCs w:val="20"/>
                <w:u w:val="single"/>
                <w:rtl/>
              </w:rPr>
              <w:t>تبصره1-</w:t>
            </w:r>
            <w:r w:rsidRPr="001B2A78">
              <w:rPr>
                <w:rFonts w:ascii="Times New Roman" w:eastAsia="Times New Roman" w:hAnsi="Times New Roman" w:cs="Times New Roman" w:hint="cs"/>
                <w:b/>
                <w:bCs/>
                <w:color w:val="FF0000"/>
                <w:sz w:val="20"/>
                <w:szCs w:val="20"/>
                <w:u w:val="single"/>
                <w:rtl/>
              </w:rPr>
              <w:t> </w:t>
            </w:r>
            <w:r w:rsidRPr="001B2A78">
              <w:rPr>
                <w:rFonts w:ascii="IRANSans" w:eastAsia="Times New Roman" w:hAnsi="IRANSans" w:cs="B Lotus"/>
                <w:b/>
                <w:bCs/>
                <w:color w:val="FF0000"/>
                <w:sz w:val="20"/>
                <w:szCs w:val="20"/>
                <w:u w:val="single"/>
                <w:rtl/>
              </w:rPr>
              <w:t>افزایش بهای ناشی از تجدید ارزیابی دارایی های اشخاص حقوقی، با رعایت استانداردهای حسابداری مشمول پرداخت مالیات بر درآمد نیست و هزینه استهلاک ناشی از افزایش تجدید ارزیابی نیز به عنوان هزینه قابل قبول مالیاتی تلقی نمی‌شود</w:t>
            </w:r>
            <w:r w:rsidRPr="001B2A78">
              <w:rPr>
                <w:rFonts w:ascii="IRANSans" w:eastAsia="Times New Roman" w:hAnsi="IRANSans" w:cs="B Lotus"/>
                <w:b/>
                <w:bCs/>
                <w:color w:val="FF0000"/>
                <w:sz w:val="20"/>
                <w:szCs w:val="20"/>
                <w:u w:val="single"/>
              </w:rPr>
              <w:t>.</w:t>
            </w:r>
          </w:p>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1B2A78">
              <w:rPr>
                <w:rFonts w:ascii="IRANSans" w:eastAsia="Times New Roman" w:hAnsi="IRANSans" w:cs="B Lotus"/>
                <w:b/>
                <w:bCs/>
                <w:color w:val="FF0000"/>
                <w:sz w:val="20"/>
                <w:szCs w:val="20"/>
                <w:u w:val="single"/>
                <w:rtl/>
              </w:rPr>
              <w:t>در زمان فروش یا معاوضه دارایی‌های تجدید ارزیابی شده، مابه‌التفاوت قیمت فروش و ارزش دفتری بدون اعمال تجدید ارزیابی در محاسبه درآمد مشمول مالیات منظور می‌شود</w:t>
            </w:r>
            <w:r w:rsidRPr="001B2A78">
              <w:rPr>
                <w:rFonts w:ascii="IRANSans" w:eastAsia="Times New Roman" w:hAnsi="IRANSans" w:cs="B Lotus"/>
                <w:b/>
                <w:bCs/>
                <w:color w:val="FF0000"/>
                <w:sz w:val="20"/>
                <w:szCs w:val="20"/>
                <w:u w:val="single"/>
              </w:rPr>
              <w:t>.</w:t>
            </w:r>
          </w:p>
          <w:p w:rsidR="008B3977"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1B2A78">
              <w:rPr>
                <w:rFonts w:ascii="IRANSans" w:eastAsia="Times New Roman" w:hAnsi="IRANSans" w:cs="B Lotus"/>
                <w:b/>
                <w:bCs/>
                <w:color w:val="FF0000"/>
                <w:sz w:val="20"/>
                <w:szCs w:val="20"/>
                <w:u w:val="single"/>
                <w:rtl/>
              </w:rPr>
              <w:t>آیین‌نامه اجرائی این تبصره درمورد نحوه تجدید ارزیابی، فروش و استهلاک دارایی‌های تجدید ارزیابی شده و سایر الزامات و ترتیبات اجرائی که با رعایت استانداردهای حسابداری تهیه می‌شود، به پیشنهاد وزیر امور اقتصادی و دارایی ظرف مدت شش ماه از تاریخ لازم‌الاجراء شدن این قانون (1/1/1395) به‌تصویب هیأت وزیران می‌رسد</w:t>
            </w:r>
            <w:r w:rsidRPr="001B2A78">
              <w:rPr>
                <w:rFonts w:ascii="IRANSans" w:eastAsia="Times New Roman" w:hAnsi="IRANSans" w:cs="B Lotus"/>
                <w:b/>
                <w:bCs/>
                <w:color w:val="FF0000"/>
                <w:sz w:val="20"/>
                <w:szCs w:val="20"/>
                <w:u w:val="single"/>
              </w:rPr>
              <w:t>.</w:t>
            </w:r>
          </w:p>
          <w:p w:rsidR="001B2A78" w:rsidRDefault="001B2A78" w:rsidP="001B2A78">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1B2A78" w:rsidRDefault="001B2A78" w:rsidP="001B2A78">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1B2A78" w:rsidRDefault="001B2A78" w:rsidP="001B2A78">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1B2A78" w:rsidRPr="001B2A78" w:rsidRDefault="001B2A78" w:rsidP="001B2A78">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A77859" w:rsidRPr="001B2A78" w:rsidRDefault="008B3977" w:rsidP="00FC499D">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1B2A78">
              <w:rPr>
                <w:rFonts w:ascii="IRANSans" w:eastAsia="Times New Roman" w:hAnsi="IRANSans" w:cs="B Lotus"/>
                <w:color w:val="000000" w:themeColor="text1"/>
                <w:sz w:val="20"/>
                <w:szCs w:val="20"/>
                <w:rtl/>
              </w:rPr>
              <w:t>تبصره 2-</w:t>
            </w:r>
            <w:r w:rsidRPr="001B2A78">
              <w:rPr>
                <w:rFonts w:ascii="Times New Roman" w:eastAsia="Times New Roman" w:hAnsi="Times New Roman" w:cs="Times New Roman" w:hint="cs"/>
                <w:color w:val="000000" w:themeColor="text1"/>
                <w:sz w:val="20"/>
                <w:szCs w:val="20"/>
                <w:rtl/>
              </w:rPr>
              <w:t> </w:t>
            </w:r>
            <w:r w:rsidRPr="001B2A78">
              <w:rPr>
                <w:rFonts w:ascii="IRANSans" w:eastAsia="Times New Roman" w:hAnsi="IRANSans" w:cs="B Lotus"/>
                <w:color w:val="000000" w:themeColor="text1"/>
                <w:sz w:val="20"/>
                <w:szCs w:val="20"/>
                <w:rtl/>
              </w:rPr>
              <w:t>در صورتی که بر اثر فروش مال قابل استهلاک یا مسلوب‌المنفعه شدن ماشین آلات، زیانی متوجه موسسه گردد، زیان حاصل معادل ارزش مستهلک نشده دارایی منهای حاصل فروش (در صورت فروش) یکجا قابل احتساب در حساب سود و زیان همان سال است. حکم این تبصره در مورد دارایی‌های تجدید ارزیابی شده نسبت به ارزش دفتری بدون اعمال تجدید ارزیابی جاری است.</w:t>
            </w:r>
          </w:p>
        </w:tc>
        <w:tc>
          <w:tcPr>
            <w:tcW w:w="4971" w:type="dxa"/>
            <w:gridSpan w:val="3"/>
          </w:tcPr>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Pr>
            </w:pPr>
            <w:r w:rsidRPr="001B2A78">
              <w:rPr>
                <w:rFonts w:ascii="IRANSans" w:eastAsia="Times New Roman" w:hAnsi="IRANSans" w:cs="B Lotus"/>
                <w:color w:val="000000" w:themeColor="text1"/>
                <w:sz w:val="20"/>
                <w:szCs w:val="20"/>
                <w:rtl/>
              </w:rPr>
              <w:t>ماده 149-</w:t>
            </w:r>
            <w:r w:rsidRPr="001B2A78">
              <w:rPr>
                <w:rFonts w:ascii="Times New Roman" w:eastAsia="Times New Roman" w:hAnsi="Times New Roman" w:cs="Times New Roman" w:hint="cs"/>
                <w:color w:val="000000" w:themeColor="text1"/>
                <w:sz w:val="20"/>
                <w:szCs w:val="20"/>
                <w:rtl/>
              </w:rPr>
              <w:t> </w:t>
            </w:r>
            <w:r w:rsidRPr="001B2A78">
              <w:rPr>
                <w:rFonts w:ascii="IRANSans" w:eastAsia="Times New Roman" w:hAnsi="IRANSans" w:cs="B Lotus"/>
                <w:color w:val="000000" w:themeColor="text1"/>
                <w:sz w:val="20"/>
                <w:szCs w:val="20"/>
                <w:rtl/>
              </w:rPr>
              <w:t>آن قسمت از دارایی‌های استهلاک‌پذیر که بر اثر به‌کارگیری یا گذشت زمان یا سایر عوامل و بدون توجه به تغییر قیمتها ارزش آن تقلیل می‌یابد و همچنین هزینه‌های تأسیس، قابل استهلاک بوده و هزینه استهلاک آنها جزء هزینه‌های قابل قبول مالیاتی تلقی می‌شود. مقررات مربوط به استهلاک‌های دارایی‌های استهلاک‌پذیر شامل جداول استهلاک‌ها و چگونگی اجرای آن با رعایت استانداردهای حسابداری توسط سازمان امور مالیاتی کشور تهیه می‌شود و ظرف مدت شش ماه از تاریخ تصویب این قانون به‌تصویب وزیر امور اقتصادی و دارایی می‌رسد.</w:t>
            </w:r>
          </w:p>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1B2A78">
              <w:rPr>
                <w:rFonts w:ascii="IRANSans" w:eastAsia="Times New Roman" w:hAnsi="IRANSans" w:cs="B Lotus" w:hint="cs"/>
                <w:b/>
                <w:bCs/>
                <w:color w:val="FF0000"/>
                <w:sz w:val="20"/>
                <w:szCs w:val="20"/>
                <w:u w:val="single"/>
                <w:rtl/>
              </w:rPr>
              <w:t xml:space="preserve">تبصره 1- </w:t>
            </w:r>
            <w:r w:rsidRPr="001B2A78">
              <w:rPr>
                <w:rFonts w:ascii="IRANSans" w:eastAsia="Times New Roman" w:hAnsi="IRANSans" w:cs="B Lotus"/>
                <w:b/>
                <w:bCs/>
                <w:color w:val="FF0000"/>
                <w:sz w:val="20"/>
                <w:szCs w:val="20"/>
                <w:u w:val="single"/>
                <w:rtl/>
              </w:rPr>
              <w:t>افزایش بهای ناشی از تجدید ارزیابی دارایی‌های اشخاص حقوقی و همچنین ارزیابی دارایی‌ها به ارزشهای منصفانه یا ارزشهای جاری، با رعایت استانداردهای حسابداری ملی با استانداردهای بین المللی گزارشگری مالی که توسط مراجع ذی ربط الزامی شده یا می‌شود، مشمول پرداخت مالیات بر درآمد نیست و هزینه کاهش ارزش بهای آن و یا هزینه استهلاک ناشی از تجدید ارزیابی نیز به عنوان هزینه قابل قبول مالیاتی تلقی نمی‌شود و در زمان برکناری دائمی و واگذاری دارایی، مابه التفاوت قیمت فروش و مبلغ دفتری بدون اعمال آثار ناشی از تجدید ارزیابی یا ارزیابی صورت گرفته به شرح یادشده به استثنای دارایی‌هایی که مالیات آنها بر اساس مقررات این قانون حسب مورد بر اساس نرخ جداگانه یا به صورت مقطوع محاسبه می‌شود، در محاسبه درآمد مشمول مالیات منظور می‌شود.</w:t>
            </w:r>
          </w:p>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1B2A78">
              <w:rPr>
                <w:rFonts w:ascii="IRANSans" w:eastAsia="Times New Roman" w:hAnsi="IRANSans" w:cs="B Lotus"/>
                <w:b/>
                <w:bCs/>
                <w:color w:val="FF0000"/>
                <w:sz w:val="20"/>
                <w:szCs w:val="20"/>
                <w:u w:val="single"/>
                <w:rtl/>
              </w:rPr>
              <w:t>آیین نامه اجرایی این تبصره در مورد دارایی‌های مشمول، نحوه تجدید ارزیابی و یا ارزیابی، فروش و استهلاک دارایی‌های مذکور و سایر الزامات و ترتیبات اجرایی با رعایت استانداردهای حسابداری یادشده ظرف مدت شش ماه از تاریخ لازم الاجراء شدن این قانون به پیشنهاد وزارت امور اقتصادی و دارایی به تصویب هیأت وزیران می رسد.</w:t>
            </w:r>
            <w:r w:rsidRPr="001B2A78">
              <w:rPr>
                <w:rFonts w:ascii="Times New Roman" w:eastAsia="Times New Roman" w:hAnsi="Times New Roman" w:cs="Times New Roman" w:hint="cs"/>
                <w:b/>
                <w:bCs/>
                <w:color w:val="FF0000"/>
                <w:sz w:val="20"/>
                <w:szCs w:val="20"/>
                <w:u w:val="single"/>
                <w:rtl/>
              </w:rPr>
              <w:t> </w:t>
            </w:r>
          </w:p>
          <w:p w:rsidR="00A77859"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1B2A78">
              <w:rPr>
                <w:rFonts w:ascii="IRANSans" w:eastAsia="Times New Roman" w:hAnsi="IRANSans" w:cs="B Lotus"/>
                <w:color w:val="000000" w:themeColor="text1"/>
                <w:sz w:val="20"/>
                <w:szCs w:val="20"/>
                <w:rtl/>
              </w:rPr>
              <w:t>تبصره 2-</w:t>
            </w:r>
            <w:r w:rsidRPr="001B2A78">
              <w:rPr>
                <w:rFonts w:ascii="Times New Roman" w:eastAsia="Times New Roman" w:hAnsi="Times New Roman" w:cs="Times New Roman" w:hint="cs"/>
                <w:color w:val="000000" w:themeColor="text1"/>
                <w:sz w:val="20"/>
                <w:szCs w:val="20"/>
                <w:rtl/>
              </w:rPr>
              <w:t> </w:t>
            </w:r>
            <w:r w:rsidRPr="001B2A78">
              <w:rPr>
                <w:rFonts w:ascii="IRANSans" w:eastAsia="Times New Roman" w:hAnsi="IRANSans" w:cs="B Lotus"/>
                <w:color w:val="000000" w:themeColor="text1"/>
                <w:sz w:val="20"/>
                <w:szCs w:val="20"/>
                <w:rtl/>
              </w:rPr>
              <w:t>در صورتی که بر اثر فروش مال قابل استهلاک یا مسلوب‌المنفعه شدن ماشین آلات، زیانی متوجه موسسه گردد، زیان حاصل معادل ارزش مستهلک نشده دارایی منهای حاصل فروش (در صورت فروش) یکجا قابل احتساب در حساب سود و زیان همان سال است. حکم این تبصره در مورد دارایی‌های تجدید ارزیابی شده نسبت به ارزش دفتری بدون اعمال تجدید ارزیابی جاری است.</w:t>
            </w:r>
          </w:p>
        </w:tc>
        <w:tc>
          <w:tcPr>
            <w:tcW w:w="4610" w:type="dxa"/>
          </w:tcPr>
          <w:p w:rsidR="00A77859" w:rsidRDefault="00A77859" w:rsidP="008B3977">
            <w:pPr>
              <w:bidi/>
              <w:contextualSpacing/>
              <w:jc w:val="center"/>
              <w:rPr>
                <w:rFonts w:cs="B Titr"/>
                <w:rtl/>
                <w:lang w:bidi="fa-IR"/>
              </w:rPr>
            </w:pPr>
          </w:p>
        </w:tc>
      </w:tr>
      <w:tr w:rsidR="008B3977" w:rsidTr="001B189E">
        <w:trPr>
          <w:trHeight w:val="1538"/>
        </w:trPr>
        <w:tc>
          <w:tcPr>
            <w:tcW w:w="4819" w:type="dxa"/>
          </w:tcPr>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1B2A78">
              <w:rPr>
                <w:rFonts w:ascii="IRANSans" w:eastAsia="Times New Roman" w:hAnsi="IRANSans" w:cs="B Lotus"/>
                <w:b/>
                <w:bCs/>
                <w:color w:val="FF0000"/>
                <w:sz w:val="20"/>
                <w:szCs w:val="20"/>
                <w:u w:val="single"/>
                <w:rtl/>
              </w:rPr>
              <w:t>ماده 156</w:t>
            </w:r>
            <w:r w:rsidRPr="001B2A78">
              <w:rPr>
                <w:rFonts w:ascii="Times New Roman" w:eastAsia="Times New Roman" w:hAnsi="Times New Roman" w:cs="Times New Roman" w:hint="cs"/>
                <w:b/>
                <w:bCs/>
                <w:color w:val="FF0000"/>
                <w:sz w:val="20"/>
                <w:szCs w:val="20"/>
                <w:u w:val="single"/>
                <w:rtl/>
              </w:rPr>
              <w:t> </w:t>
            </w:r>
            <w:r w:rsidRPr="001B2A78">
              <w:rPr>
                <w:rFonts w:ascii="IRANSans" w:eastAsia="Times New Roman" w:hAnsi="IRANSans" w:cs="B Lotus" w:hint="cs"/>
                <w:b/>
                <w:bCs/>
                <w:color w:val="FF0000"/>
                <w:sz w:val="20"/>
                <w:szCs w:val="20"/>
                <w:u w:val="single"/>
                <w:rtl/>
              </w:rPr>
              <w:t>ـ اداره امور مالیاتی مکلف است اظهارنامة مودیان مالیات ‌بر درآمد را در مور</w:t>
            </w:r>
            <w:r w:rsidRPr="001B2A78">
              <w:rPr>
                <w:rFonts w:ascii="IRANSans" w:eastAsia="Times New Roman" w:hAnsi="IRANSans" w:cs="B Lotus"/>
                <w:b/>
                <w:bCs/>
                <w:color w:val="FF0000"/>
                <w:sz w:val="20"/>
                <w:szCs w:val="20"/>
                <w:u w:val="single"/>
                <w:rtl/>
              </w:rPr>
              <w:t>د هر منبع که در موعد قانونی تسلیم شده است حداکثر ظرف یک سال از تاریخ انقضای مهلت مقرر برای تسلیم‌ اظهارنامه رسیدگی نماید. در صورتی که ظرف مدت مذکور برگ‌ تشخیص درآمد صادر ننماید و یا تا سه ماه پس از انقضای یک سال ‌فوق الذکر برگ تشخیص درآمد مذکور را به مودی ابلاغ نکند اظهارنامة مودی قطعی تلقی می‌شود.</w:t>
            </w:r>
          </w:p>
          <w:p w:rsidR="008B3977" w:rsidRPr="001B2A78" w:rsidRDefault="008B3977" w:rsidP="001B2A78">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1B2A78">
              <w:rPr>
                <w:rFonts w:ascii="IRANSans" w:eastAsia="Times New Roman" w:hAnsi="IRANSans" w:cs="B Lotus"/>
                <w:b/>
                <w:bCs/>
                <w:color w:val="FF0000"/>
                <w:sz w:val="20"/>
                <w:szCs w:val="20"/>
                <w:u w:val="single"/>
                <w:rtl/>
              </w:rPr>
              <w:t>هرگاه پس از قطعی شدن اظهارنامة مالیاتی یا بعد از رسیدگی و صدور و ابلاغ برگ تشخیص اعم از این که به قطعیت رسیده یا نرسیده باشد معلوم شود مودی‌، درآمد یا فعالیت های انتفاعی کتمان‌ شده‌ای داشته و مالیات متعلق به آن نیز مطالبه نشده باشد، فقط مالیات بر درآمد آن فعالیتها با رعایت مادة 157 این قانون قابل ‌مطالبه خواهد بود. در این حالت و همچنین در مواردی که اظهارنامة ‌مودی به علت عدم رسیدگی‌، قطعی تلقی می‌گردد ادارة امور مالیاتی ‌بایستی یک نسخه از برگ تشخیص صادره به انضمام گزارش‌ توجیهی مربوط را ظرف ده روز از تاریخ صدورجهت رسیدگی به ‌دادستانی انتظامی مالیاتی ارسال نماید.</w:t>
            </w:r>
          </w:p>
        </w:tc>
        <w:tc>
          <w:tcPr>
            <w:tcW w:w="4971" w:type="dxa"/>
            <w:gridSpan w:val="3"/>
          </w:tcPr>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1B2A78">
              <w:rPr>
                <w:rFonts w:ascii="IRANSans" w:eastAsia="Times New Roman" w:hAnsi="IRANSans" w:cs="B Lotus" w:hint="cs"/>
                <w:b/>
                <w:bCs/>
                <w:color w:val="FF0000"/>
                <w:sz w:val="20"/>
                <w:szCs w:val="20"/>
                <w:u w:val="single"/>
                <w:rtl/>
              </w:rPr>
              <w:t xml:space="preserve">ماده 156- </w:t>
            </w:r>
            <w:r w:rsidRPr="001B2A78">
              <w:rPr>
                <w:rFonts w:ascii="IRANSans" w:eastAsia="Times New Roman" w:hAnsi="IRANSans" w:cs="B Lotus"/>
                <w:b/>
                <w:bCs/>
                <w:color w:val="FF0000"/>
                <w:sz w:val="20"/>
                <w:szCs w:val="20"/>
                <w:u w:val="single"/>
                <w:rtl/>
              </w:rPr>
              <w:t>اداره امور مالیاتی مکلف است اظهارنامه مؤدیان مالیات بر درآمد را که در موعد قانونی تسلیم شده است حداکثر ظرف یک سال از تاریخ انقضای مهلت مقرر برای تسلیم اظهارنامه رسیدگی نماید. در صورتی که ظرف مدت مذکور برگ تشخیص در آمد صادر ننماید و یا تا سه ماه پس از انقضای یک سال فوق الذکر برگ تشخیص در آمد مذکور را به مؤدی ابلاغ نکند اظهارنامه مؤدی قطعی تلقی می‌شود.</w:t>
            </w:r>
          </w:p>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1B2A78">
              <w:rPr>
                <w:rFonts w:ascii="IRANSans" w:eastAsia="Times New Roman" w:hAnsi="IRANSans" w:cs="B Lotus"/>
                <w:b/>
                <w:bCs/>
                <w:color w:val="FF0000"/>
                <w:sz w:val="20"/>
                <w:szCs w:val="20"/>
                <w:u w:val="single"/>
                <w:rtl/>
              </w:rPr>
              <w:t>هر گاه پس از قطعی شدن اظهارنامه مالیاتی یا بعد از رسیدگی و صدور و ابلاغ برگ تشخیص اعم از این که به قطعیت رسیده یا نرسیده باشد معلوم شود مؤدی، در آمد یا فعالیتهای انتفاعی کتمان شده‌ای داشته و مالیات متعلق به آن نیز مطالبه نشده باشد، مالیات متعلق با رعایت ماده (</w:t>
            </w:r>
            <w:r w:rsidRPr="001B2A78">
              <w:rPr>
                <w:rFonts w:ascii="IRANSans" w:eastAsia="Times New Roman" w:hAnsi="IRANSans" w:cs="B Lotus"/>
                <w:b/>
                <w:bCs/>
                <w:color w:val="FF0000"/>
                <w:sz w:val="20"/>
                <w:szCs w:val="20"/>
                <w:u w:val="single"/>
                <w:rtl/>
                <w:lang w:bidi="fa-IR"/>
              </w:rPr>
              <w:t>۱۵۷)</w:t>
            </w:r>
            <w:r w:rsidRPr="001B2A78">
              <w:rPr>
                <w:rFonts w:ascii="Times New Roman" w:eastAsia="Times New Roman" w:hAnsi="Times New Roman" w:cs="Times New Roman" w:hint="cs"/>
                <w:b/>
                <w:bCs/>
                <w:color w:val="FF0000"/>
                <w:sz w:val="20"/>
                <w:szCs w:val="20"/>
                <w:u w:val="single"/>
                <w:rtl/>
                <w:lang w:bidi="fa-IR"/>
              </w:rPr>
              <w:t> </w:t>
            </w:r>
            <w:r w:rsidRPr="001B2A78">
              <w:rPr>
                <w:rFonts w:ascii="IRANSans" w:eastAsia="Times New Roman" w:hAnsi="IRANSans" w:cs="B Lotus"/>
                <w:b/>
                <w:bCs/>
                <w:color w:val="FF0000"/>
                <w:sz w:val="20"/>
                <w:szCs w:val="20"/>
                <w:u w:val="single"/>
                <w:rtl/>
              </w:rPr>
              <w:t>این قانون قابل مطالبه خواهد بود.</w:t>
            </w:r>
          </w:p>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000000" w:themeColor="text1"/>
                <w:sz w:val="20"/>
                <w:szCs w:val="20"/>
                <w:rtl/>
              </w:rPr>
            </w:pPr>
          </w:p>
        </w:tc>
        <w:tc>
          <w:tcPr>
            <w:tcW w:w="4610" w:type="dxa"/>
          </w:tcPr>
          <w:p w:rsidR="008B3977" w:rsidRDefault="008B3977" w:rsidP="008B3977">
            <w:pPr>
              <w:bidi/>
              <w:contextualSpacing/>
              <w:jc w:val="center"/>
              <w:rPr>
                <w:rFonts w:cs="B Titr"/>
                <w:rtl/>
                <w:lang w:bidi="fa-IR"/>
              </w:rPr>
            </w:pPr>
          </w:p>
        </w:tc>
      </w:tr>
      <w:tr w:rsidR="008B3977" w:rsidTr="001B189E">
        <w:trPr>
          <w:trHeight w:val="1538"/>
        </w:trPr>
        <w:tc>
          <w:tcPr>
            <w:tcW w:w="4819" w:type="dxa"/>
          </w:tcPr>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1B2A78">
              <w:rPr>
                <w:rFonts w:ascii="IRANSans" w:hAnsi="IRANSans" w:cs="B Lotus"/>
                <w:b/>
                <w:bCs/>
                <w:color w:val="FF0000"/>
                <w:sz w:val="20"/>
                <w:szCs w:val="20"/>
                <w:u w:val="single"/>
                <w:shd w:val="clear" w:color="auto" w:fill="FFFFFF"/>
                <w:rtl/>
              </w:rPr>
              <w:t>ماده 158- حذف شد</w:t>
            </w:r>
            <w:r w:rsidRPr="001B2A78">
              <w:rPr>
                <w:rFonts w:ascii="IRANSans" w:hAnsi="IRANSans" w:cs="B Lotus" w:hint="cs"/>
                <w:b/>
                <w:bCs/>
                <w:color w:val="FF0000"/>
                <w:sz w:val="20"/>
                <w:szCs w:val="20"/>
                <w:u w:val="single"/>
                <w:shd w:val="clear" w:color="auto" w:fill="FFFFFF"/>
                <w:rtl/>
              </w:rPr>
              <w:t>ه است.(</w:t>
            </w:r>
            <w:r w:rsidRPr="001B2A78">
              <w:rPr>
                <w:rFonts w:ascii="IRANSans" w:hAnsi="IRANSans" w:cs="B Lotus"/>
                <w:b/>
                <w:bCs/>
                <w:color w:val="FF0000"/>
                <w:sz w:val="20"/>
                <w:szCs w:val="20"/>
                <w:u w:val="single"/>
                <w:shd w:val="clear" w:color="auto" w:fill="FFFFFF"/>
                <w:rtl/>
              </w:rPr>
              <w:t xml:space="preserve"> به موجب بند 22 ماده واحده قانون اصلاح قانون مالیات</w:t>
            </w:r>
            <w:r w:rsidRPr="001B2A78">
              <w:rPr>
                <w:rFonts w:ascii="IRANSans" w:hAnsi="IRANSans" w:cs="B Lotus"/>
                <w:b/>
                <w:bCs/>
                <w:color w:val="FF0000"/>
                <w:sz w:val="20"/>
                <w:szCs w:val="20"/>
                <w:u w:val="single"/>
                <w:shd w:val="clear" w:color="auto" w:fill="FFFFFF"/>
                <w:rtl/>
              </w:rPr>
              <w:softHyphen/>
              <w:t>های مستقیم، مصوب 31/4/1394، ماده (158) قانون حذف شد</w:t>
            </w:r>
            <w:r w:rsidRPr="001B2A78">
              <w:rPr>
                <w:rFonts w:ascii="IRANSans" w:hAnsi="IRANSans" w:cs="B Lotus"/>
                <w:b/>
                <w:bCs/>
                <w:color w:val="FF0000"/>
                <w:sz w:val="20"/>
                <w:szCs w:val="20"/>
                <w:u w:val="single"/>
                <w:shd w:val="clear" w:color="auto" w:fill="FFFFFF"/>
              </w:rPr>
              <w:t>. </w:t>
            </w:r>
            <w:r w:rsidRPr="001B2A78">
              <w:rPr>
                <w:rFonts w:ascii="IRANSans" w:hAnsi="IRANSans" w:cs="B Lotus" w:hint="cs"/>
                <w:b/>
                <w:bCs/>
                <w:color w:val="FF0000"/>
                <w:sz w:val="20"/>
                <w:szCs w:val="20"/>
                <w:u w:val="single"/>
                <w:shd w:val="clear" w:color="auto" w:fill="FFFFFF"/>
                <w:rtl/>
              </w:rPr>
              <w:t>)</w:t>
            </w:r>
          </w:p>
        </w:tc>
        <w:tc>
          <w:tcPr>
            <w:tcW w:w="4971" w:type="dxa"/>
            <w:gridSpan w:val="3"/>
          </w:tcPr>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1B2A78">
              <w:rPr>
                <w:rFonts w:ascii="IRANSans" w:eastAsia="Times New Roman" w:hAnsi="IRANSans" w:cs="B Lotus" w:hint="cs"/>
                <w:b/>
                <w:bCs/>
                <w:color w:val="FF0000"/>
                <w:sz w:val="20"/>
                <w:szCs w:val="20"/>
                <w:u w:val="single"/>
                <w:rtl/>
              </w:rPr>
              <w:t xml:space="preserve">ماده 158- </w:t>
            </w:r>
            <w:r w:rsidRPr="001B2A78">
              <w:rPr>
                <w:rFonts w:ascii="IRANSans" w:eastAsia="Times New Roman" w:hAnsi="IRANSans" w:cs="B Lotus"/>
                <w:b/>
                <w:bCs/>
                <w:color w:val="FF0000"/>
                <w:sz w:val="20"/>
                <w:szCs w:val="20"/>
                <w:u w:val="single"/>
                <w:rtl/>
              </w:rPr>
              <w:t>درآمد مشمول مالیات اشخاص حقیقی موضوع این قانون که مکلف به تسلیم اظهارنامه مالیاتی می‌باشند به استناد اظهارنامه مالیاتی مؤدی که با رعایت مقرارت مربوط تنظیم و ارائه شده و مورد پذیرش قرار گرفته باشد، خواهد بود. سازمان امور مالیاتی کشور می‌تواند اظهارنامه‌های مالیاتی دریافتی را بدون رسیدگی قبول و تعدادی از آنها را بر اساس معیارها و شاخص‌های تعیین شده و یا به طور نمونه انتخاب و برابر مقررات مورد رسیدگی قرار دهد.</w:t>
            </w:r>
            <w:r w:rsidRPr="001B2A78">
              <w:rPr>
                <w:rFonts w:ascii="Times New Roman" w:eastAsia="Times New Roman" w:hAnsi="Times New Roman" w:cs="Times New Roman" w:hint="cs"/>
                <w:b/>
                <w:bCs/>
                <w:color w:val="FF0000"/>
                <w:sz w:val="20"/>
                <w:szCs w:val="20"/>
                <w:u w:val="single"/>
                <w:rtl/>
              </w:rPr>
              <w:t> </w:t>
            </w:r>
          </w:p>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1B2A78">
              <w:rPr>
                <w:rFonts w:ascii="IRANSans" w:eastAsia="Times New Roman" w:hAnsi="IRANSans" w:cs="B Lotus"/>
                <w:b/>
                <w:bCs/>
                <w:color w:val="FF0000"/>
                <w:sz w:val="20"/>
                <w:szCs w:val="20"/>
                <w:u w:val="single"/>
                <w:rtl/>
              </w:rPr>
              <w:t>در صورتی که مؤدی از ارائه اظهارنامه مالیاتی در مهلت قانونی و مطابق با مقررات خودداری کند، سازمان امور مالیاتی کشور نسبت به تهیه اظهارنامه مالیاتی برآوردی بر اساس فعالیت و اطلاعات اقتصادی کسب شده مؤدیان از طرح جامع مالیاتی و مطالبه مالیات متعلق به موجب برگ تشخیص مالیات اقدام می‌کند. در صورت اعتراض مؤدی چنانچه ظرف مدت سی روز از تاریخ ابلاغ برگ تشخیص مالیات، نسبت به ارائه اظهارنامه مالیاتی مطابق با مقررات مربوط اقدام کند، اعتراض مؤدی طبق مقررات این قانون مورد رسیدگی قرار می‌گیرد. این حکم مانع از تعلق جریمه‌ها و اعمال مجازات‌های عدم تسلیم اظهارنامه مالیاتی در موعد مقرر قانونی نیست.</w:t>
            </w:r>
          </w:p>
          <w:p w:rsidR="008B3977" w:rsidRPr="001B2A78" w:rsidRDefault="008B3977" w:rsidP="008B3977">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rtl/>
              </w:rPr>
            </w:pPr>
            <w:r w:rsidRPr="001B2A78">
              <w:rPr>
                <w:rFonts w:ascii="IRANSans" w:eastAsia="Times New Roman" w:hAnsi="IRANSans" w:cs="B Lotus"/>
                <w:b/>
                <w:bCs/>
                <w:color w:val="FF0000"/>
                <w:sz w:val="20"/>
                <w:szCs w:val="20"/>
                <w:u w:val="single"/>
                <w:rtl/>
              </w:rPr>
              <w:t>حکم موضوع تبصره ماده (</w:t>
            </w:r>
            <w:r w:rsidRPr="001B2A78">
              <w:rPr>
                <w:rFonts w:ascii="IRANSans" w:eastAsia="Times New Roman" w:hAnsi="IRANSans" w:cs="B Lotus"/>
                <w:b/>
                <w:bCs/>
                <w:color w:val="FF0000"/>
                <w:sz w:val="20"/>
                <w:szCs w:val="20"/>
                <w:u w:val="single"/>
                <w:rtl/>
                <w:lang w:bidi="fa-IR"/>
              </w:rPr>
              <w:t>۲۳۹)</w:t>
            </w:r>
            <w:r w:rsidRPr="001B2A78">
              <w:rPr>
                <w:rFonts w:ascii="Times New Roman" w:eastAsia="Times New Roman" w:hAnsi="Times New Roman" w:cs="Times New Roman" w:hint="cs"/>
                <w:b/>
                <w:bCs/>
                <w:color w:val="FF0000"/>
                <w:sz w:val="20"/>
                <w:szCs w:val="20"/>
                <w:u w:val="single"/>
                <w:rtl/>
                <w:lang w:bidi="fa-IR"/>
              </w:rPr>
              <w:t> </w:t>
            </w:r>
            <w:r w:rsidRPr="001B2A78">
              <w:rPr>
                <w:rFonts w:ascii="IRANSans" w:eastAsia="Times New Roman" w:hAnsi="IRANSans" w:cs="B Lotus"/>
                <w:b/>
                <w:bCs/>
                <w:color w:val="FF0000"/>
                <w:sz w:val="20"/>
                <w:szCs w:val="20"/>
                <w:u w:val="single"/>
                <w:rtl/>
              </w:rPr>
              <w:t>این قانون در اجرای این ماده جاری است.</w:t>
            </w:r>
          </w:p>
        </w:tc>
        <w:tc>
          <w:tcPr>
            <w:tcW w:w="4610" w:type="dxa"/>
          </w:tcPr>
          <w:p w:rsidR="008B3977" w:rsidRDefault="008B3977" w:rsidP="008B3977">
            <w:pPr>
              <w:bidi/>
              <w:contextualSpacing/>
              <w:jc w:val="center"/>
              <w:rPr>
                <w:rFonts w:cs="B Titr"/>
                <w:rtl/>
                <w:lang w:bidi="fa-IR"/>
              </w:rPr>
            </w:pPr>
          </w:p>
        </w:tc>
      </w:tr>
      <w:tr w:rsidR="008B3977" w:rsidTr="001B189E">
        <w:trPr>
          <w:trHeight w:val="1538"/>
        </w:trPr>
        <w:tc>
          <w:tcPr>
            <w:tcW w:w="4819" w:type="dxa"/>
          </w:tcPr>
          <w:p w:rsidR="008B3977" w:rsidRPr="001B2A78" w:rsidRDefault="00E00F93" w:rsidP="00E00F93">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1B2A78">
              <w:rPr>
                <w:rFonts w:ascii="IRANSans" w:hAnsi="IRANSans" w:cs="B Lotus"/>
                <w:color w:val="000000" w:themeColor="text1"/>
                <w:sz w:val="20"/>
                <w:szCs w:val="20"/>
                <w:shd w:val="clear" w:color="auto" w:fill="FFFFFF"/>
                <w:rtl/>
              </w:rPr>
              <w:t>ماده 164</w:t>
            </w:r>
            <w:r w:rsidRPr="001B2A78">
              <w:rPr>
                <w:rFonts w:ascii="IRANSans" w:hAnsi="IRANSans" w:cs="B Lotus"/>
                <w:color w:val="000000" w:themeColor="text1"/>
                <w:sz w:val="20"/>
                <w:szCs w:val="20"/>
                <w:shd w:val="clear" w:color="auto" w:fill="FFFFFF"/>
              </w:rPr>
              <w:t>- </w:t>
            </w:r>
            <w:r w:rsidRPr="001B2A78">
              <w:rPr>
                <w:rFonts w:ascii="IRANSans" w:hAnsi="IRANSans" w:cs="B Lotus"/>
                <w:color w:val="000000" w:themeColor="text1"/>
                <w:sz w:val="20"/>
                <w:szCs w:val="20"/>
                <w:shd w:val="clear" w:color="auto" w:fill="FFFFFF"/>
                <w:rtl/>
              </w:rPr>
              <w:t xml:space="preserve">سازمان امور مالیاتی کشور مکلف است به منظور تسهیل در پرداخت مالیات و تقلیل موارد مراجعه مودیان به ادارات امور مالیاتی حساب مخصوصی از طریق بانک مرکزی جمهوری اسلامی ایران </w:t>
            </w:r>
            <w:r w:rsidRPr="001B2A78">
              <w:rPr>
                <w:rFonts w:ascii="IRANSans" w:hAnsi="IRANSans" w:cs="B Lotus"/>
                <w:b/>
                <w:bCs/>
                <w:color w:val="FF0000"/>
                <w:sz w:val="20"/>
                <w:szCs w:val="20"/>
                <w:u w:val="single"/>
                <w:shd w:val="clear" w:color="auto" w:fill="FFFFFF"/>
                <w:rtl/>
              </w:rPr>
              <w:t>در بانک ملی ایران</w:t>
            </w:r>
            <w:r w:rsidRPr="001B2A78">
              <w:rPr>
                <w:rFonts w:ascii="IRANSans" w:hAnsi="IRANSans" w:cs="B Lotus"/>
                <w:color w:val="000000" w:themeColor="text1"/>
                <w:sz w:val="20"/>
                <w:szCs w:val="20"/>
                <w:shd w:val="clear" w:color="auto" w:fill="FFFFFF"/>
                <w:rtl/>
              </w:rPr>
              <w:t xml:space="preserve"> افتتاح نماید تا مودیان بتوانند مستقیما به شعب یا باجه‌های بانک مزبور مراجعه و‌ مالیات‌های خود را به حساب مذکور پرداخت نمایند</w:t>
            </w:r>
            <w:r w:rsidRPr="001B2A78">
              <w:rPr>
                <w:rFonts w:ascii="IRANSans" w:hAnsi="IRANSans" w:cs="B Lotus"/>
                <w:color w:val="000000" w:themeColor="text1"/>
                <w:sz w:val="20"/>
                <w:szCs w:val="20"/>
                <w:shd w:val="clear" w:color="auto" w:fill="FFFFFF"/>
              </w:rPr>
              <w:t>.</w:t>
            </w:r>
          </w:p>
        </w:tc>
        <w:tc>
          <w:tcPr>
            <w:tcW w:w="4971" w:type="dxa"/>
            <w:gridSpan w:val="3"/>
          </w:tcPr>
          <w:p w:rsidR="008B3977" w:rsidRPr="001B2A78" w:rsidRDefault="00E00F93" w:rsidP="00E00F93">
            <w:pPr>
              <w:shd w:val="clear" w:color="auto" w:fill="FFFFFF"/>
              <w:bidi/>
              <w:spacing w:before="100" w:beforeAutospacing="1" w:after="100" w:afterAutospacing="1"/>
              <w:contextualSpacing/>
              <w:jc w:val="both"/>
              <w:rPr>
                <w:rFonts w:ascii="IRANSans" w:eastAsia="Times New Roman" w:hAnsi="IRANSans" w:cs="B Lotus"/>
                <w:color w:val="FF0000"/>
                <w:sz w:val="20"/>
                <w:szCs w:val="20"/>
                <w:rtl/>
              </w:rPr>
            </w:pPr>
            <w:r w:rsidRPr="001B2A78">
              <w:rPr>
                <w:rFonts w:ascii="IRANSans" w:hAnsi="IRANSans" w:cs="B Lotus"/>
                <w:color w:val="000000" w:themeColor="text1"/>
                <w:sz w:val="20"/>
                <w:szCs w:val="20"/>
                <w:shd w:val="clear" w:color="auto" w:fill="FFFFFF"/>
                <w:rtl/>
              </w:rPr>
              <w:t>ماده 164</w:t>
            </w:r>
            <w:r w:rsidRPr="001B2A78">
              <w:rPr>
                <w:rFonts w:ascii="IRANSans" w:hAnsi="IRANSans" w:cs="B Lotus"/>
                <w:color w:val="000000" w:themeColor="text1"/>
                <w:sz w:val="20"/>
                <w:szCs w:val="20"/>
                <w:shd w:val="clear" w:color="auto" w:fill="FFFFFF"/>
              </w:rPr>
              <w:t>- </w:t>
            </w:r>
            <w:r w:rsidRPr="001B2A78">
              <w:rPr>
                <w:rFonts w:ascii="IRANSans" w:hAnsi="IRANSans" w:cs="B Lotus"/>
                <w:color w:val="000000" w:themeColor="text1"/>
                <w:sz w:val="20"/>
                <w:szCs w:val="20"/>
                <w:shd w:val="clear" w:color="auto" w:fill="FFFFFF"/>
                <w:rtl/>
              </w:rPr>
              <w:t>سازمان امور مالیاتی کشور مکلف است به منظور تسهیل در پرداخت مالیات و تقلیل موارد مراجعه مودیان به ادارات امور مالیاتی حساب مخصوصی از طریق بانک مرکزی جمهوری اسلامی ایران افتتاح نماید تا مودیان بتوانند مستقیما به شعب یا باجه‌های بانک مزبور مراجعه و‌ مالیات‌های خود را به حساب مذکور پرداخت نمایند</w:t>
            </w:r>
            <w:r w:rsidRPr="001B2A78">
              <w:rPr>
                <w:rFonts w:ascii="IRANSans" w:hAnsi="IRANSans" w:cs="B Lotus"/>
                <w:color w:val="000000" w:themeColor="text1"/>
                <w:sz w:val="20"/>
                <w:szCs w:val="20"/>
                <w:shd w:val="clear" w:color="auto" w:fill="FFFFFF"/>
              </w:rPr>
              <w:t>.</w:t>
            </w:r>
          </w:p>
        </w:tc>
        <w:tc>
          <w:tcPr>
            <w:tcW w:w="4610" w:type="dxa"/>
          </w:tcPr>
          <w:p w:rsidR="008B3977" w:rsidRDefault="008B3977" w:rsidP="008B3977">
            <w:pPr>
              <w:bidi/>
              <w:contextualSpacing/>
              <w:jc w:val="center"/>
              <w:rPr>
                <w:rFonts w:cs="B Titr"/>
                <w:rtl/>
                <w:lang w:bidi="fa-IR"/>
              </w:rPr>
            </w:pPr>
          </w:p>
        </w:tc>
      </w:tr>
      <w:tr w:rsidR="00E00F93" w:rsidTr="001B189E">
        <w:trPr>
          <w:trHeight w:val="1538"/>
        </w:trPr>
        <w:tc>
          <w:tcPr>
            <w:tcW w:w="4819" w:type="dxa"/>
          </w:tcPr>
          <w:p w:rsidR="00E00F93" w:rsidRPr="001B2A78" w:rsidRDefault="00E00F93" w:rsidP="00E00F93">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1B2A78">
              <w:rPr>
                <w:rFonts w:ascii="IRANSans" w:hAnsi="IRANSans" w:cs="B Lotus"/>
                <w:b/>
                <w:bCs/>
                <w:color w:val="FF0000"/>
                <w:sz w:val="20"/>
                <w:szCs w:val="20"/>
                <w:u w:val="single"/>
                <w:shd w:val="clear" w:color="auto" w:fill="FFFFFF"/>
                <w:rtl/>
              </w:rPr>
              <w:t>ماده 166</w:t>
            </w:r>
            <w:r w:rsidRPr="001B2A78">
              <w:rPr>
                <w:rFonts w:ascii="IRANSans" w:hAnsi="IRANSans" w:cs="B Lotus"/>
                <w:b/>
                <w:bCs/>
                <w:color w:val="FF0000"/>
                <w:sz w:val="20"/>
                <w:szCs w:val="20"/>
                <w:u w:val="single"/>
                <w:shd w:val="clear" w:color="auto" w:fill="FFFFFF"/>
              </w:rPr>
              <w:t>- </w:t>
            </w:r>
            <w:r w:rsidRPr="001B2A78">
              <w:rPr>
                <w:rFonts w:ascii="IRANSans" w:hAnsi="IRANSans" w:cs="B Lotus"/>
                <w:b/>
                <w:bCs/>
                <w:color w:val="FF0000"/>
                <w:sz w:val="20"/>
                <w:szCs w:val="20"/>
                <w:u w:val="single"/>
                <w:shd w:val="clear" w:color="auto" w:fill="FFFFFF"/>
                <w:rtl/>
              </w:rPr>
              <w:t>سازمان امور مالیاتی کشور می‌تواند قبوض پیش پرداخت مالیاتی، تهیه و برای استفاده مودیان عرضه نماید. قبوض مذکور با نام و ‌غیرقابل انتقال بوده و در موقع واریز مالیات مودی مبلغ پیش پرداخت، به اضافه دو درصد (2%) آن به ازای هر سه ماه زود پرداخت از بدهی مالیاتی مربوط کسر‌خواهد شد</w:t>
            </w:r>
            <w:r w:rsidRPr="001B2A78">
              <w:rPr>
                <w:rFonts w:ascii="IRANSans" w:hAnsi="IRANSans" w:cs="B Lotus"/>
                <w:b/>
                <w:bCs/>
                <w:color w:val="FF0000"/>
                <w:sz w:val="20"/>
                <w:szCs w:val="20"/>
                <w:u w:val="single"/>
                <w:shd w:val="clear" w:color="auto" w:fill="FFFFFF"/>
              </w:rPr>
              <w:t>.</w:t>
            </w:r>
          </w:p>
        </w:tc>
        <w:tc>
          <w:tcPr>
            <w:tcW w:w="4971" w:type="dxa"/>
            <w:gridSpan w:val="3"/>
          </w:tcPr>
          <w:p w:rsidR="00E00F93" w:rsidRPr="001B2A78" w:rsidRDefault="00E00F93" w:rsidP="00E00F93">
            <w:pPr>
              <w:bidi/>
              <w:spacing w:before="100" w:beforeAutospacing="1" w:after="100" w:afterAutospacing="1"/>
              <w:contextualSpacing/>
              <w:jc w:val="both"/>
              <w:rPr>
                <w:rFonts w:ascii="IRANSans" w:hAnsi="IRANSans" w:cs="B Lotus"/>
                <w:b/>
                <w:bCs/>
                <w:color w:val="FF0000"/>
                <w:sz w:val="20"/>
                <w:szCs w:val="20"/>
                <w:u w:val="single"/>
                <w:shd w:val="clear" w:color="auto" w:fill="FFFFFF"/>
              </w:rPr>
            </w:pPr>
            <w:r w:rsidRPr="001B2A78">
              <w:rPr>
                <w:rFonts w:ascii="IRANSans" w:hAnsi="IRANSans" w:cs="B Lotus" w:hint="cs"/>
                <w:b/>
                <w:bCs/>
                <w:color w:val="FF0000"/>
                <w:sz w:val="20"/>
                <w:szCs w:val="20"/>
                <w:u w:val="single"/>
                <w:shd w:val="clear" w:color="auto" w:fill="FFFFFF"/>
                <w:rtl/>
              </w:rPr>
              <w:t xml:space="preserve">ماده 166- </w:t>
            </w:r>
            <w:r w:rsidRPr="001B2A78">
              <w:rPr>
                <w:rFonts w:ascii="IRANSans" w:hAnsi="IRANSans" w:cs="B Lotus"/>
                <w:b/>
                <w:bCs/>
                <w:color w:val="FF0000"/>
                <w:sz w:val="20"/>
                <w:szCs w:val="20"/>
                <w:u w:val="single"/>
                <w:shd w:val="clear" w:color="auto" w:fill="FFFFFF"/>
                <w:rtl/>
              </w:rPr>
              <w:t>بدهی‌های گذشته موضوع مواد (</w:t>
            </w:r>
            <w:r w:rsidRPr="001B2A78">
              <w:rPr>
                <w:rFonts w:ascii="IRANSans" w:hAnsi="IRANSans" w:cs="B Lotus"/>
                <w:b/>
                <w:bCs/>
                <w:color w:val="FF0000"/>
                <w:sz w:val="20"/>
                <w:szCs w:val="20"/>
                <w:u w:val="single"/>
                <w:shd w:val="clear" w:color="auto" w:fill="FFFFFF"/>
                <w:rtl/>
                <w:lang w:bidi="fa-IR"/>
              </w:rPr>
              <w:t>۳)</w:t>
            </w:r>
            <w:r w:rsidRPr="001B2A78">
              <w:rPr>
                <w:rFonts w:ascii="Times New Roman" w:hAnsi="Times New Roman" w:cs="Times New Roman" w:hint="cs"/>
                <w:b/>
                <w:bCs/>
                <w:color w:val="FF0000"/>
                <w:sz w:val="20"/>
                <w:szCs w:val="20"/>
                <w:u w:val="single"/>
                <w:shd w:val="clear" w:color="auto" w:fill="FFFFFF"/>
                <w:rtl/>
                <w:lang w:bidi="fa-IR"/>
              </w:rPr>
              <w:t> </w:t>
            </w:r>
            <w:r w:rsidRPr="001B2A78">
              <w:rPr>
                <w:rFonts w:ascii="IRANSans" w:hAnsi="IRANSans" w:cs="B Lotus"/>
                <w:b/>
                <w:bCs/>
                <w:color w:val="FF0000"/>
                <w:sz w:val="20"/>
                <w:szCs w:val="20"/>
                <w:u w:val="single"/>
                <w:shd w:val="clear" w:color="auto" w:fill="FFFFFF"/>
                <w:rtl/>
              </w:rPr>
              <w:t>تا (</w:t>
            </w:r>
            <w:r w:rsidRPr="001B2A78">
              <w:rPr>
                <w:rFonts w:ascii="IRANSans" w:hAnsi="IRANSans" w:cs="B Lotus"/>
                <w:b/>
                <w:bCs/>
                <w:color w:val="FF0000"/>
                <w:sz w:val="20"/>
                <w:szCs w:val="20"/>
                <w:u w:val="single"/>
                <w:shd w:val="clear" w:color="auto" w:fill="FFFFFF"/>
                <w:rtl/>
                <w:lang w:bidi="fa-IR"/>
              </w:rPr>
              <w:t>۱۶)</w:t>
            </w:r>
            <w:r w:rsidRPr="001B2A78">
              <w:rPr>
                <w:rFonts w:ascii="Times New Roman" w:hAnsi="Times New Roman" w:cs="Times New Roman" w:hint="cs"/>
                <w:b/>
                <w:bCs/>
                <w:color w:val="FF0000"/>
                <w:sz w:val="20"/>
                <w:szCs w:val="20"/>
                <w:u w:val="single"/>
                <w:shd w:val="clear" w:color="auto" w:fill="FFFFFF"/>
                <w:rtl/>
                <w:lang w:bidi="fa-IR"/>
              </w:rPr>
              <w:t> </w:t>
            </w:r>
            <w:r w:rsidRPr="001B2A78">
              <w:rPr>
                <w:rFonts w:ascii="IRANSans" w:hAnsi="IRANSans" w:cs="B Lotus"/>
                <w:b/>
                <w:bCs/>
                <w:color w:val="FF0000"/>
                <w:sz w:val="20"/>
                <w:szCs w:val="20"/>
                <w:u w:val="single"/>
                <w:shd w:val="clear" w:color="auto" w:fill="FFFFFF"/>
                <w:rtl/>
              </w:rPr>
              <w:t>و تبصره (</w:t>
            </w:r>
            <w:r w:rsidRPr="001B2A78">
              <w:rPr>
                <w:rFonts w:ascii="IRANSans" w:hAnsi="IRANSans" w:cs="B Lotus"/>
                <w:b/>
                <w:bCs/>
                <w:color w:val="FF0000"/>
                <w:sz w:val="20"/>
                <w:szCs w:val="20"/>
                <w:u w:val="single"/>
                <w:shd w:val="clear" w:color="auto" w:fill="FFFFFF"/>
                <w:rtl/>
                <w:lang w:bidi="fa-IR"/>
              </w:rPr>
              <w:t>۳)</w:t>
            </w:r>
            <w:r w:rsidRPr="001B2A78">
              <w:rPr>
                <w:rFonts w:ascii="Times New Roman" w:hAnsi="Times New Roman" w:cs="Times New Roman" w:hint="cs"/>
                <w:b/>
                <w:bCs/>
                <w:color w:val="FF0000"/>
                <w:sz w:val="20"/>
                <w:szCs w:val="20"/>
                <w:u w:val="single"/>
                <w:shd w:val="clear" w:color="auto" w:fill="FFFFFF"/>
                <w:rtl/>
                <w:lang w:bidi="fa-IR"/>
              </w:rPr>
              <w:t> </w:t>
            </w:r>
            <w:r w:rsidRPr="001B2A78">
              <w:rPr>
                <w:rFonts w:ascii="IRANSans" w:hAnsi="IRANSans" w:cs="B Lotus"/>
                <w:b/>
                <w:bCs/>
                <w:color w:val="FF0000"/>
                <w:sz w:val="20"/>
                <w:szCs w:val="20"/>
                <w:u w:val="single"/>
                <w:shd w:val="clear" w:color="auto" w:fill="FFFFFF"/>
                <w:rtl/>
              </w:rPr>
              <w:t>ماده (</w:t>
            </w:r>
            <w:r w:rsidRPr="001B2A78">
              <w:rPr>
                <w:rFonts w:ascii="IRANSans" w:hAnsi="IRANSans" w:cs="B Lotus"/>
                <w:b/>
                <w:bCs/>
                <w:color w:val="FF0000"/>
                <w:sz w:val="20"/>
                <w:szCs w:val="20"/>
                <w:u w:val="single"/>
                <w:shd w:val="clear" w:color="auto" w:fill="FFFFFF"/>
                <w:rtl/>
                <w:lang w:bidi="fa-IR"/>
              </w:rPr>
              <w:t>۵۹)</w:t>
            </w:r>
            <w:r w:rsidRPr="001B2A78">
              <w:rPr>
                <w:rFonts w:ascii="IRANSans" w:hAnsi="IRANSans" w:cs="B Lotus"/>
                <w:b/>
                <w:bCs/>
                <w:color w:val="FF0000"/>
                <w:sz w:val="20"/>
                <w:szCs w:val="20"/>
                <w:u w:val="single"/>
                <w:shd w:val="clear" w:color="auto" w:fill="FFFFFF"/>
                <w:rtl/>
              </w:rPr>
              <w:t>، ماده (</w:t>
            </w:r>
            <w:r w:rsidRPr="001B2A78">
              <w:rPr>
                <w:rFonts w:ascii="IRANSans" w:hAnsi="IRANSans" w:cs="B Lotus"/>
                <w:b/>
                <w:bCs/>
                <w:color w:val="FF0000"/>
                <w:sz w:val="20"/>
                <w:szCs w:val="20"/>
                <w:u w:val="single"/>
                <w:shd w:val="clear" w:color="auto" w:fill="FFFFFF"/>
                <w:rtl/>
                <w:lang w:bidi="fa-IR"/>
              </w:rPr>
              <w:t>۱۲۹)</w:t>
            </w:r>
            <w:r w:rsidRPr="001B2A78">
              <w:rPr>
                <w:rFonts w:ascii="Times New Roman" w:hAnsi="Times New Roman" w:cs="Times New Roman" w:hint="cs"/>
                <w:b/>
                <w:bCs/>
                <w:color w:val="FF0000"/>
                <w:sz w:val="20"/>
                <w:szCs w:val="20"/>
                <w:u w:val="single"/>
                <w:shd w:val="clear" w:color="auto" w:fill="FFFFFF"/>
                <w:rtl/>
                <w:lang w:bidi="fa-IR"/>
              </w:rPr>
              <w:t> </w:t>
            </w:r>
            <w:r w:rsidRPr="001B2A78">
              <w:rPr>
                <w:rFonts w:ascii="IRANSans" w:hAnsi="IRANSans" w:cs="B Lotus"/>
                <w:b/>
                <w:bCs/>
                <w:color w:val="FF0000"/>
                <w:sz w:val="20"/>
                <w:szCs w:val="20"/>
                <w:u w:val="single"/>
                <w:shd w:val="clear" w:color="auto" w:fill="FFFFFF"/>
                <w:rtl/>
              </w:rPr>
              <w:t>قانون مالیات مستقیم مصوب</w:t>
            </w:r>
            <w:r w:rsidRPr="001B2A78">
              <w:rPr>
                <w:rFonts w:ascii="Times New Roman" w:hAnsi="Times New Roman" w:cs="Times New Roman" w:hint="cs"/>
                <w:b/>
                <w:bCs/>
                <w:color w:val="FF0000"/>
                <w:sz w:val="20"/>
                <w:szCs w:val="20"/>
                <w:u w:val="single"/>
                <w:shd w:val="clear" w:color="auto" w:fill="FFFFFF"/>
                <w:rtl/>
              </w:rPr>
              <w:t> </w:t>
            </w:r>
            <w:r w:rsidRPr="001B2A78">
              <w:rPr>
                <w:rFonts w:ascii="IRANSans" w:hAnsi="IRANSans" w:cs="B Lotus" w:hint="cs"/>
                <w:b/>
                <w:bCs/>
                <w:color w:val="FF0000"/>
                <w:sz w:val="20"/>
                <w:szCs w:val="20"/>
                <w:u w:val="single"/>
                <w:shd w:val="clear" w:color="auto" w:fill="FFFFFF"/>
                <w:rtl/>
                <w:lang w:bidi="fa-IR"/>
              </w:rPr>
              <w:t>3/12/1366</w:t>
            </w:r>
            <w:r w:rsidRPr="001B2A78">
              <w:rPr>
                <w:rFonts w:ascii="Times New Roman" w:hAnsi="Times New Roman" w:cs="Times New Roman" w:hint="cs"/>
                <w:b/>
                <w:bCs/>
                <w:color w:val="FF0000"/>
                <w:sz w:val="20"/>
                <w:szCs w:val="20"/>
                <w:u w:val="single"/>
                <w:shd w:val="clear" w:color="auto" w:fill="FFFFFF"/>
                <w:rtl/>
                <w:lang w:bidi="fa-IR"/>
              </w:rPr>
              <w:t> </w:t>
            </w:r>
            <w:r w:rsidRPr="001B2A78">
              <w:rPr>
                <w:rFonts w:ascii="IRANSans" w:hAnsi="IRANSans" w:cs="B Lotus"/>
                <w:b/>
                <w:bCs/>
                <w:color w:val="FF0000"/>
                <w:sz w:val="20"/>
                <w:szCs w:val="20"/>
                <w:u w:val="single"/>
                <w:shd w:val="clear" w:color="auto" w:fill="FFFFFF"/>
                <w:rtl/>
              </w:rPr>
              <w:t>و اصلاحیه‌های بعدی آن قابل مطالبه و وصول نخواهد بود.</w:t>
            </w:r>
            <w:r w:rsidRPr="001B2A78">
              <w:rPr>
                <w:rFonts w:ascii="Times New Roman" w:hAnsi="Times New Roman" w:cs="Times New Roman" w:hint="cs"/>
                <w:b/>
                <w:bCs/>
                <w:color w:val="FF0000"/>
                <w:sz w:val="20"/>
                <w:szCs w:val="20"/>
                <w:u w:val="single"/>
                <w:shd w:val="clear" w:color="auto" w:fill="FFFFFF"/>
                <w:rtl/>
              </w:rPr>
              <w:t> </w:t>
            </w:r>
          </w:p>
          <w:p w:rsidR="00E00F93" w:rsidRPr="001B2A78" w:rsidRDefault="00E00F93" w:rsidP="00E00F93">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1B2A78">
              <w:rPr>
                <w:rFonts w:ascii="IRANSans" w:hAnsi="IRANSans" w:cs="B Lotus"/>
                <w:b/>
                <w:bCs/>
                <w:color w:val="FF0000"/>
                <w:sz w:val="20"/>
                <w:szCs w:val="20"/>
                <w:u w:val="single"/>
                <w:shd w:val="clear" w:color="auto" w:fill="FFFFFF"/>
                <w:rtl/>
              </w:rPr>
              <w:t>تبصره- وزارت امور اقتصادی و دارایی می‌تواند بدهی مالیات‌هایی که سال تحصیل در آمد مربوط یا تعلق آنها حسب مورد قبل از سال</w:t>
            </w:r>
            <w:r w:rsidRPr="001B2A78">
              <w:rPr>
                <w:rFonts w:ascii="Times New Roman" w:hAnsi="Times New Roman" w:cs="Times New Roman" w:hint="cs"/>
                <w:b/>
                <w:bCs/>
                <w:color w:val="FF0000"/>
                <w:sz w:val="20"/>
                <w:szCs w:val="20"/>
                <w:u w:val="single"/>
                <w:shd w:val="clear" w:color="auto" w:fill="FFFFFF"/>
                <w:rtl/>
              </w:rPr>
              <w:t> </w:t>
            </w:r>
            <w:r w:rsidRPr="001B2A78">
              <w:rPr>
                <w:rFonts w:ascii="IRANSans" w:hAnsi="IRANSans" w:cs="B Lotus"/>
                <w:b/>
                <w:bCs/>
                <w:color w:val="FF0000"/>
                <w:sz w:val="20"/>
                <w:szCs w:val="20"/>
                <w:u w:val="single"/>
                <w:shd w:val="clear" w:color="auto" w:fill="FFFFFF"/>
                <w:rtl/>
                <w:lang w:bidi="fa-IR"/>
              </w:rPr>
              <w:t>۱۳۸۱</w:t>
            </w:r>
            <w:r w:rsidRPr="001B2A78">
              <w:rPr>
                <w:rFonts w:ascii="Times New Roman" w:hAnsi="Times New Roman" w:cs="Times New Roman" w:hint="cs"/>
                <w:b/>
                <w:bCs/>
                <w:color w:val="FF0000"/>
                <w:sz w:val="20"/>
                <w:szCs w:val="20"/>
                <w:u w:val="single"/>
                <w:shd w:val="clear" w:color="auto" w:fill="FFFFFF"/>
                <w:rtl/>
                <w:lang w:bidi="fa-IR"/>
              </w:rPr>
              <w:t> </w:t>
            </w:r>
            <w:r w:rsidRPr="001B2A78">
              <w:rPr>
                <w:rFonts w:ascii="IRANSans" w:hAnsi="IRANSans" w:cs="B Lotus"/>
                <w:b/>
                <w:bCs/>
                <w:color w:val="FF0000"/>
                <w:sz w:val="20"/>
                <w:szCs w:val="20"/>
                <w:u w:val="single"/>
                <w:shd w:val="clear" w:color="auto" w:fill="FFFFFF"/>
                <w:rtl/>
              </w:rPr>
              <w:t>باشد را تا سقف ده میلیون (</w:t>
            </w:r>
            <w:r w:rsidRPr="001B2A78">
              <w:rPr>
                <w:rFonts w:ascii="IRANSans" w:hAnsi="IRANSans" w:cs="B Lotus"/>
                <w:b/>
                <w:bCs/>
                <w:color w:val="FF0000"/>
                <w:sz w:val="20"/>
                <w:szCs w:val="20"/>
                <w:u w:val="single"/>
                <w:shd w:val="clear" w:color="auto" w:fill="FFFFFF"/>
                <w:rtl/>
                <w:lang w:bidi="fa-IR"/>
              </w:rPr>
              <w:t>۰۰۰/۰۰۰/</w:t>
            </w:r>
            <w:r w:rsidRPr="001B2A78">
              <w:rPr>
                <w:rFonts w:ascii="IRANSans" w:hAnsi="IRANSans" w:cs="B Lotus"/>
                <w:b/>
                <w:bCs/>
                <w:color w:val="FF0000"/>
                <w:sz w:val="20"/>
                <w:szCs w:val="20"/>
                <w:u w:val="single"/>
                <w:shd w:val="clear" w:color="auto" w:fill="FFFFFF"/>
                <w:rtl/>
              </w:rPr>
              <w:t>10)</w:t>
            </w:r>
            <w:r w:rsidRPr="001B2A78">
              <w:rPr>
                <w:rFonts w:ascii="Times New Roman" w:hAnsi="Times New Roman" w:cs="Times New Roman" w:hint="cs"/>
                <w:b/>
                <w:bCs/>
                <w:color w:val="FF0000"/>
                <w:sz w:val="20"/>
                <w:szCs w:val="20"/>
                <w:u w:val="single"/>
                <w:shd w:val="clear" w:color="auto" w:fill="FFFFFF"/>
                <w:rtl/>
              </w:rPr>
              <w:t> </w:t>
            </w:r>
            <w:r w:rsidRPr="001B2A78">
              <w:rPr>
                <w:rFonts w:ascii="IRANSans" w:hAnsi="IRANSans" w:cs="B Lotus" w:hint="cs"/>
                <w:b/>
                <w:bCs/>
                <w:color w:val="FF0000"/>
                <w:sz w:val="20"/>
                <w:szCs w:val="20"/>
                <w:u w:val="single"/>
                <w:shd w:val="clear" w:color="auto" w:fill="FFFFFF"/>
                <w:rtl/>
              </w:rPr>
              <w:t>ریال برای هر مؤدی در نقاطی که مقتضی بداند کلاً یا جزا مورد بخشودگی قرار ده</w:t>
            </w:r>
            <w:r w:rsidRPr="001B2A78">
              <w:rPr>
                <w:rFonts w:ascii="IRANSans" w:hAnsi="IRANSans" w:cs="B Lotus"/>
                <w:b/>
                <w:bCs/>
                <w:color w:val="FF0000"/>
                <w:sz w:val="20"/>
                <w:szCs w:val="20"/>
                <w:u w:val="single"/>
                <w:shd w:val="clear" w:color="auto" w:fill="FFFFFF"/>
                <w:rtl/>
              </w:rPr>
              <w:t>د.</w:t>
            </w:r>
            <w:r w:rsidRPr="001B2A78">
              <w:rPr>
                <w:rFonts w:ascii="Times New Roman" w:hAnsi="Times New Roman" w:cs="Times New Roman" w:hint="cs"/>
                <w:b/>
                <w:bCs/>
                <w:color w:val="FF0000"/>
                <w:sz w:val="20"/>
                <w:szCs w:val="20"/>
                <w:u w:val="single"/>
                <w:shd w:val="clear" w:color="auto" w:fill="FFFFFF"/>
                <w:rtl/>
              </w:rPr>
              <w:t> </w:t>
            </w:r>
          </w:p>
        </w:tc>
        <w:tc>
          <w:tcPr>
            <w:tcW w:w="4610" w:type="dxa"/>
          </w:tcPr>
          <w:p w:rsidR="00E00F93" w:rsidRDefault="00E00F93" w:rsidP="008B3977">
            <w:pPr>
              <w:bidi/>
              <w:contextualSpacing/>
              <w:jc w:val="center"/>
              <w:rPr>
                <w:rFonts w:cs="B Titr"/>
                <w:rtl/>
                <w:lang w:bidi="fa-IR"/>
              </w:rPr>
            </w:pPr>
          </w:p>
        </w:tc>
      </w:tr>
      <w:tr w:rsidR="00E00F93" w:rsidTr="001B189E">
        <w:trPr>
          <w:trHeight w:val="1538"/>
        </w:trPr>
        <w:tc>
          <w:tcPr>
            <w:tcW w:w="4819" w:type="dxa"/>
          </w:tcPr>
          <w:p w:rsidR="00E00F93" w:rsidRPr="001B2A78" w:rsidRDefault="00E00F93" w:rsidP="00E00F93">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1B2A78">
              <w:rPr>
                <w:rFonts w:ascii="IRANSans" w:hAnsi="IRANSans" w:cs="B Lotus"/>
                <w:b/>
                <w:bCs/>
                <w:color w:val="FF0000"/>
                <w:sz w:val="20"/>
                <w:szCs w:val="20"/>
                <w:u w:val="single"/>
                <w:shd w:val="clear" w:color="auto" w:fill="FFFFFF"/>
                <w:rtl/>
              </w:rPr>
              <w:t>ماده 168</w:t>
            </w:r>
            <w:r w:rsidRPr="001B2A78">
              <w:rPr>
                <w:rFonts w:ascii="IRANSans" w:hAnsi="IRANSans" w:cs="B Lotus"/>
                <w:b/>
                <w:bCs/>
                <w:color w:val="FF0000"/>
                <w:sz w:val="20"/>
                <w:szCs w:val="20"/>
                <w:u w:val="single"/>
                <w:shd w:val="clear" w:color="auto" w:fill="FFFFFF"/>
              </w:rPr>
              <w:t>- </w:t>
            </w:r>
            <w:r w:rsidRPr="001B2A78">
              <w:rPr>
                <w:rFonts w:ascii="IRANSans" w:hAnsi="IRANSans" w:cs="B Lotus"/>
                <w:b/>
                <w:bCs/>
                <w:color w:val="FF0000"/>
                <w:sz w:val="20"/>
                <w:szCs w:val="20"/>
                <w:u w:val="single"/>
                <w:shd w:val="clear" w:color="auto" w:fill="FFFFFF"/>
                <w:rtl/>
              </w:rPr>
              <w:t>دولت می‌تواند برای جلوگیری از اخذ مالیات مضاعف و تبادل اطلاعات راجع به درآمد و دارایی</w:t>
            </w:r>
            <w:r w:rsidRPr="001B2A78">
              <w:rPr>
                <w:rFonts w:ascii="IRANSans" w:hAnsi="IRANSans" w:cs="B Lotus"/>
                <w:b/>
                <w:bCs/>
                <w:color w:val="FF0000"/>
                <w:sz w:val="20"/>
                <w:szCs w:val="20"/>
                <w:u w:val="single"/>
                <w:shd w:val="clear" w:color="auto" w:fill="FFFFFF"/>
              </w:rPr>
              <w:t> </w:t>
            </w:r>
            <w:r w:rsidRPr="001B2A78">
              <w:rPr>
                <w:rFonts w:ascii="IRANSans" w:hAnsi="IRANSans" w:cs="B Lotus"/>
                <w:b/>
                <w:bCs/>
                <w:color w:val="FF0000"/>
                <w:sz w:val="20"/>
                <w:szCs w:val="20"/>
                <w:u w:val="single"/>
                <w:shd w:val="clear" w:color="auto" w:fill="FFFFFF"/>
                <w:rtl/>
              </w:rPr>
              <w:t>مودیان با دولت‌های خارجی‌ موافقت</w:t>
            </w:r>
            <w:r w:rsidRPr="001B2A78">
              <w:rPr>
                <w:rFonts w:ascii="IRANSans" w:hAnsi="IRANSans" w:cs="B Lotus"/>
                <w:b/>
                <w:bCs/>
                <w:color w:val="FF0000"/>
                <w:sz w:val="20"/>
                <w:szCs w:val="20"/>
                <w:u w:val="single"/>
                <w:shd w:val="clear" w:color="auto" w:fill="FFFFFF"/>
                <w:rtl/>
              </w:rPr>
              <w:softHyphen/>
              <w:t>نامه‌های مالیاتی منعقد و پس از تصویب مجلس شورای اسلامی به مرحله اجرا بگذارد. قراردادها یا موافقت</w:t>
            </w:r>
            <w:r w:rsidRPr="001B2A78">
              <w:rPr>
                <w:rFonts w:ascii="IRANSans" w:hAnsi="IRANSans" w:cs="B Lotus"/>
                <w:b/>
                <w:bCs/>
                <w:color w:val="FF0000"/>
                <w:sz w:val="20"/>
                <w:szCs w:val="20"/>
                <w:u w:val="single"/>
                <w:shd w:val="clear" w:color="auto" w:fill="FFFFFF"/>
                <w:rtl/>
              </w:rPr>
              <w:softHyphen/>
              <w:t>نامه</w:t>
            </w:r>
            <w:r w:rsidRPr="001B2A78">
              <w:rPr>
                <w:rFonts w:ascii="IRANSans" w:hAnsi="IRANSans" w:cs="B Lotus"/>
                <w:b/>
                <w:bCs/>
                <w:color w:val="FF0000"/>
                <w:sz w:val="20"/>
                <w:szCs w:val="20"/>
                <w:u w:val="single"/>
                <w:shd w:val="clear" w:color="auto" w:fill="FFFFFF"/>
                <w:rtl/>
              </w:rPr>
              <w:softHyphen/>
              <w:t>های مربوط به امور مالیاتی که تا ‌تاریخ اجرای این قانون با دول خارجی منعقد و به تصویب قوه مقننه یا هیأت وزیران رسیده است تا زمانی که لغو نشده به قوت خود باقی است. دولت‌ موظف است ظرف یک</w:t>
            </w:r>
            <w:r w:rsidRPr="001B2A78">
              <w:rPr>
                <w:rFonts w:ascii="IRANSans" w:hAnsi="IRANSans" w:cs="B Lotus"/>
                <w:b/>
                <w:bCs/>
                <w:color w:val="FF0000"/>
                <w:sz w:val="20"/>
                <w:szCs w:val="20"/>
                <w:u w:val="single"/>
                <w:shd w:val="clear" w:color="auto" w:fill="FFFFFF"/>
                <w:rtl/>
              </w:rPr>
              <w:softHyphen/>
              <w:t>سال از تاریخ اجرای این قانون قراردادها و موافقت</w:t>
            </w:r>
            <w:r w:rsidRPr="001B2A78">
              <w:rPr>
                <w:rFonts w:ascii="IRANSans" w:hAnsi="IRANSans" w:cs="B Lotus"/>
                <w:b/>
                <w:bCs/>
                <w:color w:val="FF0000"/>
                <w:sz w:val="20"/>
                <w:szCs w:val="20"/>
                <w:u w:val="single"/>
                <w:shd w:val="clear" w:color="auto" w:fill="FFFFFF"/>
                <w:rtl/>
              </w:rPr>
              <w:softHyphen/>
              <w:t>نامه‌های قبلی را بررسی و نظر خود را مبنی بر ادامه یا لغو آنها مستدلا به مجلس‌شورای اسلامی گزارش نماید</w:t>
            </w:r>
            <w:r w:rsidRPr="001B2A78">
              <w:rPr>
                <w:rFonts w:ascii="IRANSans" w:hAnsi="IRANSans" w:cs="B Lotus" w:hint="cs"/>
                <w:b/>
                <w:bCs/>
                <w:color w:val="FF0000"/>
                <w:sz w:val="20"/>
                <w:szCs w:val="20"/>
                <w:u w:val="single"/>
                <w:shd w:val="clear" w:color="auto" w:fill="FFFFFF"/>
              </w:rPr>
              <w:t>.</w:t>
            </w:r>
          </w:p>
        </w:tc>
        <w:tc>
          <w:tcPr>
            <w:tcW w:w="4971" w:type="dxa"/>
            <w:gridSpan w:val="3"/>
          </w:tcPr>
          <w:p w:rsidR="00E00F93" w:rsidRPr="001B2A78" w:rsidRDefault="00E00F93" w:rsidP="00E00F93">
            <w:pPr>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1B2A78">
              <w:rPr>
                <w:rFonts w:ascii="IRANSans" w:hAnsi="IRANSans" w:cs="B Lotus" w:hint="cs"/>
                <w:b/>
                <w:bCs/>
                <w:color w:val="FF0000"/>
                <w:sz w:val="20"/>
                <w:szCs w:val="20"/>
                <w:u w:val="single"/>
                <w:shd w:val="clear" w:color="auto" w:fill="FFFFFF"/>
                <w:rtl/>
              </w:rPr>
              <w:t xml:space="preserve">ماده 168- </w:t>
            </w:r>
            <w:r w:rsidRPr="001B2A78">
              <w:rPr>
                <w:rFonts w:ascii="IRANSans" w:hAnsi="IRANSans" w:cs="B Lotus"/>
                <w:b/>
                <w:bCs/>
                <w:color w:val="FF0000"/>
                <w:sz w:val="20"/>
                <w:szCs w:val="20"/>
                <w:u w:val="single"/>
                <w:shd w:val="clear" w:color="auto" w:fill="FFFFFF"/>
                <w:rtl/>
              </w:rPr>
              <w:t>دولت می‌تواند برای جلوگیری از اخذ مالیات مضاعف، مقابله با فرار مالیاتی و تبادل اطلاعات راجع به در آمد و دارایی مؤدیان با دولت‌های خارجی موافقت نامه‌های مالیاتی منعقد و پس از تصویب مجلس شورای اسلامی به مرحله اجراء بگذارد. قراردادها یا موافقت نامه‌های مربوط به امور مالیاتی که تا تاریخ اجرای این قانون با دول خارجی منعقد و به تصویب قوه مقننه یا هیأت وزیران رسیده است تا زمانی که لغو نشده به قوت خود باقی است. مقام صلاحیتدار مالیاتی موضوع موافقتنامه های مالیاتی، وزیر امور اقتصادی و دارایی، نماینده یا نمایندگان مجاز وی است. حل اختلافات مالیاتی مربوط به اجرای موافقتنامه های موضوع این ماده توسط هیأتی مرکب از پنج نفر به انتخاب وزیر امور اقتصادی و دارایی می‌باشد</w:t>
            </w:r>
            <w:r w:rsidRPr="001B2A78">
              <w:rPr>
                <w:rFonts w:ascii="IRANSans" w:hAnsi="IRANSans" w:cs="B Lotus"/>
                <w:b/>
                <w:bCs/>
                <w:color w:val="FF0000"/>
                <w:sz w:val="20"/>
                <w:szCs w:val="20"/>
                <w:u w:val="single"/>
                <w:shd w:val="clear" w:color="auto" w:fill="FFFFFF"/>
              </w:rPr>
              <w:t>.</w:t>
            </w:r>
          </w:p>
        </w:tc>
        <w:tc>
          <w:tcPr>
            <w:tcW w:w="4610" w:type="dxa"/>
          </w:tcPr>
          <w:p w:rsidR="00E00F93" w:rsidRDefault="00E00F93" w:rsidP="008B3977">
            <w:pPr>
              <w:bidi/>
              <w:contextualSpacing/>
              <w:jc w:val="center"/>
              <w:rPr>
                <w:rFonts w:cs="B Titr"/>
                <w:rtl/>
                <w:lang w:bidi="fa-IR"/>
              </w:rPr>
            </w:pPr>
          </w:p>
        </w:tc>
      </w:tr>
      <w:tr w:rsidR="002A7641" w:rsidTr="001B189E">
        <w:trPr>
          <w:trHeight w:val="3716"/>
        </w:trPr>
        <w:tc>
          <w:tcPr>
            <w:tcW w:w="4819" w:type="dxa"/>
          </w:tcPr>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Pr>
            </w:pPr>
            <w:r w:rsidRPr="00CF6BBF">
              <w:rPr>
                <w:rFonts w:ascii="IRANSans" w:hAnsi="IRANSans" w:cs="B Lotus"/>
                <w:color w:val="000000" w:themeColor="text1"/>
                <w:sz w:val="20"/>
                <w:szCs w:val="20"/>
                <w:shd w:val="clear" w:color="auto" w:fill="FFFFFF"/>
                <w:rtl/>
              </w:rPr>
              <w:t xml:space="preserve">ماده169- اشخاص حقوقی و صاحبان مشاغل موضوع این قانون </w:t>
            </w:r>
            <w:r w:rsidRPr="00CF6BBF">
              <w:rPr>
                <w:rFonts w:ascii="IRANSans" w:hAnsi="IRANSans" w:cs="B Lotus"/>
                <w:b/>
                <w:bCs/>
                <w:color w:val="FF0000"/>
                <w:sz w:val="20"/>
                <w:szCs w:val="20"/>
                <w:u w:val="single"/>
                <w:shd w:val="clear" w:color="auto" w:fill="FFFFFF"/>
                <w:rtl/>
              </w:rPr>
              <w:t>که حسب اعلام سازمان امور مالیاتی کشور موظف به ثبت‌نام در نظام مالیاتی می‌شوند</w:t>
            </w:r>
            <w:r w:rsidRPr="00CF6BBF">
              <w:rPr>
                <w:rFonts w:ascii="IRANSans" w:hAnsi="IRANSans" w:cs="B Lotus"/>
                <w:color w:val="000000" w:themeColor="text1"/>
                <w:sz w:val="20"/>
                <w:szCs w:val="20"/>
                <w:shd w:val="clear" w:color="auto" w:fill="FFFFFF"/>
                <w:rtl/>
              </w:rPr>
              <w:t>، مکلفند برای انجام معاملات خود صورتحساب صادر و شماره اقتصادی خود و طرف معامله را در صورتحساب‌ها، قراردادها و سایر اسناد مشابه درج و فهرست معاملات خود را به سازمان مذکور ارائه کنند.</w:t>
            </w:r>
          </w:p>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عدم صدور صورتحساب یا عدم درج شماره اقتصادی خود و طرف معامله یا استفاده از شماره اقتصادی خود برای دیگران و یا استفاده از شماره اقتصادی دیگران برای معاملات خود، حسب‌ مورد مشمول جریمه‌ای معادل دودرصد(2%) مبلغ مورد معامله‌ می</w:t>
            </w:r>
            <w:r w:rsidRPr="00CF6BBF">
              <w:rPr>
                <w:rFonts w:ascii="IRANSans" w:hAnsi="IRANSans" w:cs="B Lotus"/>
                <w:color w:val="000000" w:themeColor="text1"/>
                <w:sz w:val="20"/>
                <w:szCs w:val="20"/>
                <w:shd w:val="clear" w:color="auto" w:fill="FFFFFF"/>
                <w:rtl/>
              </w:rPr>
              <w:softHyphen/>
              <w:t>شود. همچنین عدم ارائه فهرست معاملات انجام شده به سازمان امور مالیاتی کشور از طریق روشهایی که تعیین می</w:t>
            </w:r>
            <w:r w:rsidRPr="00CF6BBF">
              <w:rPr>
                <w:rFonts w:ascii="IRANSans" w:hAnsi="IRANSans" w:cs="B Lotus"/>
                <w:color w:val="000000" w:themeColor="text1"/>
                <w:sz w:val="20"/>
                <w:szCs w:val="20"/>
                <w:shd w:val="clear" w:color="auto" w:fill="FFFFFF"/>
                <w:rtl/>
              </w:rPr>
              <w:softHyphen/>
              <w:t>شود مشمول جریمه‌ای معادل یک‌درصد( 1%) معاملاتی که فهرست آنها ارائه نشده است، می‌باشد.</w:t>
            </w:r>
          </w:p>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تبصره1-</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در صورتی که طرف معاملات اشخاص حقوقی و صاحبان مشاغل موضوع این ماده، اشخاص حقیقی مصرف‌کننده نهائی کالا یا خدمات و نیز اشخاص حقیقی مشمول موضوع ماده(81) این قانون باشند درج شماره اقتصادی اشخاص مذکور الزامی نیست.</w:t>
            </w:r>
          </w:p>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مصرف‌کننده نهائی موضوع این تبصره شخص حقیقی است که کالاها و خدمات را متناسب با نیاز خود برای مصارف شخصی خریداری ‌کند و از آن برای عرضه کالاها و خدمات به دیگران استفاده ننماید.</w:t>
            </w:r>
          </w:p>
          <w:p w:rsidR="002A7641" w:rsidRPr="001B2A78" w:rsidRDefault="002A7641" w:rsidP="002A7641">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1B2A78">
              <w:rPr>
                <w:rFonts w:ascii="IRANSans" w:hAnsi="IRANSans" w:cs="B Lotus"/>
                <w:b/>
                <w:bCs/>
                <w:color w:val="FF0000"/>
                <w:sz w:val="20"/>
                <w:szCs w:val="20"/>
                <w:u w:val="single"/>
                <w:shd w:val="clear" w:color="auto" w:fill="FFFFFF"/>
                <w:rtl/>
              </w:rPr>
              <w:t>تبصره2-</w:t>
            </w:r>
            <w:r w:rsidRPr="001B2A78">
              <w:rPr>
                <w:rFonts w:ascii="Times New Roman" w:hAnsi="Times New Roman" w:cs="Times New Roman" w:hint="cs"/>
                <w:b/>
                <w:bCs/>
                <w:color w:val="FF0000"/>
                <w:sz w:val="20"/>
                <w:szCs w:val="20"/>
                <w:u w:val="single"/>
                <w:shd w:val="clear" w:color="auto" w:fill="FFFFFF"/>
                <w:rtl/>
              </w:rPr>
              <w:t> </w:t>
            </w:r>
            <w:r w:rsidRPr="001B2A78">
              <w:rPr>
                <w:rFonts w:ascii="IRANSans" w:hAnsi="IRANSans" w:cs="B Lotus"/>
                <w:b/>
                <w:bCs/>
                <w:color w:val="FF0000"/>
                <w:sz w:val="20"/>
                <w:szCs w:val="20"/>
                <w:u w:val="single"/>
                <w:shd w:val="clear" w:color="auto" w:fill="FFFFFF"/>
                <w:rtl/>
              </w:rPr>
              <w:t>مودیان مالیاتی موضوع این ماده موظفند از سامانه‌ صندوق فروش «صندوق ماشینی (مکانیزه) فروش» و تجهیزات مشابه استفاده کنند. معادل هزینه‌های انجام شده بابت خرید، نصب و راه‌اندازی تجهیزات فوق اعم از نرم‌افزاری و سخت‌افزاری از مالیات قطعی‌شده مودیان مزبور در اولین سال استفاده و یا سالهای بعد آن قابل کسر است.</w:t>
            </w:r>
          </w:p>
          <w:p w:rsidR="002A7641" w:rsidRPr="001B2A78" w:rsidRDefault="002A7641" w:rsidP="002A7641">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1B2A78">
              <w:rPr>
                <w:rFonts w:ascii="IRANSans" w:hAnsi="IRANSans" w:cs="B Lotus"/>
                <w:b/>
                <w:bCs/>
                <w:color w:val="FF0000"/>
                <w:sz w:val="20"/>
                <w:szCs w:val="20"/>
                <w:u w:val="single"/>
                <w:shd w:val="clear" w:color="auto" w:fill="FFFFFF"/>
                <w:rtl/>
              </w:rPr>
              <w:t>سازمان امور مالیاتی موظف است به تدریج و براساس اولویت، اشخاص مشمول حکم این تبصره را تعیین کند و تا شهریور ماه هر سال از طریق درج در یکی از روزنامه‌های کثیرالانتشار و روزنامه رسمی کشور اعلام و از ابتدای فروردین ماه سال بعد از آن اعمال نماید.</w:t>
            </w:r>
          </w:p>
          <w:p w:rsidR="002A7641" w:rsidRPr="001B2A78" w:rsidRDefault="002A7641" w:rsidP="002A7641">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1B2A78">
              <w:rPr>
                <w:rFonts w:ascii="IRANSans" w:hAnsi="IRANSans" w:cs="B Lotus"/>
                <w:b/>
                <w:bCs/>
                <w:color w:val="FF0000"/>
                <w:sz w:val="20"/>
                <w:szCs w:val="20"/>
                <w:u w:val="single"/>
                <w:shd w:val="clear" w:color="auto" w:fill="FFFFFF"/>
                <w:rtl/>
              </w:rPr>
              <w:t>معادل ده</w:t>
            </w:r>
            <w:r w:rsidRPr="001B2A78">
              <w:rPr>
                <w:rFonts w:ascii="IRANSans" w:hAnsi="IRANSans" w:cs="B Lotus"/>
                <w:b/>
                <w:bCs/>
                <w:color w:val="FF0000"/>
                <w:sz w:val="20"/>
                <w:szCs w:val="20"/>
                <w:u w:val="single"/>
                <w:shd w:val="clear" w:color="auto" w:fill="FFFFFF"/>
                <w:rtl/>
              </w:rPr>
              <w:softHyphen/>
              <w:t xml:space="preserve"> درصد(10%) از مالیات ابرازی عملکرد مودیانی که توسط سازمان امور مالیاتی ملزم به استفاده از سامانه‌ صندوق فروش و تجهیزات مشابه شده</w:t>
            </w:r>
            <w:r w:rsidRPr="001B2A78">
              <w:rPr>
                <w:rFonts w:ascii="IRANSans" w:hAnsi="IRANSans" w:cs="B Lotus"/>
                <w:b/>
                <w:bCs/>
                <w:color w:val="FF0000"/>
                <w:sz w:val="20"/>
                <w:szCs w:val="20"/>
                <w:u w:val="single"/>
                <w:shd w:val="clear" w:color="auto" w:fill="FFFFFF"/>
                <w:rtl/>
              </w:rPr>
              <w:softHyphen/>
              <w:t>اند مشروط به رعایت آیین</w:t>
            </w:r>
            <w:r w:rsidRPr="001B2A78">
              <w:rPr>
                <w:rFonts w:ascii="IRANSans" w:hAnsi="IRANSans" w:cs="B Lotus"/>
                <w:b/>
                <w:bCs/>
                <w:color w:val="FF0000"/>
                <w:sz w:val="20"/>
                <w:szCs w:val="20"/>
                <w:u w:val="single"/>
                <w:shd w:val="clear" w:color="auto" w:fill="FFFFFF"/>
                <w:rtl/>
              </w:rPr>
              <w:softHyphen/>
              <w:t>نامه اجرائی مربوط، برای مدت دو سال اول بخشوده می‌شود. عدم اجرای حکم این تبصره موجب تعلق جریمه‌ای به‌میزان دودرصد(2%) فروش می‌باشد</w:t>
            </w:r>
            <w:r w:rsidRPr="001B2A78">
              <w:rPr>
                <w:rFonts w:ascii="IRANSans" w:hAnsi="IRANSans" w:cs="B Lotus"/>
                <w:b/>
                <w:bCs/>
                <w:color w:val="FF0000"/>
                <w:sz w:val="20"/>
                <w:szCs w:val="20"/>
                <w:u w:val="single"/>
                <w:shd w:val="clear" w:color="auto" w:fill="FFFFFF"/>
              </w:rPr>
              <w:t>.</w:t>
            </w:r>
          </w:p>
          <w:p w:rsidR="002A7641" w:rsidRPr="001B2A78" w:rsidRDefault="002A7641" w:rsidP="002A7641">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1B2A78">
              <w:rPr>
                <w:rFonts w:ascii="IRANSans" w:hAnsi="IRANSans" w:cs="B Lotus"/>
                <w:b/>
                <w:bCs/>
                <w:color w:val="FF0000"/>
                <w:sz w:val="20"/>
                <w:szCs w:val="20"/>
                <w:u w:val="single"/>
                <w:shd w:val="clear" w:color="auto" w:fill="FFFFFF"/>
                <w:rtl/>
              </w:rPr>
              <w:t>نحوه استفاده از صندوق و چگونگی ارائه اطلاعات به موجب آیین</w:t>
            </w:r>
            <w:r w:rsidRPr="001B2A78">
              <w:rPr>
                <w:rFonts w:ascii="IRANSans" w:hAnsi="IRANSans" w:cs="B Lotus"/>
                <w:b/>
                <w:bCs/>
                <w:color w:val="FF0000"/>
                <w:sz w:val="20"/>
                <w:szCs w:val="20"/>
                <w:u w:val="single"/>
                <w:shd w:val="clear" w:color="auto" w:fill="FFFFFF"/>
                <w:rtl/>
              </w:rPr>
              <w:softHyphen/>
              <w:t>نامه اجرائی است که حداکثر ظرف مدت شش‌ماه از تاریخ لازم‌الاجراء شدن این قانون توسط سازمان امور مالیاتی کشور و با همکاری وزارت صنعت، معدن و تجارت و اتاق اصناف ایران تهیه می‌شود و به تصویب هیأت وزیران می‌رسد.</w:t>
            </w:r>
          </w:p>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تبصره3-</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ترتیبات اجرائی احکام این ماده و تبصره(1) آن و تعیین مصادیق معاملات مشمول و حد آستانه (تعیین حداقل رقم گردش مالی مودی) به موجب آیین‌نامه‌ای خواهد بود که حداکثر ظرف مدت شش‌ماه از تاریخ تصویب این قانون با پیشنهاد سازمان امور مالیاتی کشور به تصویب وزیر امور اقتصادی و دارایی می‌رسد</w:t>
            </w:r>
            <w:r w:rsidRPr="00CF6BBF">
              <w:rPr>
                <w:rFonts w:ascii="IRANSans" w:hAnsi="IRANSans" w:cs="B Lotus"/>
                <w:color w:val="000000" w:themeColor="text1"/>
                <w:sz w:val="20"/>
                <w:szCs w:val="20"/>
                <w:shd w:val="clear" w:color="auto" w:fill="FFFFFF"/>
              </w:rPr>
              <w:t>.</w:t>
            </w:r>
          </w:p>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تبصره4-</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نحوه رسیدگی، مطالبه، حل اختلاف و وصول جرائم مذکور و ترتیبات پرداخت آن طبق مقررات در هر دوره مالیاتی طبق مقررات این قانون با رعایت مهلت مقرر در ماده(157) انجام می‌شود.</w:t>
            </w:r>
          </w:p>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تبصره5 -</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وزارت صنعت، معدن و تجارت موظف است حداکثر تا مدت شش‌ماه پس از لازم‌الاجراء شدن این قانون سامانه انجام معاملات وزارتخانه‌ها و دستگاههای اجرائی را برای مدیریت انجام کلیه مراحل مناقصات و مزایده‌ها راه‌اندازی کند و امکان دسترسی برخط(آنلاین) سازمان امور مالیاتی را فراهم آورد.</w:t>
            </w:r>
          </w:p>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کلیه دستگاههای اجرائی موضوع بند (ب) ماده(1) قانون برگزاری مناقصات مصوب 3/11/1383 موظفند حداکثر ظرف مدت سه‌ماه پس از راه‌اندازی سامانه مذکور کلیه معاملات خود به غیر از معاملات محرمانه را از طریق این سامانه به ثبت برسانند.</w:t>
            </w:r>
          </w:p>
          <w:p w:rsidR="002A7641" w:rsidRPr="00CF6BBF" w:rsidRDefault="002A7641" w:rsidP="002A7641">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تعیین موارد مربوط به محرمانه بودن معاملات مطابق تبصره(1) بند(ب) ماده(3) قانون ارتقای سلامت نظام اداری و مقابله با فساد مصوب7/8/1390 مجمع تشخیص مصلحت نظام است.</w:t>
            </w:r>
          </w:p>
          <w:p w:rsidR="002A7641" w:rsidRPr="00284C5D" w:rsidRDefault="002A7641" w:rsidP="00284C5D">
            <w:pPr>
              <w:shd w:val="clear" w:color="auto" w:fill="FFFFFF"/>
              <w:bidi/>
              <w:spacing w:before="100" w:beforeAutospacing="1" w:after="100" w:afterAutospacing="1"/>
              <w:contextualSpacing/>
              <w:jc w:val="both"/>
              <w:rPr>
                <w:rFonts w:cs="B Lotus"/>
                <w:b/>
                <w:bCs/>
                <w:color w:val="000000" w:themeColor="text1"/>
                <w:sz w:val="20"/>
                <w:szCs w:val="20"/>
                <w:shd w:val="clear" w:color="auto" w:fill="FFFFFF"/>
              </w:rPr>
            </w:pPr>
            <w:r w:rsidRPr="00CF6BBF">
              <w:rPr>
                <w:rFonts w:ascii="IRANSans" w:hAnsi="IRANSans" w:cs="B Lotus"/>
                <w:color w:val="000000" w:themeColor="text1"/>
                <w:sz w:val="20"/>
                <w:szCs w:val="20"/>
                <w:shd w:val="clear" w:color="auto" w:fill="FFFFFF"/>
                <w:rtl/>
              </w:rPr>
              <w:t>تبصره6 -</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جرائمی که مودیان به‌واسطه عدم اجرای احکام ماده(169 مکرر) قانون مالیات‌های مستقیم مصوب سال 1380 مرتکب شده‌اند، مطابق مقررات این ماده محاسبه، مطالبه و وصول می‌شود.</w:t>
            </w:r>
          </w:p>
        </w:tc>
        <w:tc>
          <w:tcPr>
            <w:tcW w:w="4971" w:type="dxa"/>
            <w:gridSpan w:val="3"/>
          </w:tcPr>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Pr>
            </w:pPr>
            <w:r w:rsidRPr="00CF6BBF">
              <w:rPr>
                <w:rFonts w:ascii="IRANSans" w:hAnsi="IRANSans" w:cs="B Lotus"/>
                <w:color w:val="000000" w:themeColor="text1"/>
                <w:sz w:val="20"/>
                <w:szCs w:val="20"/>
                <w:shd w:val="clear" w:color="auto" w:fill="FFFFFF"/>
                <w:rtl/>
              </w:rPr>
              <w:t>ماده169- اشخاص حقوقی و صاحبان مشاغل موضوع این قانون ، مکلفند برای انجام معاملات خود صورتحساب صادر و شماره اقتصادی خود و طرف معامله را در صورتحساب‌ها، قراردادها و سایر اسناد مشابه درج و فهرست معاملات خود را به سازمان مذکور ارائه کنند.</w:t>
            </w:r>
          </w:p>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عدم صدور صورتحساب یا عدم درج شماره اقتصادی خود و طرف معامله یا استفاده از شماره اقتصادی خود برای دیگران و یا استفاده از شماره اقتصادی دیگران برای معاملات خود، حسب‌ مورد مشمول جریمه‌ای معادل دودرصد(2%) مبلغ مورد معامله‌ می</w:t>
            </w:r>
            <w:r w:rsidRPr="00CF6BBF">
              <w:rPr>
                <w:rFonts w:ascii="IRANSans" w:hAnsi="IRANSans" w:cs="B Lotus"/>
                <w:color w:val="000000" w:themeColor="text1"/>
                <w:sz w:val="20"/>
                <w:szCs w:val="20"/>
                <w:shd w:val="clear" w:color="auto" w:fill="FFFFFF"/>
                <w:rtl/>
              </w:rPr>
              <w:softHyphen/>
              <w:t>شود. همچنین عدم ارائه فهرست معاملات انجام شده به سازمان امور مالیاتی کشور از طریق روشهایی که تعیین می</w:t>
            </w:r>
            <w:r w:rsidRPr="00CF6BBF">
              <w:rPr>
                <w:rFonts w:ascii="IRANSans" w:hAnsi="IRANSans" w:cs="B Lotus"/>
                <w:color w:val="000000" w:themeColor="text1"/>
                <w:sz w:val="20"/>
                <w:szCs w:val="20"/>
                <w:shd w:val="clear" w:color="auto" w:fill="FFFFFF"/>
                <w:rtl/>
              </w:rPr>
              <w:softHyphen/>
              <w:t>شود مشمول جریمه‌ای معادل یک‌درصد( 1%) معاملاتی که فهرست آنها ارائه نشده است، می‌باشد.</w:t>
            </w:r>
          </w:p>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تبصره1-</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در صورتی که طرف معاملات اشخاص حقوقی و صاحبان مشاغل موضوع این ماده، اشخاص حقیقی مصرف‌کننده نهائی کالا یا خدمات و نیز اشخاص حقیقی مشمول موضوع ماده(81) این قانون باشند درج شماره اقتصادی اشخاص مذکور الزامی نیست.</w:t>
            </w:r>
          </w:p>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مصرف‌کننده نهائی موضوع این تبصره شخص حقیقی است که کالاها و خدمات را متناسب با نیاز خود برای مصارف شخصی خریداری ‌کند و از آن برای عرضه کالاها و خدمات به دیگران استفاده ننماید.</w:t>
            </w:r>
          </w:p>
          <w:p w:rsidR="001B2A78" w:rsidRDefault="001B2A78" w:rsidP="001B2A78">
            <w:pPr>
              <w:shd w:val="clear" w:color="auto" w:fill="FFFFFF"/>
              <w:bidi/>
              <w:spacing w:before="100" w:beforeAutospacing="1" w:after="100" w:afterAutospacing="1"/>
              <w:contextualSpacing/>
              <w:jc w:val="both"/>
              <w:rPr>
                <w:rFonts w:ascii="IRANSans" w:hAnsi="IRANSans" w:cs="B Lotus"/>
                <w:b/>
                <w:bCs/>
                <w:color w:val="000000" w:themeColor="text1"/>
                <w:sz w:val="20"/>
                <w:szCs w:val="20"/>
                <w:shd w:val="clear" w:color="auto" w:fill="FFFFFF"/>
                <w:rtl/>
              </w:rPr>
            </w:pPr>
          </w:p>
          <w:p w:rsidR="001B2A78" w:rsidRDefault="00CF6BBF" w:rsidP="00D25F8D">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CF6BBF">
              <w:rPr>
                <w:rFonts w:ascii="IRANSans" w:hAnsi="IRANSans" w:cs="B Lotus" w:hint="cs"/>
                <w:b/>
                <w:bCs/>
                <w:color w:val="FF0000"/>
                <w:sz w:val="20"/>
                <w:szCs w:val="20"/>
                <w:u w:val="single"/>
                <w:shd w:val="clear" w:color="auto" w:fill="FFFFFF"/>
                <w:rtl/>
              </w:rPr>
              <w:t xml:space="preserve">تبصره 2- حذف می </w:t>
            </w:r>
            <w:r w:rsidR="00D25F8D">
              <w:rPr>
                <w:rFonts w:ascii="IRANSans" w:hAnsi="IRANSans" w:cs="B Lotus" w:hint="cs"/>
                <w:b/>
                <w:bCs/>
                <w:color w:val="FF0000"/>
                <w:sz w:val="20"/>
                <w:szCs w:val="20"/>
                <w:u w:val="single"/>
                <w:shd w:val="clear" w:color="auto" w:fill="FFFFFF"/>
                <w:rtl/>
              </w:rPr>
              <w:t>شود.</w:t>
            </w: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P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تبصره3-</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ترتیبات اجرائی احکام این ماده و تبصره(1) آن و تعیین مصادیق معاملات مشمول و حد آستانه (تعیین حداقل رقم گردش مالی مودی) به موجب آیین‌نامه‌ای خواهد بود که حداکثر ظرف مدت شش‌ماه از تاریخ تصویب این قانون با پیشنهاد سازمان امور مالیاتی کشور به تصویب وزیر امور اقتصادی و دارایی می‌رسد</w:t>
            </w:r>
            <w:r w:rsidRPr="00CF6BBF">
              <w:rPr>
                <w:rFonts w:ascii="IRANSans" w:hAnsi="IRANSans" w:cs="B Lotus"/>
                <w:color w:val="000000" w:themeColor="text1"/>
                <w:sz w:val="20"/>
                <w:szCs w:val="20"/>
                <w:shd w:val="clear" w:color="auto" w:fill="FFFFFF"/>
              </w:rPr>
              <w:t>.</w:t>
            </w:r>
          </w:p>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تبصره4-</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نحوه رسیدگی، مطالبه، حل اختلاف و وصول جرائم مذکور و ترتیبات پرداخت آن طبق مقررات در هر دوره مالیاتی طبق مقررات این قانون با رعایت مهلت مقرر در ماده(157) انجام می‌شود.</w:t>
            </w:r>
          </w:p>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تبصره5 -</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وزارت صنعت، معدن و تجارت موظف است حداکثر تا مدت شش‌ماه پس از لازم‌الاجراء شدن این قانون سامانه انجام معاملات وزارتخانه‌ها و دستگاههای اجرائی را برای مدیریت انجام کلیه مراحل مناقصات و مزایده‌ها راه‌اندازی کند و امکان دسترسی برخط(آنلاین) سازمان امور مالیاتی را فراهم آورد.</w:t>
            </w:r>
          </w:p>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کلیه دستگاههای اجرائی موضوع بند (ب) ماده(1) قانون برگزاری مناقصات مصوب 3/11/1383 موظفند حداکثر ظرف مدت سه‌ماه پس از راه‌اندازی سامانه مذکور کلیه معاملات خود به غیر از معاملات محرمانه را از طریق این سامانه به ثبت برسانند.</w:t>
            </w:r>
          </w:p>
          <w:p w:rsidR="0025431C" w:rsidRPr="00CF6BBF" w:rsidRDefault="0025431C" w:rsidP="0025431C">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تعیین موارد مربوط به محرمانه بودن معاملات مطابق تبصره(1) بند(ب) ماده(3) قانون ارتقای سلامت نظام اداری و مقابله با فساد مصوب7/8/1390 مجمع تشخیص مصلحت نظام است.</w:t>
            </w:r>
          </w:p>
          <w:p w:rsidR="002A7641" w:rsidRPr="00CF6BBF" w:rsidRDefault="0025431C" w:rsidP="00CF6BBF">
            <w:pPr>
              <w:shd w:val="clear" w:color="auto" w:fill="FFFFFF"/>
              <w:bidi/>
              <w:spacing w:before="100" w:beforeAutospacing="1" w:after="100" w:afterAutospacing="1"/>
              <w:contextualSpacing/>
              <w:jc w:val="both"/>
              <w:rPr>
                <w:rFonts w:ascii="IRANSans" w:hAnsi="IRANSans" w:cs="B Lotus"/>
                <w:b/>
                <w:bC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تبصره6 -</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color w:val="000000" w:themeColor="text1"/>
                <w:sz w:val="20"/>
                <w:szCs w:val="20"/>
                <w:shd w:val="clear" w:color="auto" w:fill="FFFFFF"/>
                <w:rtl/>
              </w:rPr>
              <w:t>جرائمی که مودیان به‌واسطه عدم اجرای احکام ماده(169 مکرر) قانون مالیات‌های مستقیم مصوب سال 1380 مرتکب شده‌اند، مطابق مقررات این ماده محاسبه، مطالبه و وصول می‌شود.</w:t>
            </w:r>
          </w:p>
        </w:tc>
        <w:tc>
          <w:tcPr>
            <w:tcW w:w="4610" w:type="dxa"/>
          </w:tcPr>
          <w:p w:rsidR="002A7641" w:rsidRDefault="002A7641" w:rsidP="008B3977">
            <w:pPr>
              <w:bidi/>
              <w:contextualSpacing/>
              <w:jc w:val="center"/>
              <w:rPr>
                <w:rFonts w:cs="B Titr"/>
                <w:rtl/>
                <w:lang w:bidi="fa-IR"/>
              </w:rPr>
            </w:pPr>
          </w:p>
        </w:tc>
      </w:tr>
      <w:tr w:rsidR="00284C5D" w:rsidTr="001B189E">
        <w:trPr>
          <w:trHeight w:val="908"/>
        </w:trPr>
        <w:tc>
          <w:tcPr>
            <w:tcW w:w="4819" w:type="dxa"/>
          </w:tcPr>
          <w:p w:rsidR="00284C5D" w:rsidRPr="00CF6BBF" w:rsidRDefault="00284C5D" w:rsidP="00CF6BBF">
            <w:pPr>
              <w:shd w:val="clear" w:color="auto" w:fill="FFFFFF"/>
              <w:bidi/>
              <w:spacing w:before="100" w:beforeAutospacing="1" w:after="100" w:afterAutospacing="1" w:line="224" w:lineRule="atLeast"/>
              <w:contextualSpacing/>
              <w:jc w:val="both"/>
              <w:rPr>
                <w:rFonts w:ascii="IRANSans" w:hAnsi="IRANSans" w:cs="B Lotus"/>
                <w:color w:val="000000"/>
                <w:sz w:val="20"/>
                <w:szCs w:val="20"/>
              </w:rPr>
            </w:pPr>
            <w:r w:rsidRPr="00CF6BBF">
              <w:rPr>
                <w:rFonts w:ascii="IRANSans" w:hAnsi="IRANSans" w:cs="B Lotus"/>
                <w:color w:val="000000"/>
                <w:sz w:val="20"/>
                <w:szCs w:val="20"/>
                <w:rtl/>
              </w:rPr>
              <w:t>ماده 177</w:t>
            </w:r>
            <w:r w:rsidRPr="00CF6BBF">
              <w:rPr>
                <w:rFonts w:ascii="IRANSans" w:hAnsi="IRANSans"/>
                <w:color w:val="000000"/>
                <w:sz w:val="20"/>
                <w:szCs w:val="20"/>
                <w:rtl/>
              </w:rPr>
              <w:t> </w:t>
            </w:r>
            <w:r w:rsidRPr="00CF6BBF">
              <w:rPr>
                <w:rFonts w:ascii="IRANSans" w:hAnsi="IRANSans" w:cs="B Lotus"/>
                <w:color w:val="000000"/>
                <w:sz w:val="20"/>
                <w:szCs w:val="20"/>
                <w:rtl/>
              </w:rPr>
              <w:t>ـ مودیان مالیاتی می‌توانند اظهارنامه‌های موضوع ‌این قانون را که حسب مورد مکلف به تسلیم آن هستند به تفکیک با اخذ رسید به ادارة امور مالیاتی محل سکونت تسلیم نمایند. در این‌صورت ادارة امور مالیاتی مذکور باید مراتب را در پروندة مودی ‌منعکس نموده و اظهارنامة تسلیمی را ظرف سه روز برای اقدام به ‌ادارة امور مالیاتی ذیربط ارسال دارد. تسلیم اظهارنامه به ادارة امور مالیاتی محل سکونت از لحاظ آثار مترتب در حکم تسلیم آن به ادارة امور مالیاتی مربوط خواهد بود. حکم این ماده شامل مواردی نیز که ‌مودی اظهارنامة خود را اشتباها به ادارة امور مالیاتی دیگری درشهرستان مربوط تسلیم نماید خواهد بود.</w:t>
            </w:r>
          </w:p>
          <w:p w:rsidR="00284C5D" w:rsidRPr="00CF6BBF" w:rsidRDefault="00284C5D" w:rsidP="00CF6BBF">
            <w:pPr>
              <w:shd w:val="clear" w:color="auto" w:fill="FFFFFF"/>
              <w:bidi/>
              <w:spacing w:before="100" w:beforeAutospacing="1" w:after="100" w:afterAutospacing="1" w:line="224" w:lineRule="atLeast"/>
              <w:contextualSpacing/>
              <w:jc w:val="both"/>
              <w:rPr>
                <w:rFonts w:ascii="IRANSans" w:hAnsi="IRANSans" w:cs="B Lotus"/>
                <w:color w:val="000000"/>
                <w:sz w:val="20"/>
                <w:szCs w:val="20"/>
                <w:rtl/>
              </w:rPr>
            </w:pPr>
            <w:r w:rsidRPr="00CF6BBF">
              <w:rPr>
                <w:rFonts w:ascii="IRANSans" w:hAnsi="IRANSans" w:cs="B Lotus"/>
                <w:color w:val="000000"/>
                <w:sz w:val="20"/>
                <w:szCs w:val="20"/>
                <w:rtl/>
              </w:rPr>
              <w:t>تبصره 1 ـ</w:t>
            </w:r>
            <w:r w:rsidRPr="00CF6BBF">
              <w:rPr>
                <w:rFonts w:ascii="IRANSans" w:hAnsi="IRANSans"/>
                <w:color w:val="000000"/>
                <w:sz w:val="20"/>
                <w:szCs w:val="20"/>
                <w:rtl/>
              </w:rPr>
              <w:t> </w:t>
            </w:r>
            <w:r w:rsidRPr="00CF6BBF">
              <w:rPr>
                <w:rFonts w:ascii="IRANSans" w:hAnsi="IRANSans" w:cs="B Lotus"/>
                <w:color w:val="000000"/>
                <w:sz w:val="20"/>
                <w:szCs w:val="20"/>
                <w:rtl/>
              </w:rPr>
              <w:t>هرگاه آخرین روز مهلت یا موعد مقرر برای تسلیم‌ اظهارنامه یا سایر اوراقی که مودی مالیاتی به موجب مقررات ‌مکلف به تسلیم آن می‌باشد، مصادف با تعطیل یا تعطیلات رسمی‌ یا عمومی گردد اولین روز بعد از تعطیل یا تعطیلات مزبور برحسب‌ مورد جزء مهلت یا موعد مقرر جهت تسلیم اظهارنامه یا اوراق مذکور محسوب خواهد شد.</w:t>
            </w:r>
          </w:p>
          <w:p w:rsidR="00284C5D" w:rsidRPr="00CF6BBF" w:rsidRDefault="00284C5D" w:rsidP="00CF6BBF">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rtl/>
              </w:rPr>
            </w:pPr>
            <w:r w:rsidRPr="00CF6BBF">
              <w:rPr>
                <w:rFonts w:ascii="IRANSans" w:hAnsi="IRANSans" w:cs="B Lotus"/>
                <w:b/>
                <w:bCs/>
                <w:color w:val="FF0000"/>
                <w:sz w:val="20"/>
                <w:szCs w:val="20"/>
                <w:u w:val="single"/>
                <w:rtl/>
              </w:rPr>
              <w:t>تبصره 2 ـ</w:t>
            </w:r>
            <w:r w:rsidRPr="00CF6BBF">
              <w:rPr>
                <w:rFonts w:ascii="IRANSans" w:hAnsi="IRANSans"/>
                <w:b/>
                <w:bCs/>
                <w:color w:val="FF0000"/>
                <w:sz w:val="20"/>
                <w:szCs w:val="20"/>
                <w:u w:val="single"/>
                <w:rtl/>
              </w:rPr>
              <w:t> </w:t>
            </w:r>
            <w:r w:rsidRPr="00CF6BBF">
              <w:rPr>
                <w:rFonts w:ascii="IRANSans" w:hAnsi="IRANSans" w:cs="B Lotus"/>
                <w:b/>
                <w:bCs/>
                <w:color w:val="FF0000"/>
                <w:sz w:val="20"/>
                <w:szCs w:val="20"/>
                <w:u w:val="single"/>
                <w:rtl/>
              </w:rPr>
              <w:t>تسلیم اظهارنامه و پرداخت مالیات مودیانی که درخارج از ایران اقامت دارند و همچنین موسسات و شرکت‌هایی که ‌مرکز اصلی آنها در خارج از کشور است‌، چنانچه دارای نماینده در ایران باشند به عهدة نمایندة آنها خواهد بود.</w:t>
            </w:r>
          </w:p>
          <w:p w:rsidR="00284C5D" w:rsidRPr="00CF6BBF" w:rsidRDefault="00284C5D" w:rsidP="00CF6BBF">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rtl/>
              </w:rPr>
            </w:pPr>
            <w:r w:rsidRPr="00CF6BBF">
              <w:rPr>
                <w:rFonts w:ascii="IRANSans" w:hAnsi="IRANSans" w:cs="B Lotus"/>
                <w:b/>
                <w:bCs/>
                <w:color w:val="FF0000"/>
                <w:sz w:val="20"/>
                <w:szCs w:val="20"/>
                <w:u w:val="single"/>
                <w:rtl/>
              </w:rPr>
              <w:t>تبصره 3 ـ</w:t>
            </w:r>
            <w:r w:rsidRPr="00CF6BBF">
              <w:rPr>
                <w:rFonts w:ascii="IRANSans" w:hAnsi="IRANSans"/>
                <w:b/>
                <w:bCs/>
                <w:color w:val="FF0000"/>
                <w:sz w:val="20"/>
                <w:szCs w:val="20"/>
                <w:u w:val="single"/>
                <w:rtl/>
              </w:rPr>
              <w:t> </w:t>
            </w:r>
            <w:r w:rsidRPr="00CF6BBF">
              <w:rPr>
                <w:rFonts w:ascii="IRANSans" w:hAnsi="IRANSans" w:cs="B Lotus"/>
                <w:b/>
                <w:bCs/>
                <w:color w:val="FF0000"/>
                <w:sz w:val="20"/>
                <w:szCs w:val="20"/>
                <w:u w:val="single"/>
                <w:rtl/>
              </w:rPr>
              <w:t>صاحبان مشاغل مکلفند ظرف چهار ماه از تاریخ ‌شروع فعالیت مراتب را کتبا به ادارة امور مالیاتی محل اعلام نمایند.</w:t>
            </w:r>
          </w:p>
          <w:p w:rsidR="00284C5D" w:rsidRPr="00CF6BBF" w:rsidRDefault="00284C5D" w:rsidP="00CF6BBF">
            <w:pPr>
              <w:shd w:val="clear" w:color="auto" w:fill="FFFFFF"/>
              <w:bidi/>
              <w:spacing w:before="100" w:beforeAutospacing="1" w:after="100" w:afterAutospacing="1" w:line="224" w:lineRule="atLeast"/>
              <w:contextualSpacing/>
              <w:jc w:val="both"/>
              <w:rPr>
                <w:rFonts w:cs="B Lotus"/>
                <w:b/>
                <w:bCs/>
                <w:color w:val="FF0000"/>
                <w:sz w:val="20"/>
                <w:szCs w:val="20"/>
                <w:u w:val="single"/>
              </w:rPr>
            </w:pPr>
            <w:r w:rsidRPr="00CF6BBF">
              <w:rPr>
                <w:rFonts w:ascii="IRANSans" w:hAnsi="IRANSans" w:cs="B Lotus"/>
                <w:b/>
                <w:bCs/>
                <w:color w:val="FF0000"/>
                <w:sz w:val="20"/>
                <w:szCs w:val="20"/>
                <w:u w:val="single"/>
                <w:rtl/>
              </w:rPr>
              <w:t>عدم انجام دادن تکلیف فوق در مهلت مقرر مشمول جریمه‌ای ‌معادل ده درصد (10%) مالیات قطعی و نیز موجب محرومیت ازکلیه تسهیلات و معافیت‌های مالیاتی</w:t>
            </w:r>
            <w:r w:rsidRPr="00CF6BBF">
              <w:rPr>
                <w:rFonts w:ascii="IRANSans" w:hAnsi="IRANSans"/>
                <w:b/>
                <w:bCs/>
                <w:color w:val="FF0000"/>
                <w:sz w:val="20"/>
                <w:szCs w:val="20"/>
                <w:u w:val="single"/>
                <w:rtl/>
              </w:rPr>
              <w:t> </w:t>
            </w:r>
            <w:r w:rsidRPr="00CF6BBF">
              <w:rPr>
                <w:rFonts w:ascii="IRANSans" w:hAnsi="IRANSans" w:cs="B Lotus"/>
                <w:b/>
                <w:bCs/>
                <w:color w:val="FF0000"/>
                <w:sz w:val="20"/>
                <w:szCs w:val="20"/>
                <w:u w:val="single"/>
                <w:rtl/>
              </w:rPr>
              <w:t>تا</w:t>
            </w:r>
            <w:r w:rsidRPr="00CF6BBF">
              <w:rPr>
                <w:rFonts w:ascii="IRANSans" w:hAnsi="IRANSans"/>
                <w:b/>
                <w:bCs/>
                <w:color w:val="FF0000"/>
                <w:sz w:val="20"/>
                <w:szCs w:val="20"/>
                <w:u w:val="single"/>
                <w:rtl/>
              </w:rPr>
              <w:t> </w:t>
            </w:r>
            <w:r w:rsidRPr="00CF6BBF">
              <w:rPr>
                <w:rFonts w:ascii="IRANSans" w:hAnsi="IRANSans" w:cs="B Lotus"/>
                <w:b/>
                <w:bCs/>
                <w:color w:val="FF0000"/>
                <w:sz w:val="20"/>
                <w:szCs w:val="20"/>
                <w:u w:val="single"/>
                <w:rtl/>
              </w:rPr>
              <w:t>تاریخ شناسایی توسط ادارة‌ امور مالیاتی خواهد بود. این حکم در مورد صاحبان مشاغلی که ‌برای آنها از طرف مراجع ذیربط پروانه یا مجوز فعالیت صادرگردیده است‌، نخواهد بود.</w:t>
            </w:r>
          </w:p>
        </w:tc>
        <w:tc>
          <w:tcPr>
            <w:tcW w:w="4971" w:type="dxa"/>
            <w:gridSpan w:val="3"/>
          </w:tcPr>
          <w:p w:rsidR="00284C5D" w:rsidRPr="00CF6BBF" w:rsidRDefault="00284C5D" w:rsidP="00CF6BBF">
            <w:pPr>
              <w:shd w:val="clear" w:color="auto" w:fill="FFFFFF"/>
              <w:bidi/>
              <w:spacing w:before="100" w:beforeAutospacing="1" w:after="100" w:afterAutospacing="1" w:line="224" w:lineRule="atLeast"/>
              <w:contextualSpacing/>
              <w:jc w:val="both"/>
              <w:rPr>
                <w:rFonts w:ascii="IRANSans" w:hAnsi="IRANSans" w:cs="B Lotus"/>
                <w:color w:val="000000"/>
                <w:sz w:val="20"/>
                <w:szCs w:val="20"/>
              </w:rPr>
            </w:pPr>
            <w:r w:rsidRPr="00CF6BBF">
              <w:rPr>
                <w:rFonts w:ascii="IRANSans" w:hAnsi="IRANSans" w:cs="B Lotus"/>
                <w:color w:val="000000"/>
                <w:sz w:val="20"/>
                <w:szCs w:val="20"/>
                <w:rtl/>
              </w:rPr>
              <w:t>ماده 177</w:t>
            </w:r>
            <w:r w:rsidRPr="00CF6BBF">
              <w:rPr>
                <w:rFonts w:ascii="IRANSans" w:hAnsi="IRANSans"/>
                <w:color w:val="000000"/>
                <w:sz w:val="20"/>
                <w:szCs w:val="20"/>
                <w:rtl/>
              </w:rPr>
              <w:t> </w:t>
            </w:r>
            <w:r w:rsidRPr="00CF6BBF">
              <w:rPr>
                <w:rFonts w:ascii="IRANSans" w:hAnsi="IRANSans" w:cs="B Lotus"/>
                <w:color w:val="000000"/>
                <w:sz w:val="20"/>
                <w:szCs w:val="20"/>
                <w:rtl/>
              </w:rPr>
              <w:t>ـ مودیان مالیاتی می‌توانند اظهارنامه‌های موضوع ‌این قانون را که حسب مورد مکلف به تسلیم آن هستند به تفکیک با اخذ رسید به ادارة امور مالیاتی محل سکونت تسلیم نمایند. در این‌صورت ادارة امور مالیاتی مذکور باید مراتب را در پروندة مودی ‌منعکس نموده و اظهارنامة تسلیمی را ظرف سه روز برای اقدام به ‌ادارة امور مالیاتی ذیربط ارسال دارد. تسلیم اظهارنامه به ادارة امور مالیاتی محل سکونت از لحاظ آثار مترتب در حکم تسلیم آن به ادارة امور مالیاتی مربوط خواهد بود. حکم این ماده شامل مواردی نیز که ‌مودی اظهارنامة خود را اشتباها به ادارة امور مالیاتی دیگری درشهرستان مربوط تسلیم نماید خواهد بود.</w:t>
            </w:r>
          </w:p>
          <w:p w:rsidR="00284C5D" w:rsidRPr="00CF6BBF" w:rsidRDefault="00284C5D" w:rsidP="00CF6BBF">
            <w:pPr>
              <w:shd w:val="clear" w:color="auto" w:fill="FFFFFF"/>
              <w:bidi/>
              <w:spacing w:before="100" w:beforeAutospacing="1" w:after="100" w:afterAutospacing="1" w:line="224" w:lineRule="atLeast"/>
              <w:contextualSpacing/>
              <w:jc w:val="both"/>
              <w:rPr>
                <w:rFonts w:ascii="IRANSans" w:hAnsi="IRANSans" w:cs="B Lotus"/>
                <w:b/>
                <w:bCs/>
                <w:color w:val="000000"/>
                <w:sz w:val="20"/>
                <w:szCs w:val="20"/>
                <w:rtl/>
              </w:rPr>
            </w:pPr>
            <w:r w:rsidRPr="00CF6BBF">
              <w:rPr>
                <w:rFonts w:ascii="IRANSans" w:hAnsi="IRANSans" w:cs="B Lotus"/>
                <w:color w:val="000000"/>
                <w:sz w:val="20"/>
                <w:szCs w:val="20"/>
                <w:rtl/>
              </w:rPr>
              <w:t>تبصره 1 ـ</w:t>
            </w:r>
            <w:r w:rsidRPr="00CF6BBF">
              <w:rPr>
                <w:rFonts w:ascii="IRANSans" w:hAnsi="IRANSans"/>
                <w:color w:val="000000"/>
                <w:sz w:val="20"/>
                <w:szCs w:val="20"/>
                <w:rtl/>
              </w:rPr>
              <w:t> </w:t>
            </w:r>
            <w:r w:rsidRPr="00CF6BBF">
              <w:rPr>
                <w:rFonts w:ascii="IRANSans" w:hAnsi="IRANSans" w:cs="B Lotus"/>
                <w:color w:val="000000"/>
                <w:sz w:val="20"/>
                <w:szCs w:val="20"/>
                <w:rtl/>
              </w:rPr>
              <w:t>هرگاه آخرین روز مهلت یا موعد مقرر برای تسلیم‌ اظهارنامه یا سایر اوراقی که مودی مالیاتی به موجب مقررات ‌مکلف به تسلیم آن می‌باشد، مصادف با تعطیل یا تعطیلات رسمی‌ یا عمومی گردد اولین روز بعد از تعطیل یا تعطیلات مزبور برحسب‌ مورد جزء مهلت یا موعد مقرر جهت تسلیم اظهارنامه یا اوراق مذکور محسوب خواهد شد.</w:t>
            </w:r>
          </w:p>
          <w:p w:rsidR="00284C5D" w:rsidRDefault="00284C5D" w:rsidP="00D60973">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rtl/>
              </w:rPr>
            </w:pPr>
            <w:r w:rsidRPr="00CF6BBF">
              <w:rPr>
                <w:rFonts w:ascii="IRANSans" w:hAnsi="IRANSans" w:cs="B Lotus"/>
                <w:b/>
                <w:bCs/>
                <w:color w:val="FF0000"/>
                <w:sz w:val="20"/>
                <w:szCs w:val="20"/>
                <w:u w:val="single"/>
                <w:rtl/>
              </w:rPr>
              <w:t>تبصره</w:t>
            </w:r>
            <w:r w:rsidRPr="00CF6BBF">
              <w:rPr>
                <w:rFonts w:ascii="Times New Roman" w:hAnsi="Times New Roman" w:cs="Times New Roman" w:hint="cs"/>
                <w:b/>
                <w:bCs/>
                <w:color w:val="FF0000"/>
                <w:sz w:val="20"/>
                <w:szCs w:val="20"/>
                <w:u w:val="single"/>
                <w:rtl/>
              </w:rPr>
              <w:t> </w:t>
            </w:r>
            <w:r w:rsidRPr="00CF6BBF">
              <w:rPr>
                <w:rFonts w:ascii="IRANSans" w:hAnsi="IRANSans" w:cs="B Lotus"/>
                <w:b/>
                <w:bCs/>
                <w:color w:val="FF0000"/>
                <w:sz w:val="20"/>
                <w:szCs w:val="20"/>
                <w:u w:val="single"/>
                <w:rtl/>
                <w:lang w:bidi="fa-IR"/>
              </w:rPr>
              <w:t>۲-</w:t>
            </w:r>
            <w:r w:rsidRPr="00CF6BBF">
              <w:rPr>
                <w:rFonts w:ascii="Times New Roman" w:hAnsi="Times New Roman" w:cs="Times New Roman" w:hint="cs"/>
                <w:b/>
                <w:bCs/>
                <w:color w:val="FF0000"/>
                <w:sz w:val="20"/>
                <w:szCs w:val="20"/>
                <w:u w:val="single"/>
                <w:rtl/>
                <w:lang w:bidi="fa-IR"/>
              </w:rPr>
              <w:t> </w:t>
            </w:r>
            <w:r w:rsidRPr="00CF6BBF">
              <w:rPr>
                <w:rFonts w:ascii="IRANSans" w:hAnsi="IRANSans" w:cs="B Lotus"/>
                <w:b/>
                <w:bCs/>
                <w:color w:val="FF0000"/>
                <w:sz w:val="20"/>
                <w:szCs w:val="20"/>
                <w:u w:val="single"/>
                <w:rtl/>
              </w:rPr>
              <w:t xml:space="preserve">تسلیم اظهارنامه و پرداخت مالیات مؤدیان مقیم خارج از ایران، بابت درآمدهای منتسب به نمایندگی </w:t>
            </w:r>
            <w:r w:rsidR="00D25F8D">
              <w:rPr>
                <w:rFonts w:ascii="IRANSans" w:hAnsi="IRANSans" w:cs="B Lotus" w:hint="cs"/>
                <w:b/>
                <w:bCs/>
                <w:color w:val="FF0000"/>
                <w:sz w:val="20"/>
                <w:szCs w:val="20"/>
                <w:u w:val="single"/>
                <w:rtl/>
              </w:rPr>
              <w:t>ی</w:t>
            </w:r>
            <w:r w:rsidRPr="00CF6BBF">
              <w:rPr>
                <w:rFonts w:ascii="IRANSans" w:hAnsi="IRANSans" w:cs="B Lotus"/>
                <w:b/>
                <w:bCs/>
                <w:color w:val="FF0000"/>
                <w:sz w:val="20"/>
                <w:szCs w:val="20"/>
                <w:u w:val="single"/>
                <w:rtl/>
              </w:rPr>
              <w:t xml:space="preserve">ا مقر دائم خود در ایران بر عهده آن نمایندگی </w:t>
            </w:r>
            <w:r w:rsidR="00D60973">
              <w:rPr>
                <w:rFonts w:ascii="IRANSans" w:hAnsi="IRANSans" w:cs="B Lotus" w:hint="cs"/>
                <w:b/>
                <w:bCs/>
                <w:color w:val="FF0000"/>
                <w:sz w:val="20"/>
                <w:szCs w:val="20"/>
                <w:u w:val="single"/>
                <w:rtl/>
              </w:rPr>
              <w:t>ی</w:t>
            </w:r>
            <w:r w:rsidRPr="00CF6BBF">
              <w:rPr>
                <w:rFonts w:ascii="IRANSans" w:hAnsi="IRANSans" w:cs="B Lotus"/>
                <w:b/>
                <w:bCs/>
                <w:color w:val="FF0000"/>
                <w:sz w:val="20"/>
                <w:szCs w:val="20"/>
                <w:u w:val="single"/>
                <w:rtl/>
              </w:rPr>
              <w:t>ا مقر دائم خواهد بود.</w:t>
            </w:r>
          </w:p>
          <w:p w:rsidR="00CF6BBF" w:rsidRPr="00CF6BBF" w:rsidRDefault="00CF6BBF" w:rsidP="00CF6BBF">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rPr>
            </w:pPr>
          </w:p>
          <w:p w:rsidR="00284C5D" w:rsidRPr="00CF6BBF" w:rsidRDefault="00284C5D" w:rsidP="00CF6BBF">
            <w:pPr>
              <w:shd w:val="clear" w:color="auto" w:fill="FFFFFF"/>
              <w:bidi/>
              <w:spacing w:before="100" w:beforeAutospacing="1" w:after="100" w:afterAutospacing="1" w:line="224" w:lineRule="atLeast"/>
              <w:contextualSpacing/>
              <w:jc w:val="both"/>
              <w:rPr>
                <w:rFonts w:ascii="IRANSans" w:hAnsi="IRANSans" w:cs="B Lotus"/>
                <w:b/>
                <w:bCs/>
                <w:color w:val="FF0000"/>
                <w:sz w:val="20"/>
                <w:szCs w:val="20"/>
                <w:u w:val="single"/>
                <w:rtl/>
              </w:rPr>
            </w:pPr>
            <w:r w:rsidRPr="00CF6BBF">
              <w:rPr>
                <w:rFonts w:ascii="IRANSans" w:hAnsi="IRANSans" w:cs="B Lotus"/>
                <w:b/>
                <w:bCs/>
                <w:color w:val="FF0000"/>
                <w:sz w:val="20"/>
                <w:szCs w:val="20"/>
                <w:u w:val="single"/>
                <w:rtl/>
              </w:rPr>
              <w:t>تبصره</w:t>
            </w:r>
            <w:r w:rsidRPr="00CF6BBF">
              <w:rPr>
                <w:rFonts w:ascii="Times New Roman" w:hAnsi="Times New Roman" w:cs="Times New Roman" w:hint="cs"/>
                <w:b/>
                <w:bCs/>
                <w:color w:val="FF0000"/>
                <w:sz w:val="20"/>
                <w:szCs w:val="20"/>
                <w:u w:val="single"/>
                <w:rtl/>
              </w:rPr>
              <w:t> </w:t>
            </w:r>
            <w:r w:rsidRPr="00CF6BBF">
              <w:rPr>
                <w:rFonts w:ascii="IRANSans" w:hAnsi="IRANSans" w:cs="B Lotus"/>
                <w:b/>
                <w:bCs/>
                <w:color w:val="FF0000"/>
                <w:sz w:val="20"/>
                <w:szCs w:val="20"/>
                <w:u w:val="single"/>
                <w:rtl/>
                <w:lang w:bidi="fa-IR"/>
              </w:rPr>
              <w:t>۳-</w:t>
            </w:r>
            <w:r w:rsidRPr="00CF6BBF">
              <w:rPr>
                <w:rFonts w:ascii="Times New Roman" w:hAnsi="Times New Roman" w:cs="Times New Roman" w:hint="cs"/>
                <w:b/>
                <w:bCs/>
                <w:color w:val="FF0000"/>
                <w:sz w:val="20"/>
                <w:szCs w:val="20"/>
                <w:u w:val="single"/>
                <w:rtl/>
                <w:lang w:bidi="fa-IR"/>
              </w:rPr>
              <w:t> </w:t>
            </w:r>
            <w:r w:rsidRPr="00CF6BBF">
              <w:rPr>
                <w:rFonts w:ascii="IRANSans" w:hAnsi="IRANSans" w:cs="B Lotus"/>
                <w:b/>
                <w:bCs/>
                <w:color w:val="FF0000"/>
                <w:sz w:val="20"/>
                <w:szCs w:val="20"/>
                <w:u w:val="single"/>
                <w:rtl/>
              </w:rPr>
              <w:t>مودیان موضوع این قانون و قانون مالیات بر ارزش افزوده مکلفند به ترتیبی که سازمان امور مالیاتی کشور اعلام می‌نماید نسبت به ثبت نام در نظام مالیاتی اقدام نمایند. سازمان امور مالیاتی کشور مکلف است برای هر مؤدی شماره اقتصادی صادر کند.</w:t>
            </w:r>
          </w:p>
          <w:p w:rsidR="00284C5D" w:rsidRPr="00CF6BBF" w:rsidRDefault="00284C5D" w:rsidP="00CF6BBF">
            <w:pPr>
              <w:shd w:val="clear" w:color="auto" w:fill="FFFFFF"/>
              <w:bidi/>
              <w:spacing w:before="100" w:beforeAutospacing="1" w:after="100" w:afterAutospacing="1"/>
              <w:contextualSpacing/>
              <w:jc w:val="both"/>
              <w:rPr>
                <w:rFonts w:ascii="IRANSans" w:hAnsi="IRANSans" w:cs="B Lotus"/>
                <w:b/>
                <w:bCs/>
                <w:color w:val="000000" w:themeColor="text1"/>
                <w:sz w:val="20"/>
                <w:szCs w:val="20"/>
                <w:shd w:val="clear" w:color="auto" w:fill="FFFFFF"/>
                <w:rtl/>
              </w:rPr>
            </w:pPr>
          </w:p>
        </w:tc>
        <w:tc>
          <w:tcPr>
            <w:tcW w:w="4610" w:type="dxa"/>
          </w:tcPr>
          <w:p w:rsidR="00284C5D" w:rsidRDefault="00284C5D" w:rsidP="008B3977">
            <w:pPr>
              <w:bidi/>
              <w:contextualSpacing/>
              <w:jc w:val="center"/>
              <w:rPr>
                <w:rFonts w:cs="B Titr"/>
                <w:rtl/>
                <w:lang w:bidi="fa-IR"/>
              </w:rPr>
            </w:pPr>
          </w:p>
        </w:tc>
      </w:tr>
      <w:tr w:rsidR="00E00F93" w:rsidTr="001B189E">
        <w:trPr>
          <w:trHeight w:val="1538"/>
        </w:trPr>
        <w:tc>
          <w:tcPr>
            <w:tcW w:w="4819" w:type="dxa"/>
          </w:tcPr>
          <w:p w:rsidR="00CF6BBF" w:rsidRPr="00CF6BBF" w:rsidRDefault="00281142"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Pr>
            </w:pPr>
            <w:r w:rsidRPr="00CF6BBF">
              <w:rPr>
                <w:rFonts w:ascii="IRANSans" w:hAnsi="IRANSans" w:cs="B Lotus"/>
                <w:b/>
                <w:bCs/>
                <w:color w:val="FF0000"/>
                <w:sz w:val="20"/>
                <w:szCs w:val="20"/>
                <w:u w:val="single"/>
                <w:shd w:val="clear" w:color="auto" w:fill="FFFFFF"/>
                <w:rtl/>
              </w:rPr>
              <w:t>ماده 180</w:t>
            </w:r>
            <w:r w:rsidRPr="00CF6BBF">
              <w:rPr>
                <w:rFonts w:ascii="Times New Roman" w:hAnsi="Times New Roman" w:cs="Times New Roman" w:hint="cs"/>
                <w:b/>
                <w:bCs/>
                <w:color w:val="FF0000"/>
                <w:sz w:val="20"/>
                <w:szCs w:val="20"/>
                <w:u w:val="single"/>
                <w:shd w:val="clear" w:color="auto" w:fill="FFFFFF"/>
                <w:rtl/>
              </w:rPr>
              <w:t> </w:t>
            </w:r>
            <w:r w:rsidRPr="00CF6BBF">
              <w:rPr>
                <w:rFonts w:ascii="IRANSans" w:hAnsi="IRANSans" w:cs="B Lotus" w:hint="cs"/>
                <w:b/>
                <w:bCs/>
                <w:color w:val="FF0000"/>
                <w:sz w:val="20"/>
                <w:szCs w:val="20"/>
                <w:u w:val="single"/>
                <w:shd w:val="clear" w:color="auto" w:fill="FFFFFF"/>
                <w:rtl/>
              </w:rPr>
              <w:t>ـ هر شخص حقیقی ایرانی که با ارائة گواهی‌ نمایندگی‌های مالی یا سیاسی دولت جمهوری اسلامی ایران در خارج ثابت کند که از درآمد یک سال مالیاتی خود در یکی از کشورهای خارج به عنوان مقیم مالیات پرداخته است از لحاظ ‌مالیاتی در آن سال مقیم خارج از کشور شناخته خو</w:t>
            </w:r>
            <w:r w:rsidRPr="00CF6BBF">
              <w:rPr>
                <w:rFonts w:ascii="IRANSans" w:hAnsi="IRANSans" w:cs="B Lotus"/>
                <w:b/>
                <w:bCs/>
                <w:color w:val="FF0000"/>
                <w:sz w:val="20"/>
                <w:szCs w:val="20"/>
                <w:u w:val="single"/>
                <w:shd w:val="clear" w:color="auto" w:fill="FFFFFF"/>
                <w:rtl/>
              </w:rPr>
              <w:t>اهد شد مگر در یکی از موارد زیر:</w:t>
            </w:r>
          </w:p>
          <w:p w:rsidR="00281142" w:rsidRPr="00CF6BBF" w:rsidRDefault="00281142" w:rsidP="00281142">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CF6BBF">
              <w:rPr>
                <w:rFonts w:ascii="IRANSans" w:hAnsi="IRANSans" w:cs="B Lotus"/>
                <w:b/>
                <w:bCs/>
                <w:color w:val="FF0000"/>
                <w:sz w:val="20"/>
                <w:szCs w:val="20"/>
                <w:u w:val="single"/>
                <w:shd w:val="clear" w:color="auto" w:fill="FFFFFF"/>
                <w:rtl/>
              </w:rPr>
              <w:t>1 ـ در سال مالیاتی مزبور در ایران دارای شغلی بوده باشد.</w:t>
            </w:r>
          </w:p>
          <w:p w:rsidR="00281142" w:rsidRPr="00CF6BBF" w:rsidRDefault="00281142" w:rsidP="00281142">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CF6BBF">
              <w:rPr>
                <w:rFonts w:ascii="IRANSans" w:hAnsi="IRANSans" w:cs="B Lotus"/>
                <w:b/>
                <w:bCs/>
                <w:color w:val="FF0000"/>
                <w:sz w:val="20"/>
                <w:szCs w:val="20"/>
                <w:u w:val="single"/>
                <w:shd w:val="clear" w:color="auto" w:fill="FFFFFF"/>
                <w:rtl/>
              </w:rPr>
              <w:t>2 ـ در سال مالیاتی مزبور لااقل شش ماه متوالیا یا متناوبا درایران سکونت داشته باشد.</w:t>
            </w:r>
          </w:p>
          <w:p w:rsidR="00281142" w:rsidRPr="00CF6BBF" w:rsidRDefault="00281142" w:rsidP="00281142">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CF6BBF">
              <w:rPr>
                <w:rFonts w:ascii="IRANSans" w:hAnsi="IRANSans" w:cs="B Lotus"/>
                <w:b/>
                <w:bCs/>
                <w:color w:val="FF0000"/>
                <w:sz w:val="20"/>
                <w:szCs w:val="20"/>
                <w:u w:val="single"/>
                <w:shd w:val="clear" w:color="auto" w:fill="FFFFFF"/>
                <w:rtl/>
              </w:rPr>
              <w:t>3 ـ توقف در خارج از کشور به منظور انجام مأموریت یا معالجه‌ یا امثال آن بوده باشد.</w:t>
            </w:r>
          </w:p>
          <w:p w:rsidR="00281142" w:rsidRPr="00CF6BBF" w:rsidRDefault="00281142" w:rsidP="00281142">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 ـ</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hint="cs"/>
                <w:color w:val="000000" w:themeColor="text1"/>
                <w:sz w:val="20"/>
                <w:szCs w:val="20"/>
                <w:shd w:val="clear" w:color="auto" w:fill="FFFFFF"/>
                <w:rtl/>
              </w:rPr>
              <w:t xml:space="preserve">اشخاص </w:t>
            </w:r>
            <w:r w:rsidRPr="00CF6BBF">
              <w:rPr>
                <w:rFonts w:ascii="IRANSans" w:hAnsi="IRANSans" w:cs="B Lotus" w:hint="cs"/>
                <w:b/>
                <w:bCs/>
                <w:color w:val="FF0000"/>
                <w:sz w:val="20"/>
                <w:szCs w:val="20"/>
                <w:u w:val="single"/>
                <w:shd w:val="clear" w:color="auto" w:fill="FFFFFF"/>
                <w:rtl/>
              </w:rPr>
              <w:t>حقیقی یا حقوقی ایرانی</w:t>
            </w:r>
            <w:r w:rsidRPr="00CF6BBF">
              <w:rPr>
                <w:rFonts w:ascii="IRANSans" w:hAnsi="IRANSans" w:cs="B Lotus" w:hint="cs"/>
                <w:color w:val="000000" w:themeColor="text1"/>
                <w:sz w:val="20"/>
                <w:szCs w:val="20"/>
                <w:shd w:val="clear" w:color="auto" w:fill="FFFFFF"/>
                <w:rtl/>
              </w:rPr>
              <w:t xml:space="preserve"> مقیم ایران در صورتی که درآمدی از خارج کشور تحصیل نموده و مالیات آن را به ‌دولت محل تحصیل درآمد پرداخته باشند و درآمد مذکور را دراظهارنامه یا ترازنامه و حساب سود و زیان خود حسب مورد طبق‌ مقررات این قانون اعلام نمایند مالیات </w:t>
            </w:r>
            <w:r w:rsidRPr="00CF6BBF">
              <w:rPr>
                <w:rFonts w:ascii="IRANSans" w:hAnsi="IRANSans" w:cs="B Lotus"/>
                <w:color w:val="000000" w:themeColor="text1"/>
                <w:sz w:val="20"/>
                <w:szCs w:val="20"/>
                <w:shd w:val="clear" w:color="auto" w:fill="FFFFFF"/>
                <w:rtl/>
              </w:rPr>
              <w:t>پرداختی آنها در خارج ازکشور و یا آن مقدار مالیاتی که به درآمد تحصیل شده در خارج کشور با تناسب به کل درآمد مشمول مالیات آنان تعلق می‌گیرد، هر کدام‌ کمتر باشد از مالیات بر درآمد آنها قابل کسر خواهد بود.</w:t>
            </w:r>
          </w:p>
          <w:p w:rsidR="00E00F93" w:rsidRPr="00CF6BBF" w:rsidRDefault="00E00F93" w:rsidP="00E00F93">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tc>
        <w:tc>
          <w:tcPr>
            <w:tcW w:w="4971" w:type="dxa"/>
            <w:gridSpan w:val="3"/>
          </w:tcPr>
          <w:p w:rsidR="00281142" w:rsidRPr="00CF6BBF" w:rsidRDefault="00281142" w:rsidP="00281142">
            <w:pPr>
              <w:bidi/>
              <w:spacing w:before="100" w:beforeAutospacing="1" w:after="100" w:afterAutospacing="1"/>
              <w:contextualSpacing/>
              <w:jc w:val="both"/>
              <w:rPr>
                <w:rFonts w:ascii="IRANSans" w:hAnsi="IRANSans" w:cs="B Lotus"/>
                <w:b/>
                <w:bCs/>
                <w:color w:val="FF0000"/>
                <w:sz w:val="20"/>
                <w:szCs w:val="20"/>
                <w:u w:val="single"/>
                <w:shd w:val="clear" w:color="auto" w:fill="FFFFFF"/>
              </w:rPr>
            </w:pPr>
            <w:r w:rsidRPr="00CF6BBF">
              <w:rPr>
                <w:rFonts w:ascii="IRANSans" w:hAnsi="IRANSans" w:cs="B Lotus"/>
                <w:b/>
                <w:bCs/>
                <w:color w:val="FF0000"/>
                <w:sz w:val="20"/>
                <w:szCs w:val="20"/>
                <w:u w:val="single"/>
                <w:shd w:val="clear" w:color="auto" w:fill="FFFFFF"/>
                <w:rtl/>
              </w:rPr>
              <w:t>ماده 180</w:t>
            </w:r>
            <w:r w:rsidRPr="00CF6BBF">
              <w:rPr>
                <w:rFonts w:ascii="Times New Roman" w:hAnsi="Times New Roman" w:cs="Times New Roman" w:hint="cs"/>
                <w:b/>
                <w:bCs/>
                <w:color w:val="FF0000"/>
                <w:sz w:val="20"/>
                <w:szCs w:val="20"/>
                <w:u w:val="single"/>
                <w:shd w:val="clear" w:color="auto" w:fill="FFFFFF"/>
                <w:rtl/>
              </w:rPr>
              <w:t> </w:t>
            </w:r>
            <w:r w:rsidRPr="00CF6BBF">
              <w:rPr>
                <w:rFonts w:ascii="IRANSans" w:hAnsi="IRANSans" w:cs="B Lotus" w:hint="cs"/>
                <w:b/>
                <w:bCs/>
                <w:color w:val="FF0000"/>
                <w:sz w:val="20"/>
                <w:szCs w:val="20"/>
                <w:u w:val="single"/>
                <w:shd w:val="clear" w:color="auto" w:fill="FFFFFF"/>
                <w:rtl/>
              </w:rPr>
              <w:t xml:space="preserve">ـ </w:t>
            </w:r>
            <w:r w:rsidRPr="00CF6BBF">
              <w:rPr>
                <w:rFonts w:ascii="IRANSans" w:hAnsi="IRANSans" w:cs="B Lotus"/>
                <w:b/>
                <w:bCs/>
                <w:color w:val="FF0000"/>
                <w:sz w:val="20"/>
                <w:szCs w:val="20"/>
                <w:u w:val="single"/>
                <w:shd w:val="clear" w:color="auto" w:fill="FFFFFF"/>
                <w:rtl/>
              </w:rPr>
              <w:t>هر شخص حقیقی (اعم از ایرانی یا غیرایرانی) که در ایران سکونت دائم داشته باشد یا دارای مرکز منافع حیاتی در ایران باشد، از لحاظ مالیاتی مقیم ایران محسوب می‌شود. همچنین چنانچه شخص حقیقی طی دوره زمانی</w:t>
            </w:r>
            <w:r w:rsidRPr="00CF6BBF">
              <w:rPr>
                <w:rFonts w:ascii="Times New Roman" w:hAnsi="Times New Roman" w:cs="Times New Roman" w:hint="cs"/>
                <w:b/>
                <w:bCs/>
                <w:color w:val="FF0000"/>
                <w:sz w:val="20"/>
                <w:szCs w:val="20"/>
                <w:u w:val="single"/>
                <w:shd w:val="clear" w:color="auto" w:fill="FFFFFF"/>
                <w:rtl/>
              </w:rPr>
              <w:t> </w:t>
            </w:r>
            <w:r w:rsidRPr="00CF6BBF">
              <w:rPr>
                <w:rFonts w:ascii="IRANSans" w:hAnsi="IRANSans" w:cs="B Lotus"/>
                <w:b/>
                <w:bCs/>
                <w:color w:val="FF0000"/>
                <w:sz w:val="20"/>
                <w:szCs w:val="20"/>
                <w:u w:val="single"/>
                <w:shd w:val="clear" w:color="auto" w:fill="FFFFFF"/>
                <w:rtl/>
                <w:lang w:bidi="fa-IR"/>
              </w:rPr>
              <w:t>۱۲</w:t>
            </w:r>
            <w:r w:rsidRPr="00CF6BBF">
              <w:rPr>
                <w:rFonts w:ascii="Times New Roman" w:hAnsi="Times New Roman" w:cs="Times New Roman" w:hint="cs"/>
                <w:b/>
                <w:bCs/>
                <w:color w:val="FF0000"/>
                <w:sz w:val="20"/>
                <w:szCs w:val="20"/>
                <w:u w:val="single"/>
                <w:shd w:val="clear" w:color="auto" w:fill="FFFFFF"/>
                <w:rtl/>
                <w:lang w:bidi="fa-IR"/>
              </w:rPr>
              <w:t> </w:t>
            </w:r>
            <w:r w:rsidRPr="00CF6BBF">
              <w:rPr>
                <w:rFonts w:ascii="IRANSans" w:hAnsi="IRANSans" w:cs="B Lotus"/>
                <w:b/>
                <w:bCs/>
                <w:color w:val="FF0000"/>
                <w:sz w:val="20"/>
                <w:szCs w:val="20"/>
                <w:u w:val="single"/>
                <w:shd w:val="clear" w:color="auto" w:fill="FFFFFF"/>
                <w:rtl/>
              </w:rPr>
              <w:t>ماهه در مجموع بیش از</w:t>
            </w:r>
            <w:r w:rsidRPr="00CF6BBF">
              <w:rPr>
                <w:rFonts w:ascii="Times New Roman" w:hAnsi="Times New Roman" w:cs="Times New Roman" w:hint="cs"/>
                <w:b/>
                <w:bCs/>
                <w:color w:val="FF0000"/>
                <w:sz w:val="20"/>
                <w:szCs w:val="20"/>
                <w:u w:val="single"/>
                <w:shd w:val="clear" w:color="auto" w:fill="FFFFFF"/>
                <w:rtl/>
              </w:rPr>
              <w:t> </w:t>
            </w:r>
            <w:r w:rsidRPr="00CF6BBF">
              <w:rPr>
                <w:rFonts w:ascii="IRANSans" w:hAnsi="IRANSans" w:cs="B Lotus"/>
                <w:b/>
                <w:bCs/>
                <w:color w:val="FF0000"/>
                <w:sz w:val="20"/>
                <w:szCs w:val="20"/>
                <w:u w:val="single"/>
                <w:shd w:val="clear" w:color="auto" w:fill="FFFFFF"/>
                <w:rtl/>
                <w:lang w:bidi="fa-IR"/>
              </w:rPr>
              <w:t>۱۸۳</w:t>
            </w:r>
            <w:r w:rsidRPr="00CF6BBF">
              <w:rPr>
                <w:rFonts w:ascii="Times New Roman" w:hAnsi="Times New Roman" w:cs="Times New Roman" w:hint="cs"/>
                <w:b/>
                <w:bCs/>
                <w:color w:val="FF0000"/>
                <w:sz w:val="20"/>
                <w:szCs w:val="20"/>
                <w:u w:val="single"/>
                <w:shd w:val="clear" w:color="auto" w:fill="FFFFFF"/>
                <w:rtl/>
                <w:lang w:bidi="fa-IR"/>
              </w:rPr>
              <w:t> </w:t>
            </w:r>
            <w:r w:rsidRPr="00CF6BBF">
              <w:rPr>
                <w:rFonts w:ascii="IRANSans" w:hAnsi="IRANSans" w:cs="B Lotus"/>
                <w:b/>
                <w:bCs/>
                <w:color w:val="FF0000"/>
                <w:sz w:val="20"/>
                <w:szCs w:val="20"/>
                <w:u w:val="single"/>
                <w:shd w:val="clear" w:color="auto" w:fill="FFFFFF"/>
                <w:rtl/>
              </w:rPr>
              <w:t>روز، بصورت متوالی یا متناوب در ایران حضور داشته باشد از لحاظ مالیاتی مقیم ایران محسوب می‌شود.</w:t>
            </w:r>
            <w:r w:rsidRPr="00CF6BBF">
              <w:rPr>
                <w:rFonts w:ascii="Times New Roman" w:hAnsi="Times New Roman" w:cs="Times New Roman" w:hint="cs"/>
                <w:b/>
                <w:bCs/>
                <w:color w:val="FF0000"/>
                <w:sz w:val="20"/>
                <w:szCs w:val="20"/>
                <w:u w:val="single"/>
                <w:shd w:val="clear" w:color="auto" w:fill="FFFFFF"/>
                <w:rtl/>
              </w:rPr>
              <w:t> </w:t>
            </w:r>
          </w:p>
          <w:p w:rsidR="00281142" w:rsidRDefault="00281142" w:rsidP="00281142">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CF6BBF">
              <w:rPr>
                <w:rFonts w:ascii="IRANSans" w:hAnsi="IRANSans" w:cs="B Lotus"/>
                <w:b/>
                <w:bCs/>
                <w:color w:val="FF0000"/>
                <w:sz w:val="20"/>
                <w:szCs w:val="20"/>
                <w:u w:val="single"/>
                <w:shd w:val="clear" w:color="auto" w:fill="FFFFFF"/>
                <w:rtl/>
              </w:rPr>
              <w:t>شخص حقوقی در صورتی از لحاظ مالیاتی مقیم ایران قلمداد می‌گردد که محل تأسیس یا مرکز اصلی عملیات یا مدیریت آن در ایران باشد.</w:t>
            </w:r>
          </w:p>
          <w:p w:rsid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CF6BBF" w:rsidRPr="00CF6BBF" w:rsidRDefault="00CF6BBF" w:rsidP="00CF6BB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p>
          <w:p w:rsidR="00E00F93" w:rsidRPr="00CF6BBF" w:rsidRDefault="00281142" w:rsidP="00CF6BBF">
            <w:pPr>
              <w:shd w:val="clear" w:color="auto" w:fill="FFFFFF"/>
              <w:bidi/>
              <w:spacing w:before="100" w:beforeAutospacing="1" w:after="100" w:afterAutospacing="1"/>
              <w:contextualSpacing/>
              <w:jc w:val="both"/>
              <w:rPr>
                <w:rFonts w:ascii="IRANSans" w:hAnsi="IRANSans" w:cs="B Lotus"/>
                <w:b/>
                <w:bC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تبصره ـ</w:t>
            </w:r>
            <w:r w:rsidRPr="00CF6BBF">
              <w:rPr>
                <w:rFonts w:ascii="Times New Roman" w:hAnsi="Times New Roman" w:cs="Times New Roman" w:hint="cs"/>
                <w:color w:val="000000" w:themeColor="text1"/>
                <w:sz w:val="20"/>
                <w:szCs w:val="20"/>
                <w:shd w:val="clear" w:color="auto" w:fill="FFFFFF"/>
                <w:rtl/>
              </w:rPr>
              <w:t> </w:t>
            </w:r>
            <w:r w:rsidRPr="00CF6BBF">
              <w:rPr>
                <w:rFonts w:ascii="IRANSans" w:hAnsi="IRANSans" w:cs="B Lotus" w:hint="cs"/>
                <w:color w:val="000000" w:themeColor="text1"/>
                <w:sz w:val="20"/>
                <w:szCs w:val="20"/>
                <w:shd w:val="clear" w:color="auto" w:fill="FFFFFF"/>
                <w:rtl/>
              </w:rPr>
              <w:t xml:space="preserve">اشخاص مقیم ایران در صورتی که درآمدی از خارج کشور تحصیل نموده و مالیات آن را به ‌دولت محل تحصیل درآمد پرداخته باشند و درآمد مذکور را دراظهارنامه یا ترازنامه و حساب سود و زیان خود حسب مورد طبق‌ مقررات این قانون اعلام نمایند مالیات </w:t>
            </w:r>
            <w:r w:rsidRPr="00CF6BBF">
              <w:rPr>
                <w:rFonts w:ascii="IRANSans" w:hAnsi="IRANSans" w:cs="B Lotus"/>
                <w:color w:val="000000" w:themeColor="text1"/>
                <w:sz w:val="20"/>
                <w:szCs w:val="20"/>
                <w:shd w:val="clear" w:color="auto" w:fill="FFFFFF"/>
                <w:rtl/>
              </w:rPr>
              <w:t>پرداختی آنها در خارج ازکشور و یا آن مقدار مالیاتی که به درآمد تحصیل شده در خارج کشور با تناسب به کل درآمد مشمول مالیات آنان تعلق می‌گیرد، هر کدام‌ کمتر باشد از مالیات بر درآمد آنها قابل کسر خواهد بود.</w:t>
            </w:r>
            <w:r w:rsidR="00663CEA" w:rsidRPr="00CF6BBF">
              <w:rPr>
                <w:rFonts w:ascii="IRANSans" w:hAnsi="IRANSans" w:cs="B Lotus"/>
                <w:b/>
                <w:bCs/>
                <w:color w:val="000000" w:themeColor="text1"/>
                <w:sz w:val="20"/>
                <w:szCs w:val="20"/>
                <w:shd w:val="clear" w:color="auto" w:fill="FFFFFF"/>
              </w:rPr>
              <w:t xml:space="preserve"> </w:t>
            </w:r>
            <w:r w:rsidR="00663CEA" w:rsidRPr="00CF6BBF">
              <w:rPr>
                <w:rFonts w:ascii="IRANSans" w:hAnsi="IRANSans" w:cs="B Lotus" w:hint="cs"/>
                <w:b/>
                <w:bCs/>
                <w:color w:val="FF0000"/>
                <w:sz w:val="20"/>
                <w:szCs w:val="20"/>
                <w:u w:val="single"/>
                <w:shd w:val="clear" w:color="auto" w:fill="FFFFFF"/>
                <w:rtl/>
                <w:lang w:bidi="fa-IR"/>
              </w:rPr>
              <w:t>د</w:t>
            </w:r>
            <w:r w:rsidR="00663CEA" w:rsidRPr="00CF6BBF">
              <w:rPr>
                <w:rFonts w:ascii="IRANSans" w:hAnsi="IRANSans" w:cs="B Lotus"/>
                <w:b/>
                <w:bCs/>
                <w:color w:val="FF0000"/>
                <w:sz w:val="20"/>
                <w:szCs w:val="20"/>
                <w:u w:val="single"/>
                <w:shd w:val="clear" w:color="auto" w:fill="FFFFFF"/>
                <w:rtl/>
              </w:rPr>
              <w:t>ر صورت وجود موافقتنامه اجتناب از اخذ مالیات مضاعف با کشور محل تحصیل در آمد، مقررات موافقتنامه مربوط در این زمینه اجرا خواهد شد</w:t>
            </w:r>
            <w:r w:rsidR="00663CEA" w:rsidRPr="00CF6BBF">
              <w:rPr>
                <w:rFonts w:ascii="IRANSans" w:hAnsi="IRANSans" w:cs="B Lotus"/>
                <w:b/>
                <w:bCs/>
                <w:color w:val="FF0000"/>
                <w:sz w:val="20"/>
                <w:szCs w:val="20"/>
                <w:u w:val="single"/>
                <w:shd w:val="clear" w:color="auto" w:fill="FFFFFF"/>
              </w:rPr>
              <w:t>.</w:t>
            </w:r>
          </w:p>
        </w:tc>
        <w:tc>
          <w:tcPr>
            <w:tcW w:w="4610" w:type="dxa"/>
          </w:tcPr>
          <w:p w:rsidR="00E00F93" w:rsidRDefault="00E00F93" w:rsidP="008B3977">
            <w:pPr>
              <w:bidi/>
              <w:contextualSpacing/>
              <w:jc w:val="center"/>
              <w:rPr>
                <w:rFonts w:cs="B Titr"/>
                <w:rtl/>
                <w:lang w:bidi="fa-IR"/>
              </w:rPr>
            </w:pPr>
          </w:p>
        </w:tc>
      </w:tr>
      <w:tr w:rsidR="00E00F93" w:rsidTr="001B189E">
        <w:trPr>
          <w:trHeight w:val="1538"/>
        </w:trPr>
        <w:tc>
          <w:tcPr>
            <w:tcW w:w="4819" w:type="dxa"/>
          </w:tcPr>
          <w:p w:rsidR="00E00F93" w:rsidRPr="00CF6BBF" w:rsidRDefault="00663CEA" w:rsidP="00663CEA">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ماده 182ـ</w:t>
            </w:r>
            <w:r w:rsidRPr="00CF6BBF">
              <w:rPr>
                <w:rFonts w:ascii="IRANSans" w:hAnsi="IRANSans" w:cs="B Lotus"/>
                <w:color w:val="000000" w:themeColor="text1"/>
                <w:sz w:val="20"/>
                <w:szCs w:val="20"/>
                <w:shd w:val="clear" w:color="auto" w:fill="FFFFFF"/>
              </w:rPr>
              <w:t> </w:t>
            </w:r>
            <w:r w:rsidRPr="00CF6BBF">
              <w:rPr>
                <w:rFonts w:ascii="IRANSans" w:hAnsi="IRANSans" w:cs="B Lotus"/>
                <w:color w:val="000000" w:themeColor="text1"/>
                <w:sz w:val="20"/>
                <w:szCs w:val="20"/>
                <w:shd w:val="clear" w:color="auto" w:fill="FFFFFF"/>
                <w:rtl/>
              </w:rPr>
              <w:t>کسانی که مطابق مقررات این قانون مکلف به ‌پرداخت مالیات دیگران می‌باشند و همچنین هرکس که پرداخت ‌مالیات دیگری را تعهد یا ضمانت کرده باشد و کسانی که بر اثر خودداری از انجام تکالیف مقرر در این قانون مشمول جریمه‌ای‌ شناخته شده‌اند در حکم مودی محسوب و از نظر وصول بدهی‌ طبق مقررات قانونی اجرای وصول مالیاتها با آنان رفتار خواهد شد</w:t>
            </w:r>
            <w:r w:rsidRPr="00CF6BBF">
              <w:rPr>
                <w:rFonts w:ascii="IRANSans" w:hAnsi="IRANSans" w:cs="B Lotus"/>
                <w:color w:val="000000" w:themeColor="text1"/>
                <w:sz w:val="20"/>
                <w:szCs w:val="20"/>
                <w:shd w:val="clear" w:color="auto" w:fill="FFFFFF"/>
              </w:rPr>
              <w:t>.</w:t>
            </w:r>
          </w:p>
        </w:tc>
        <w:tc>
          <w:tcPr>
            <w:tcW w:w="4971" w:type="dxa"/>
            <w:gridSpan w:val="3"/>
          </w:tcPr>
          <w:p w:rsidR="00E00F93" w:rsidRPr="00CF6BBF" w:rsidRDefault="00663CEA" w:rsidP="00E00F93">
            <w:pPr>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CF6BBF">
              <w:rPr>
                <w:rFonts w:ascii="IRANSans" w:hAnsi="IRANSans" w:cs="B Lotus"/>
                <w:color w:val="000000" w:themeColor="text1"/>
                <w:sz w:val="20"/>
                <w:szCs w:val="20"/>
                <w:shd w:val="clear" w:color="auto" w:fill="FFFFFF"/>
                <w:rtl/>
              </w:rPr>
              <w:t>ماده 182ـ</w:t>
            </w:r>
            <w:r w:rsidRPr="00CF6BBF">
              <w:rPr>
                <w:rFonts w:ascii="IRANSans" w:hAnsi="IRANSans" w:cs="B Lotus"/>
                <w:color w:val="000000" w:themeColor="text1"/>
                <w:sz w:val="20"/>
                <w:szCs w:val="20"/>
                <w:shd w:val="clear" w:color="auto" w:fill="FFFFFF"/>
              </w:rPr>
              <w:t> </w:t>
            </w:r>
            <w:r w:rsidRPr="00CF6BBF">
              <w:rPr>
                <w:rFonts w:ascii="IRANSans" w:hAnsi="IRANSans" w:cs="B Lotus"/>
                <w:color w:val="000000" w:themeColor="text1"/>
                <w:sz w:val="20"/>
                <w:szCs w:val="20"/>
                <w:shd w:val="clear" w:color="auto" w:fill="FFFFFF"/>
                <w:rtl/>
              </w:rPr>
              <w:t>کسانی که مطابق مقررات این قانون مکلف به ‌پرداخت مالیات دیگران می‌باشند و همچنین هرکس که پرداخت ‌مالیات دیگری را تعهد یا ضمانت کرده باشد و کسانی که بر اثر خودداری از انجام تکالیف مقرر در این قانون مشمول جریمه‌ای‌ شناخته شده‌اند در حکم مودی محسوب و از نظر وصول بدهی‌ طبق مقررات قانونی اجرای وصول مالیاتها با آنان رفتار خواهد شد</w:t>
            </w:r>
            <w:r w:rsidRPr="00CF6BBF">
              <w:rPr>
                <w:rFonts w:ascii="IRANSans" w:hAnsi="IRANSans" w:cs="B Lotus"/>
                <w:color w:val="000000" w:themeColor="text1"/>
                <w:sz w:val="20"/>
                <w:szCs w:val="20"/>
                <w:shd w:val="clear" w:color="auto" w:fill="FFFFFF"/>
              </w:rPr>
              <w:t>.</w:t>
            </w:r>
          </w:p>
          <w:p w:rsidR="00663CEA" w:rsidRPr="00CF6BBF" w:rsidRDefault="00663CEA" w:rsidP="002B6332">
            <w:pPr>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CF6BBF">
              <w:rPr>
                <w:rFonts w:ascii="IRANSans" w:hAnsi="IRANSans" w:cs="B Lotus" w:hint="cs"/>
                <w:b/>
                <w:bCs/>
                <w:color w:val="FF0000"/>
                <w:sz w:val="20"/>
                <w:szCs w:val="20"/>
                <w:u w:val="single"/>
                <w:shd w:val="clear" w:color="auto" w:fill="FFFFFF"/>
                <w:rtl/>
              </w:rPr>
              <w:t xml:space="preserve">تبصره- </w:t>
            </w:r>
            <w:r w:rsidRPr="00CF6BBF">
              <w:rPr>
                <w:rFonts w:ascii="IRANSans" w:hAnsi="IRANSans" w:cs="B Lotus"/>
                <w:b/>
                <w:bCs/>
                <w:color w:val="FF0000"/>
                <w:sz w:val="20"/>
                <w:szCs w:val="20"/>
                <w:u w:val="single"/>
                <w:shd w:val="clear" w:color="auto" w:fill="FFFFFF"/>
                <w:rtl/>
              </w:rPr>
              <w:t xml:space="preserve">صدور پروانه خروج از کشور </w:t>
            </w:r>
            <w:r w:rsidR="002B6332">
              <w:rPr>
                <w:rFonts w:ascii="IRANSans" w:hAnsi="IRANSans" w:cs="B Lotus" w:hint="cs"/>
                <w:b/>
                <w:bCs/>
                <w:color w:val="FF0000"/>
                <w:sz w:val="20"/>
                <w:szCs w:val="20"/>
                <w:u w:val="single"/>
                <w:shd w:val="clear" w:color="auto" w:fill="FFFFFF"/>
                <w:rtl/>
              </w:rPr>
              <w:t>ی</w:t>
            </w:r>
            <w:r w:rsidRPr="00CF6BBF">
              <w:rPr>
                <w:rFonts w:ascii="IRANSans" w:hAnsi="IRANSans" w:cs="B Lotus"/>
                <w:b/>
                <w:bCs/>
                <w:color w:val="FF0000"/>
                <w:sz w:val="20"/>
                <w:szCs w:val="20"/>
                <w:u w:val="single"/>
                <w:shd w:val="clear" w:color="auto" w:fill="FFFFFF"/>
                <w:rtl/>
              </w:rPr>
              <w:t xml:space="preserve">ا تمدید پروانه اقامت و یا اشتغال برای اتباع خارجه، به استثنای کسانی که طبق مقررات این قانون از پرداخت مالیات معاف می‌باشند، موکول به ارائه مفاصا حساب مالیاتی </w:t>
            </w:r>
            <w:r w:rsidR="002B6332">
              <w:rPr>
                <w:rFonts w:ascii="IRANSans" w:hAnsi="IRANSans" w:cs="B Lotus" w:hint="cs"/>
                <w:b/>
                <w:bCs/>
                <w:color w:val="FF0000"/>
                <w:sz w:val="20"/>
                <w:szCs w:val="20"/>
                <w:u w:val="single"/>
                <w:shd w:val="clear" w:color="auto" w:fill="FFFFFF"/>
                <w:rtl/>
              </w:rPr>
              <w:t>ی</w:t>
            </w:r>
            <w:r w:rsidRPr="00CF6BBF">
              <w:rPr>
                <w:rFonts w:ascii="IRANSans" w:hAnsi="IRANSans" w:cs="B Lotus"/>
                <w:b/>
                <w:bCs/>
                <w:color w:val="FF0000"/>
                <w:sz w:val="20"/>
                <w:szCs w:val="20"/>
                <w:u w:val="single"/>
                <w:shd w:val="clear" w:color="auto" w:fill="FFFFFF"/>
                <w:rtl/>
              </w:rPr>
              <w:t>ا تعهد کتبی کارفرمای اشخاص حقوقی ایرانی طرف قرارداد با کارفرمای اتباع خارجی یا اشخاص حقوقی ثالث ایرانی است</w:t>
            </w:r>
            <w:r w:rsidRPr="00CF6BBF">
              <w:rPr>
                <w:rFonts w:ascii="IRANSans" w:hAnsi="IRANSans" w:cs="B Lotus"/>
                <w:b/>
                <w:bCs/>
                <w:color w:val="FF0000"/>
                <w:sz w:val="20"/>
                <w:szCs w:val="20"/>
                <w:u w:val="single"/>
                <w:shd w:val="clear" w:color="auto" w:fill="FFFFFF"/>
              </w:rPr>
              <w:t>.</w:t>
            </w:r>
          </w:p>
        </w:tc>
        <w:tc>
          <w:tcPr>
            <w:tcW w:w="4610" w:type="dxa"/>
          </w:tcPr>
          <w:p w:rsidR="00E00F93" w:rsidRDefault="00E00F93" w:rsidP="008B3977">
            <w:pPr>
              <w:bidi/>
              <w:contextualSpacing/>
              <w:jc w:val="center"/>
              <w:rPr>
                <w:rFonts w:cs="B Titr"/>
                <w:rtl/>
                <w:lang w:bidi="fa-IR"/>
              </w:rPr>
            </w:pPr>
          </w:p>
        </w:tc>
      </w:tr>
      <w:tr w:rsidR="00663CEA" w:rsidTr="001B189E">
        <w:trPr>
          <w:trHeight w:val="1538"/>
        </w:trPr>
        <w:tc>
          <w:tcPr>
            <w:tcW w:w="4819" w:type="dxa"/>
          </w:tcPr>
          <w:p w:rsidR="00663CEA" w:rsidRPr="0030623F" w:rsidRDefault="00663CEA" w:rsidP="00663CEA">
            <w:pPr>
              <w:shd w:val="clear" w:color="auto" w:fill="FFFFFF"/>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30623F">
              <w:rPr>
                <w:rFonts w:ascii="IRANSans" w:hAnsi="IRANSans" w:cs="B Lotus"/>
                <w:color w:val="000000"/>
                <w:sz w:val="20"/>
                <w:szCs w:val="20"/>
                <w:shd w:val="clear" w:color="auto" w:fill="FFFFFF"/>
                <w:rtl/>
              </w:rPr>
              <w:t>ماده 183ـ</w:t>
            </w:r>
            <w:r w:rsidRPr="0030623F">
              <w:rPr>
                <w:rFonts w:ascii="IRANSans" w:hAnsi="IRANSans" w:cs="B Lotus"/>
                <w:color w:val="000000"/>
                <w:sz w:val="20"/>
                <w:szCs w:val="20"/>
                <w:shd w:val="clear" w:color="auto" w:fill="FFFFFF"/>
              </w:rPr>
              <w:t> </w:t>
            </w:r>
            <w:r w:rsidRPr="0030623F">
              <w:rPr>
                <w:rFonts w:ascii="IRANSans" w:hAnsi="IRANSans" w:cs="B Lotus"/>
                <w:color w:val="000000"/>
                <w:sz w:val="20"/>
                <w:szCs w:val="20"/>
                <w:shd w:val="clear" w:color="auto" w:fill="FFFFFF"/>
                <w:rtl/>
              </w:rPr>
              <w:t xml:space="preserve">در مواردی که انتقال ملک به ‌وسیلة ادارة ثبت انجام‌ می‌گیرد مالیات بر نقل و انتقال </w:t>
            </w:r>
            <w:r w:rsidRPr="0030623F">
              <w:rPr>
                <w:rFonts w:ascii="IRANSans" w:hAnsi="IRANSans" w:cs="B Lotus"/>
                <w:b/>
                <w:bCs/>
                <w:color w:val="FF0000"/>
                <w:sz w:val="20"/>
                <w:szCs w:val="20"/>
                <w:u w:val="single"/>
                <w:shd w:val="clear" w:color="auto" w:fill="FFFFFF"/>
                <w:rtl/>
              </w:rPr>
              <w:t>قطعی</w:t>
            </w:r>
            <w:r w:rsidRPr="0030623F">
              <w:rPr>
                <w:rFonts w:ascii="IRANSans" w:hAnsi="IRANSans" w:cs="B Lotus"/>
                <w:color w:val="000000"/>
                <w:sz w:val="20"/>
                <w:szCs w:val="20"/>
                <w:shd w:val="clear" w:color="auto" w:fill="FFFFFF"/>
                <w:rtl/>
              </w:rPr>
              <w:t xml:space="preserve"> ملک باید قبلا پرداخت شود و ادارة ثبت با ذکر شمارة مفاصا حساب صادره از ادارة امور مالیاتی ‌ذیصلاح در سند انتقال اقدام به انتقال ملک خواهد نمود</w:t>
            </w:r>
            <w:r w:rsidRPr="0030623F">
              <w:rPr>
                <w:rFonts w:ascii="IRANSans" w:hAnsi="IRANSans" w:cs="B Lotus"/>
                <w:color w:val="000000"/>
                <w:sz w:val="20"/>
                <w:szCs w:val="20"/>
                <w:shd w:val="clear" w:color="auto" w:fill="FFFFFF"/>
              </w:rPr>
              <w:t>.</w:t>
            </w:r>
          </w:p>
        </w:tc>
        <w:tc>
          <w:tcPr>
            <w:tcW w:w="4971" w:type="dxa"/>
            <w:gridSpan w:val="3"/>
          </w:tcPr>
          <w:p w:rsidR="00663CEA" w:rsidRPr="0030623F" w:rsidRDefault="00663CEA" w:rsidP="00663CEA">
            <w:pPr>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30623F">
              <w:rPr>
                <w:rFonts w:ascii="IRANSans" w:hAnsi="IRANSans" w:cs="B Lotus"/>
                <w:color w:val="000000" w:themeColor="text1"/>
                <w:sz w:val="20"/>
                <w:szCs w:val="20"/>
                <w:shd w:val="clear" w:color="auto" w:fill="FFFFFF"/>
                <w:rtl/>
              </w:rPr>
              <w:t>ماده 183ـ</w:t>
            </w:r>
            <w:r w:rsidRPr="0030623F">
              <w:rPr>
                <w:rFonts w:ascii="IRANSans" w:hAnsi="IRANSans" w:cs="B Lotus"/>
                <w:color w:val="000000" w:themeColor="text1"/>
                <w:sz w:val="20"/>
                <w:szCs w:val="20"/>
                <w:shd w:val="clear" w:color="auto" w:fill="FFFFFF"/>
              </w:rPr>
              <w:t> </w:t>
            </w:r>
            <w:r w:rsidRPr="0030623F">
              <w:rPr>
                <w:rFonts w:ascii="IRANSans" w:hAnsi="IRANSans" w:cs="B Lotus"/>
                <w:color w:val="000000" w:themeColor="text1"/>
                <w:sz w:val="20"/>
                <w:szCs w:val="20"/>
                <w:shd w:val="clear" w:color="auto" w:fill="FFFFFF"/>
                <w:rtl/>
              </w:rPr>
              <w:t>در مواردی که انتقال ملک به ‌وسیلة ادارة ثبت انجام‌ می‌گیرد مالیات بر نقل و انتقال ملک باید قبلا پرداخت شود و ادارة ثبت با ذکر شمارة مفاصا حساب صادره از ادارة امور مالیاتی ‌ذیصلاح در سند انتقال اقدام به انتقال ملک خواهد نمود</w:t>
            </w:r>
            <w:r w:rsidRPr="0030623F">
              <w:rPr>
                <w:rFonts w:ascii="IRANSans" w:hAnsi="IRANSans" w:cs="B Lotus"/>
                <w:color w:val="000000" w:themeColor="text1"/>
                <w:sz w:val="20"/>
                <w:szCs w:val="20"/>
                <w:shd w:val="clear" w:color="auto" w:fill="FFFFFF"/>
              </w:rPr>
              <w:t>.</w:t>
            </w:r>
          </w:p>
        </w:tc>
        <w:tc>
          <w:tcPr>
            <w:tcW w:w="4610" w:type="dxa"/>
          </w:tcPr>
          <w:p w:rsidR="00663CEA" w:rsidRDefault="00663CEA" w:rsidP="008B3977">
            <w:pPr>
              <w:bidi/>
              <w:contextualSpacing/>
              <w:jc w:val="center"/>
              <w:rPr>
                <w:rFonts w:cs="B Titr"/>
                <w:rtl/>
                <w:lang w:bidi="fa-IR"/>
              </w:rPr>
            </w:pPr>
          </w:p>
        </w:tc>
      </w:tr>
      <w:tr w:rsidR="00663CEA" w:rsidTr="001B189E">
        <w:trPr>
          <w:trHeight w:val="1538"/>
        </w:trPr>
        <w:tc>
          <w:tcPr>
            <w:tcW w:w="4819" w:type="dxa"/>
          </w:tcPr>
          <w:p w:rsidR="00663CEA" w:rsidRPr="0030623F" w:rsidRDefault="00663CEA" w:rsidP="00663CEA">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ماده 185ـ</w:t>
            </w:r>
            <w:r w:rsidRPr="0030623F">
              <w:rPr>
                <w:rFonts w:ascii="IRANSans" w:hAnsi="IRANSans" w:cs="B Lotus"/>
                <w:color w:val="000000"/>
                <w:sz w:val="20"/>
                <w:szCs w:val="20"/>
                <w:shd w:val="clear" w:color="auto" w:fill="FFFFFF"/>
              </w:rPr>
              <w:t> </w:t>
            </w:r>
            <w:r w:rsidRPr="0030623F">
              <w:rPr>
                <w:rFonts w:ascii="IRANSans" w:hAnsi="IRANSans" w:cs="B Lotus"/>
                <w:color w:val="000000"/>
                <w:sz w:val="20"/>
                <w:szCs w:val="20"/>
                <w:shd w:val="clear" w:color="auto" w:fill="FFFFFF"/>
                <w:rtl/>
              </w:rPr>
              <w:t xml:space="preserve">در کلیه مواردی که معاملات مربوط به فصل چهارم ‌از باب دوم و همچنین فصول اول و </w:t>
            </w:r>
            <w:r w:rsidRPr="0030623F">
              <w:rPr>
                <w:rFonts w:ascii="IRANSans" w:hAnsi="IRANSans" w:cs="B Lotus"/>
                <w:b/>
                <w:bCs/>
                <w:color w:val="FF0000"/>
                <w:sz w:val="20"/>
                <w:szCs w:val="20"/>
                <w:u w:val="single"/>
                <w:shd w:val="clear" w:color="auto" w:fill="FFFFFF"/>
                <w:rtl/>
              </w:rPr>
              <w:t>ششم</w:t>
            </w:r>
            <w:r w:rsidRPr="0030623F">
              <w:rPr>
                <w:rFonts w:ascii="IRANSans" w:hAnsi="IRANSans" w:cs="B Lotus"/>
                <w:color w:val="FF0000"/>
                <w:sz w:val="20"/>
                <w:szCs w:val="20"/>
                <w:u w:val="single"/>
                <w:shd w:val="clear" w:color="auto" w:fill="FFFFFF"/>
                <w:rtl/>
              </w:rPr>
              <w:t xml:space="preserve"> </w:t>
            </w:r>
            <w:r w:rsidRPr="0030623F">
              <w:rPr>
                <w:rFonts w:ascii="IRANSans" w:hAnsi="IRANSans" w:cs="B Lotus"/>
                <w:color w:val="000000"/>
                <w:sz w:val="20"/>
                <w:szCs w:val="20"/>
                <w:shd w:val="clear" w:color="auto" w:fill="FFFFFF"/>
                <w:rtl/>
              </w:rPr>
              <w:t>باب سوم این قانون به‌ موجب سند رسمی صورت می‌گیرد صاحبان دفاتر اسناد رسمی ‌مکلف اند فهرست خلاصة معاملات هر ماه را تا پایان ماه بعد در مقابل‌ اخذ رسید به ادارة امور مالیاتی ذیربط در محل تسلیم نمایند</w:t>
            </w:r>
            <w:r w:rsidRPr="0030623F">
              <w:rPr>
                <w:rFonts w:ascii="IRANSans" w:hAnsi="IRANSans" w:cs="B Lotus"/>
                <w:color w:val="000000"/>
                <w:sz w:val="20"/>
                <w:szCs w:val="20"/>
                <w:shd w:val="clear" w:color="auto" w:fill="FFFFFF"/>
              </w:rPr>
              <w:t>.</w:t>
            </w:r>
          </w:p>
        </w:tc>
        <w:tc>
          <w:tcPr>
            <w:tcW w:w="4971" w:type="dxa"/>
            <w:gridSpan w:val="3"/>
          </w:tcPr>
          <w:p w:rsidR="00663CEA" w:rsidRPr="0030623F" w:rsidRDefault="00663CEA" w:rsidP="00F069C0">
            <w:pPr>
              <w:bidi/>
              <w:spacing w:before="100" w:beforeAutospacing="1" w:after="100" w:afterAutospacing="1"/>
              <w:contextualSpacing/>
              <w:jc w:val="both"/>
              <w:rPr>
                <w:rFonts w:ascii="IRANSans" w:hAnsi="IRANSans" w:cs="B Lotus"/>
                <w:color w:val="000000" w:themeColor="text1"/>
                <w:sz w:val="20"/>
                <w:szCs w:val="20"/>
                <w:shd w:val="clear" w:color="auto" w:fill="FFFFFF"/>
                <w:rtl/>
              </w:rPr>
            </w:pPr>
            <w:r w:rsidRPr="0030623F">
              <w:rPr>
                <w:rFonts w:ascii="IRANSans" w:hAnsi="IRANSans" w:cs="B Lotus"/>
                <w:color w:val="000000"/>
                <w:sz w:val="20"/>
                <w:szCs w:val="20"/>
                <w:shd w:val="clear" w:color="auto" w:fill="FFFFFF"/>
                <w:rtl/>
              </w:rPr>
              <w:t>ماده 185ـ</w:t>
            </w:r>
            <w:r w:rsidRPr="0030623F">
              <w:rPr>
                <w:rFonts w:ascii="IRANSans" w:hAnsi="IRANSans" w:cs="B Lotus"/>
                <w:color w:val="000000"/>
                <w:sz w:val="20"/>
                <w:szCs w:val="20"/>
                <w:shd w:val="clear" w:color="auto" w:fill="FFFFFF"/>
              </w:rPr>
              <w:t> </w:t>
            </w:r>
            <w:r w:rsidRPr="0030623F">
              <w:rPr>
                <w:rFonts w:ascii="IRANSans" w:hAnsi="IRANSans" w:cs="B Lotus"/>
                <w:color w:val="000000"/>
                <w:sz w:val="20"/>
                <w:szCs w:val="20"/>
                <w:shd w:val="clear" w:color="auto" w:fill="FFFFFF"/>
                <w:rtl/>
              </w:rPr>
              <w:t xml:space="preserve">در کلیه مواردی که معاملات مربوط به فصل چهارم ‌از باب دوم و همچنین فصول اول </w:t>
            </w:r>
            <w:r w:rsidR="00F069C0" w:rsidRPr="00F069C0">
              <w:rPr>
                <w:rFonts w:ascii="IRANSans" w:hAnsi="IRANSans" w:cs="B Lotus" w:hint="cs"/>
                <w:color w:val="FF0000"/>
                <w:sz w:val="20"/>
                <w:szCs w:val="20"/>
                <w:u w:val="single"/>
                <w:shd w:val="clear" w:color="auto" w:fill="FFFFFF"/>
                <w:rtl/>
              </w:rPr>
              <w:t>،</w:t>
            </w:r>
            <w:r w:rsidRPr="00F069C0">
              <w:rPr>
                <w:rFonts w:ascii="IRANSans" w:hAnsi="IRANSans" w:cs="B Lotus" w:hint="cs"/>
                <w:b/>
                <w:bCs/>
                <w:color w:val="FF0000"/>
                <w:sz w:val="20"/>
                <w:szCs w:val="20"/>
                <w:u w:val="single"/>
                <w:shd w:val="clear" w:color="auto" w:fill="FFFFFF"/>
                <w:rtl/>
              </w:rPr>
              <w:t>دوم</w:t>
            </w:r>
            <w:r w:rsidRPr="0030623F">
              <w:rPr>
                <w:rFonts w:ascii="IRANSans" w:hAnsi="IRANSans" w:cs="B Lotus" w:hint="cs"/>
                <w:b/>
                <w:bCs/>
                <w:color w:val="FF0000"/>
                <w:sz w:val="20"/>
                <w:szCs w:val="20"/>
                <w:u w:val="single"/>
                <w:shd w:val="clear" w:color="auto" w:fill="FFFFFF"/>
                <w:rtl/>
              </w:rPr>
              <w:t xml:space="preserve"> و هشتم</w:t>
            </w:r>
            <w:r w:rsidRPr="0030623F">
              <w:rPr>
                <w:rFonts w:ascii="IRANSans" w:hAnsi="IRANSans" w:cs="B Lotus"/>
                <w:color w:val="FF0000"/>
                <w:sz w:val="20"/>
                <w:szCs w:val="20"/>
                <w:u w:val="single"/>
                <w:shd w:val="clear" w:color="auto" w:fill="FFFFFF"/>
                <w:rtl/>
              </w:rPr>
              <w:t xml:space="preserve"> </w:t>
            </w:r>
            <w:r w:rsidRPr="0030623F">
              <w:rPr>
                <w:rFonts w:ascii="IRANSans" w:hAnsi="IRANSans" w:cs="B Lotus"/>
                <w:color w:val="000000"/>
                <w:sz w:val="20"/>
                <w:szCs w:val="20"/>
                <w:shd w:val="clear" w:color="auto" w:fill="FFFFFF"/>
                <w:rtl/>
              </w:rPr>
              <w:t>باب سوم این قانون به‌ موجب سند رسمی صورت می‌گیرد صاحبان دفاتر اسناد رسمی ‌مکلف اند فهرست خلاصة معاملات هر ماه را تا پایان ماه بعد در مقابل‌ اخذ رسید به ادارة امور مالیاتی ذیربط در محل تسلیم نمایند</w:t>
            </w:r>
            <w:r w:rsidRPr="0030623F">
              <w:rPr>
                <w:rFonts w:ascii="IRANSans" w:hAnsi="IRANSans" w:cs="B Lotus"/>
                <w:color w:val="000000"/>
                <w:sz w:val="20"/>
                <w:szCs w:val="20"/>
                <w:shd w:val="clear" w:color="auto" w:fill="FFFFFF"/>
              </w:rPr>
              <w:t>.</w:t>
            </w:r>
          </w:p>
        </w:tc>
        <w:tc>
          <w:tcPr>
            <w:tcW w:w="4610" w:type="dxa"/>
          </w:tcPr>
          <w:p w:rsidR="00663CEA" w:rsidRDefault="00663CEA" w:rsidP="008B3977">
            <w:pPr>
              <w:bidi/>
              <w:contextualSpacing/>
              <w:jc w:val="center"/>
              <w:rPr>
                <w:rFonts w:cs="B Titr"/>
                <w:rtl/>
                <w:lang w:bidi="fa-IR"/>
              </w:rPr>
            </w:pPr>
          </w:p>
        </w:tc>
      </w:tr>
      <w:tr w:rsidR="00663CEA" w:rsidTr="001B189E">
        <w:trPr>
          <w:trHeight w:val="1016"/>
        </w:trPr>
        <w:tc>
          <w:tcPr>
            <w:tcW w:w="4819" w:type="dxa"/>
          </w:tcPr>
          <w:p w:rsidR="00663CEA" w:rsidRPr="0030623F" w:rsidRDefault="00663CEA" w:rsidP="00663CEA">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Pr>
            </w:pPr>
            <w:r w:rsidRPr="0030623F">
              <w:rPr>
                <w:rFonts w:ascii="IRANSans" w:hAnsi="IRANSans" w:cs="B Lotus"/>
                <w:color w:val="000000"/>
                <w:sz w:val="20"/>
                <w:szCs w:val="20"/>
                <w:shd w:val="clear" w:color="auto" w:fill="FFFFFF"/>
                <w:rtl/>
              </w:rPr>
              <w:t>ماده 186-</w:t>
            </w:r>
            <w:r w:rsidRPr="0030623F">
              <w:rPr>
                <w:rFonts w:ascii="Times New Roman" w:hAnsi="Times New Roman" w:cs="Times New Roman" w:hint="cs"/>
                <w:color w:val="000000"/>
                <w:sz w:val="20"/>
                <w:szCs w:val="20"/>
                <w:shd w:val="clear" w:color="auto" w:fill="FFFFFF"/>
                <w:rtl/>
              </w:rPr>
              <w:t> </w:t>
            </w:r>
            <w:r w:rsidRPr="0030623F">
              <w:rPr>
                <w:rFonts w:ascii="IRANSans" w:hAnsi="IRANSans" w:cs="B Lotus" w:hint="cs"/>
                <w:color w:val="000000"/>
                <w:sz w:val="20"/>
                <w:szCs w:val="20"/>
                <w:shd w:val="clear" w:color="auto" w:fill="FFFFFF"/>
                <w:rtl/>
              </w:rPr>
              <w:t xml:space="preserve">صدور یا تجدید یا تمدید </w:t>
            </w:r>
            <w:r w:rsidRPr="0030623F">
              <w:rPr>
                <w:rFonts w:ascii="IRANSans" w:hAnsi="IRANSans" w:cs="B Lotus" w:hint="cs"/>
                <w:b/>
                <w:bCs/>
                <w:color w:val="FF0000"/>
                <w:sz w:val="20"/>
                <w:szCs w:val="20"/>
                <w:u w:val="single"/>
                <w:shd w:val="clear" w:color="auto" w:fill="FFFFFF"/>
                <w:rtl/>
              </w:rPr>
              <w:t>کارت بازرگانی و پروانه کسب یا کار</w:t>
            </w:r>
            <w:r w:rsidRPr="0030623F">
              <w:rPr>
                <w:rFonts w:ascii="IRANSans" w:hAnsi="IRANSans" w:cs="B Lotus" w:hint="cs"/>
                <w:color w:val="000000"/>
                <w:sz w:val="20"/>
                <w:szCs w:val="20"/>
                <w:shd w:val="clear" w:color="auto" w:fill="FFFFFF"/>
                <w:rtl/>
              </w:rPr>
              <w:t xml:space="preserve"> اشخاص حقیقی یا حقوقی از طرف مراجع صلاحیت</w:t>
            </w:r>
            <w:r w:rsidRPr="0030623F">
              <w:rPr>
                <w:rFonts w:ascii="IRANSans" w:hAnsi="IRANSans" w:cs="B Lotus" w:hint="cs"/>
                <w:color w:val="000000"/>
                <w:sz w:val="20"/>
                <w:szCs w:val="20"/>
                <w:shd w:val="clear" w:color="auto" w:fill="FFFFFF"/>
                <w:rtl/>
              </w:rPr>
              <w:softHyphen/>
              <w:t>دار منوط به ارائه گواهی از اداره امور مالیاتی ذیربط مبنی بر پرداخت یا ترتیب پرداخت بدهی مالیاتی قط</w:t>
            </w:r>
            <w:r w:rsidRPr="0030623F">
              <w:rPr>
                <w:rFonts w:ascii="IRANSans" w:hAnsi="IRANSans" w:cs="B Lotus"/>
                <w:color w:val="000000"/>
                <w:sz w:val="20"/>
                <w:szCs w:val="20"/>
                <w:shd w:val="clear" w:color="auto" w:fill="FFFFFF"/>
                <w:rtl/>
              </w:rPr>
              <w:t>عی</w:t>
            </w:r>
            <w:r w:rsidRPr="0030623F">
              <w:rPr>
                <w:rFonts w:ascii="IRANSans" w:hAnsi="IRANSans" w:cs="B Lotus"/>
                <w:color w:val="000000"/>
                <w:sz w:val="20"/>
                <w:szCs w:val="20"/>
                <w:shd w:val="clear" w:color="auto" w:fill="FFFFFF"/>
                <w:rtl/>
              </w:rPr>
              <w:softHyphen/>
              <w:t>شده می‌باشد و در صورت عدم رعایت این حکم مسئولان امر نسبت به پرداخت‌ مالیات</w:t>
            </w:r>
            <w:r w:rsidRPr="0030623F">
              <w:rPr>
                <w:rFonts w:ascii="IRANSans" w:hAnsi="IRANSans" w:cs="B Lotus"/>
                <w:color w:val="000000"/>
                <w:sz w:val="20"/>
                <w:szCs w:val="20"/>
                <w:shd w:val="clear" w:color="auto" w:fill="FFFFFF"/>
                <w:rtl/>
              </w:rPr>
              <w:softHyphen/>
              <w:t>های مزبور با مودی مسئولیت تضامنی خواهند داشت.</w:t>
            </w:r>
          </w:p>
          <w:p w:rsidR="0030623F" w:rsidRDefault="0030623F" w:rsidP="00663CEA">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p>
          <w:p w:rsidR="0030623F" w:rsidRDefault="0030623F" w:rsidP="0030623F">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p>
          <w:p w:rsidR="00663CEA" w:rsidRPr="0030623F" w:rsidRDefault="00663CEA" w:rsidP="0030623F">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تبصره 1-</w:t>
            </w:r>
            <w:r w:rsidRPr="0030623F">
              <w:rPr>
                <w:rFonts w:ascii="Times New Roman" w:hAnsi="Times New Roman" w:cs="Times New Roman" w:hint="cs"/>
                <w:color w:val="000000"/>
                <w:sz w:val="20"/>
                <w:szCs w:val="20"/>
                <w:shd w:val="clear" w:color="auto" w:fill="FFFFFF"/>
                <w:rtl/>
              </w:rPr>
              <w:t> </w:t>
            </w:r>
            <w:r w:rsidRPr="0030623F">
              <w:rPr>
                <w:rFonts w:ascii="IRANSans" w:hAnsi="IRANSans" w:cs="B Lotus" w:hint="cs"/>
                <w:color w:val="000000"/>
                <w:sz w:val="20"/>
                <w:szCs w:val="20"/>
                <w:shd w:val="clear" w:color="auto" w:fill="FFFFFF"/>
                <w:rtl/>
              </w:rPr>
              <w:t>اعطای تسهیلات بانکی به اشخاص حقوقی و همچنین صاحبان مشاغل از طرف بانکها و سایر موسسات اعتباری منوط به اخذ گواهی‌های ‌ذیل خوا</w:t>
            </w:r>
            <w:r w:rsidRPr="0030623F">
              <w:rPr>
                <w:rFonts w:ascii="IRANSans" w:hAnsi="IRANSans" w:cs="B Lotus"/>
                <w:color w:val="000000"/>
                <w:sz w:val="20"/>
                <w:szCs w:val="20"/>
                <w:shd w:val="clear" w:color="auto" w:fill="FFFFFF"/>
                <w:rtl/>
              </w:rPr>
              <w:t>هد بود:</w:t>
            </w:r>
          </w:p>
          <w:p w:rsidR="00663CEA" w:rsidRPr="0030623F" w:rsidRDefault="00663CEA" w:rsidP="00663CEA">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1-</w:t>
            </w:r>
            <w:r w:rsidRPr="0030623F">
              <w:rPr>
                <w:rFonts w:ascii="IRANSans" w:hAnsi="IRANSans" w:cs="B Lotus"/>
                <w:color w:val="000000"/>
                <w:sz w:val="20"/>
                <w:szCs w:val="20"/>
                <w:shd w:val="clear" w:color="auto" w:fill="FFFFFF"/>
              </w:rPr>
              <w:t> </w:t>
            </w:r>
            <w:r w:rsidRPr="0030623F">
              <w:rPr>
                <w:rFonts w:ascii="IRANSans" w:hAnsi="IRANSans" w:cs="B Lotus"/>
                <w:color w:val="000000"/>
                <w:sz w:val="20"/>
                <w:szCs w:val="20"/>
                <w:shd w:val="clear" w:color="auto" w:fill="FFFFFF"/>
                <w:rtl/>
              </w:rPr>
              <w:t>گواهی پرداخت یا ترتیب پرداخت بدهی مالیاتی قطعی شده</w:t>
            </w:r>
            <w:r w:rsidRPr="0030623F">
              <w:rPr>
                <w:rFonts w:ascii="IRANSans" w:hAnsi="IRANSans" w:cs="B Lotus"/>
                <w:color w:val="000000"/>
                <w:sz w:val="20"/>
                <w:szCs w:val="20"/>
                <w:shd w:val="clear" w:color="auto" w:fill="FFFFFF"/>
              </w:rPr>
              <w:t>.</w:t>
            </w:r>
          </w:p>
          <w:p w:rsidR="00663CEA" w:rsidRPr="0030623F" w:rsidRDefault="00663CEA" w:rsidP="0030623F">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30623F">
              <w:rPr>
                <w:rFonts w:ascii="IRANSans" w:hAnsi="IRANSans" w:cs="B Lotus"/>
                <w:b/>
                <w:bCs/>
                <w:color w:val="FF0000"/>
                <w:sz w:val="20"/>
                <w:szCs w:val="20"/>
                <w:u w:val="single"/>
                <w:shd w:val="clear" w:color="auto" w:fill="FFFFFF"/>
                <w:rtl/>
              </w:rPr>
              <w:t>2-</w:t>
            </w:r>
            <w:r w:rsidRPr="0030623F">
              <w:rPr>
                <w:rFonts w:ascii="IRANSans" w:hAnsi="IRANSans" w:cs="B Lotus"/>
                <w:b/>
                <w:bCs/>
                <w:color w:val="FF0000"/>
                <w:sz w:val="20"/>
                <w:szCs w:val="20"/>
                <w:u w:val="single"/>
                <w:shd w:val="clear" w:color="auto" w:fill="FFFFFF"/>
              </w:rPr>
              <w:t> </w:t>
            </w:r>
            <w:r w:rsidRPr="0030623F">
              <w:rPr>
                <w:rFonts w:ascii="IRANSans" w:hAnsi="IRANSans" w:cs="B Lotus"/>
                <w:b/>
                <w:bCs/>
                <w:color w:val="FF0000"/>
                <w:sz w:val="20"/>
                <w:szCs w:val="20"/>
                <w:u w:val="single"/>
                <w:shd w:val="clear" w:color="auto" w:fill="FFFFFF"/>
                <w:rtl/>
              </w:rPr>
              <w:t>گواهی اداره امور مالیاتی مربوط مبنی بر وصول نسخه‌ای از صورت‌های مالی ارائه شده به بانکها و سایر موسسات اعتباری.</w:t>
            </w:r>
            <w:r w:rsidR="0030623F">
              <w:rPr>
                <w:rFonts w:ascii="IRANSans" w:hAnsi="IRANSans" w:cs="B Lotus" w:hint="cs"/>
                <w:b/>
                <w:bCs/>
                <w:color w:val="FF0000"/>
                <w:sz w:val="20"/>
                <w:szCs w:val="20"/>
                <w:u w:val="single"/>
                <w:shd w:val="clear" w:color="auto" w:fill="FFFFFF"/>
                <w:rtl/>
              </w:rPr>
              <w:t xml:space="preserve"> </w:t>
            </w:r>
            <w:r w:rsidRPr="0030623F">
              <w:rPr>
                <w:rFonts w:ascii="IRANSans" w:hAnsi="IRANSans" w:cs="B Lotus"/>
                <w:color w:val="000000"/>
                <w:sz w:val="20"/>
                <w:szCs w:val="20"/>
                <w:shd w:val="clear" w:color="auto" w:fill="FFFFFF"/>
                <w:rtl/>
              </w:rPr>
              <w:t>ضوابط اجرایی این تبصره توسط سازمان امور مالیاتی کشور و بانک مرکزی جمهوری اسلامی ایران تعیین و ابلاغ خواهد شد.</w:t>
            </w:r>
          </w:p>
          <w:p w:rsidR="0030623F" w:rsidRDefault="0030623F" w:rsidP="00663CEA">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p>
          <w:p w:rsidR="0030623F" w:rsidRDefault="0030623F" w:rsidP="0030623F">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p>
          <w:p w:rsidR="00663CEA" w:rsidRPr="0030623F" w:rsidRDefault="00663CEA" w:rsidP="0030623F">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r w:rsidRPr="0030623F">
              <w:rPr>
                <w:rFonts w:ascii="IRANSans" w:hAnsi="IRANSans" w:cs="B Lotus"/>
                <w:color w:val="FF0000"/>
                <w:sz w:val="20"/>
                <w:szCs w:val="20"/>
                <w:u w:val="single"/>
                <w:shd w:val="clear" w:color="auto" w:fill="FFFFFF"/>
                <w:rtl/>
              </w:rPr>
              <w:t>تبصره 2-</w:t>
            </w:r>
            <w:r w:rsidRPr="0030623F">
              <w:rPr>
                <w:rFonts w:ascii="Times New Roman" w:hAnsi="Times New Roman" w:cs="Times New Roman" w:hint="cs"/>
                <w:color w:val="FF0000"/>
                <w:sz w:val="20"/>
                <w:szCs w:val="20"/>
                <w:u w:val="single"/>
                <w:shd w:val="clear" w:color="auto" w:fill="FFFFFF"/>
                <w:rtl/>
              </w:rPr>
              <w:t> </w:t>
            </w:r>
            <w:r w:rsidRPr="0030623F">
              <w:rPr>
                <w:rFonts w:ascii="IRANSans" w:hAnsi="IRANSans" w:cs="B Lotus" w:hint="cs"/>
                <w:color w:val="FF0000"/>
                <w:sz w:val="20"/>
                <w:szCs w:val="20"/>
                <w:u w:val="single"/>
                <w:shd w:val="clear" w:color="auto" w:fill="FFFFFF"/>
                <w:rtl/>
              </w:rPr>
              <w:t>به سازمان امور مالیاتی کشور اجازه داده می‌شود مبلغی معادل یک در هزار درآمد مشمول مالیات قطعی شده صاحبان درآمد مشاغل را ‌وصول و در حساب مخصوص در خزانه منظور نموده تا در حدود اعتبارات مصوب بودجه سالانه به تشکل‌های صنف</w:t>
            </w:r>
            <w:r w:rsidRPr="0030623F">
              <w:rPr>
                <w:rFonts w:ascii="IRANSans" w:hAnsi="IRANSans" w:cs="B Lotus"/>
                <w:color w:val="FF0000"/>
                <w:sz w:val="20"/>
                <w:szCs w:val="20"/>
                <w:u w:val="single"/>
                <w:shd w:val="clear" w:color="auto" w:fill="FFFFFF"/>
                <w:rtl/>
              </w:rPr>
              <w:t>ی و مجامع حرفه‌ای که در امر‌تشخیص و وصول مالیات همکاری می‌نمایند پرداخت نماید. وجوه پرداختی به استناد این ماده از شمول مالیات و کلیه مقررات مغایر مستثنی است.</w:t>
            </w:r>
          </w:p>
          <w:p w:rsidR="00663CEA" w:rsidRPr="0030623F" w:rsidRDefault="00663CEA" w:rsidP="00663CEA">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تبصره 3-</w:t>
            </w:r>
            <w:r w:rsidRPr="0030623F">
              <w:rPr>
                <w:rFonts w:ascii="Times New Roman" w:hAnsi="Times New Roman" w:cs="Times New Roman" w:hint="cs"/>
                <w:color w:val="000000"/>
                <w:sz w:val="20"/>
                <w:szCs w:val="20"/>
                <w:shd w:val="clear" w:color="auto" w:fill="FFFFFF"/>
                <w:rtl/>
              </w:rPr>
              <w:t> </w:t>
            </w:r>
            <w:r w:rsidRPr="0030623F">
              <w:rPr>
                <w:rFonts w:ascii="IRANSans" w:hAnsi="IRANSans" w:cs="B Lotus"/>
                <w:color w:val="000000"/>
                <w:sz w:val="20"/>
                <w:szCs w:val="20"/>
                <w:shd w:val="clear" w:color="auto" w:fill="FFFFFF"/>
                <w:rtl/>
              </w:rPr>
              <w:t>سازمان امور مالیاتی کشور مکلف است، اسامی مدیران موسسات و شرکتهایی که بدهی مالیاتی اعم از مالیات مستقیم و مالیات بر ارزش افزوده دارند و همچنین اسامی هر یک از مدیران عامل و اعضای هیأت مدیره موسسات و شرکتها که به علت صدور اسناد (صورتحساب) مبتنی بر انجام معاملات غیرواقعی در نظام اقتصادی از جمله امور مالی و مالیاتی کشور محکومیت قطعی یافته‌اند را به همراه مشخصات آنان به اداره ثبت شرکتها اعلام کند.</w:t>
            </w:r>
          </w:p>
          <w:p w:rsidR="00663CEA" w:rsidRPr="0030623F" w:rsidRDefault="00663CEA" w:rsidP="00663CEA">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اداره مذکور موظف است ثبت شرکت یا موسسه به نام این اشخاص و همچنین ثبت عضویت آنها در هیأت مدیره آن شرکت و سایر شرکتها و موسسات را برای بدهکاران مالیاتی منوط به تعیین تکلیف و اخذ مفاصاحساب مالیاتی از سازمان امور مالیاتی کشور کند.</w:t>
            </w:r>
          </w:p>
          <w:p w:rsidR="00663CEA" w:rsidRPr="0030623F" w:rsidRDefault="00663CEA" w:rsidP="00663CEA">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در تخلف صدور اسناد (صورتحساب) مبتنی بر انجام معاملات غیرواقعی مندرج در این ماده نیز اداره ثبت شرکتها موظف است از انجام ثبت شرکت یا موسسه به نام اشخاص یادشده و همچنین ثبت عضویت آنها در هیأت‌ مدیره آن شرکت و سایر شرکتها و موسسات به مدت سه‌سال خودداری کند.</w:t>
            </w:r>
          </w:p>
          <w:p w:rsidR="00663CEA" w:rsidRPr="0030623F" w:rsidRDefault="00663CEA" w:rsidP="0030623F">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تبصره4- سازمان امور مالیاتی کشور مکلف است فهرست اشخاص حقوقی را که طی پنج‌سال فاقد فعالیت تلقی می‌شوند به سازمان ثبت اسناد و املاک کشور اعلام کند. سازمان مذکور مکلف است از تاریخ اعلام سازمان امور مالیاتی کشور ثبت هر گونه تغییرات در مورد این اشخاص را منوط به أخذ مفاصاحساب مالیاتی سازمان امور مالیاتی کشورکند.</w:t>
            </w:r>
          </w:p>
        </w:tc>
        <w:tc>
          <w:tcPr>
            <w:tcW w:w="4971" w:type="dxa"/>
            <w:gridSpan w:val="3"/>
          </w:tcPr>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Pr>
            </w:pPr>
            <w:r w:rsidRPr="0030623F">
              <w:rPr>
                <w:rFonts w:ascii="IRANSans" w:hAnsi="IRANSans" w:cs="B Lotus"/>
                <w:color w:val="000000"/>
                <w:sz w:val="20"/>
                <w:szCs w:val="20"/>
                <w:shd w:val="clear" w:color="auto" w:fill="FFFFFF"/>
                <w:rtl/>
              </w:rPr>
              <w:t>ماده 186-</w:t>
            </w:r>
            <w:r w:rsidRPr="0030623F">
              <w:rPr>
                <w:rFonts w:ascii="Times New Roman" w:hAnsi="Times New Roman" w:cs="Times New Roman" w:hint="cs"/>
                <w:color w:val="000000"/>
                <w:sz w:val="20"/>
                <w:szCs w:val="20"/>
                <w:shd w:val="clear" w:color="auto" w:fill="FFFFFF"/>
                <w:rtl/>
              </w:rPr>
              <w:t> </w:t>
            </w:r>
            <w:r w:rsidRPr="0030623F">
              <w:rPr>
                <w:rFonts w:ascii="IRANSans" w:hAnsi="IRANSans" w:cs="B Lotus" w:hint="cs"/>
                <w:color w:val="000000"/>
                <w:sz w:val="20"/>
                <w:szCs w:val="20"/>
                <w:shd w:val="clear" w:color="auto" w:fill="FFFFFF"/>
                <w:rtl/>
              </w:rPr>
              <w:t xml:space="preserve">صدور یا تجدید یا تمدید </w:t>
            </w:r>
            <w:r w:rsidRPr="0030623F">
              <w:rPr>
                <w:rFonts w:ascii="IRANSans" w:hAnsi="IRANSans" w:cs="B Lotus"/>
                <w:b/>
                <w:bCs/>
                <w:color w:val="FF0000"/>
                <w:sz w:val="20"/>
                <w:szCs w:val="20"/>
                <w:u w:val="single"/>
                <w:shd w:val="clear" w:color="auto" w:fill="FFFFFF"/>
                <w:rtl/>
              </w:rPr>
              <w:t>جواز تأسیس، مجوز فعالیت، کارت شناسایی واحدهای تولیدی و معدنی، کارت بازرگانی، پروانه وکالت و کارشناسی و سایر پروانه‌های کسب و کار و عناوین مشابه برای</w:t>
            </w:r>
            <w:r w:rsidRPr="0030623F">
              <w:rPr>
                <w:rFonts w:ascii="IRANSans" w:hAnsi="IRANSans" w:cs="B Lotus" w:hint="cs"/>
                <w:color w:val="FF0000"/>
                <w:sz w:val="20"/>
                <w:szCs w:val="20"/>
                <w:u w:val="single"/>
                <w:shd w:val="clear" w:color="auto" w:fill="FFFFFF"/>
                <w:rtl/>
              </w:rPr>
              <w:t xml:space="preserve"> </w:t>
            </w:r>
            <w:r w:rsidRPr="0030623F">
              <w:rPr>
                <w:rFonts w:ascii="IRANSans" w:hAnsi="IRANSans" w:cs="B Lotus" w:hint="cs"/>
                <w:color w:val="000000"/>
                <w:sz w:val="20"/>
                <w:szCs w:val="20"/>
                <w:shd w:val="clear" w:color="auto" w:fill="FFFFFF"/>
                <w:rtl/>
              </w:rPr>
              <w:t>اشخاص حقیقی یا حقوقی از طرف مراجع صلاحیت</w:t>
            </w:r>
            <w:r w:rsidRPr="0030623F">
              <w:rPr>
                <w:rFonts w:ascii="IRANSans" w:hAnsi="IRANSans" w:cs="B Lotus" w:hint="cs"/>
                <w:color w:val="000000"/>
                <w:sz w:val="20"/>
                <w:szCs w:val="20"/>
                <w:shd w:val="clear" w:color="auto" w:fill="FFFFFF"/>
                <w:rtl/>
              </w:rPr>
              <w:softHyphen/>
              <w:t>دار منوط به ارائه گواهی از اداره امور مالیاتی ذیربط مبنی بر پرداخت یا ترتیب پرداخت بدهی مالیاتی قط</w:t>
            </w:r>
            <w:r w:rsidRPr="0030623F">
              <w:rPr>
                <w:rFonts w:ascii="IRANSans" w:hAnsi="IRANSans" w:cs="B Lotus"/>
                <w:color w:val="000000"/>
                <w:sz w:val="20"/>
                <w:szCs w:val="20"/>
                <w:shd w:val="clear" w:color="auto" w:fill="FFFFFF"/>
                <w:rtl/>
              </w:rPr>
              <w:t>عی</w:t>
            </w:r>
            <w:r w:rsidRPr="0030623F">
              <w:rPr>
                <w:rFonts w:ascii="IRANSans" w:hAnsi="IRANSans" w:cs="B Lotus"/>
                <w:color w:val="000000"/>
                <w:sz w:val="20"/>
                <w:szCs w:val="20"/>
                <w:shd w:val="clear" w:color="auto" w:fill="FFFFFF"/>
                <w:rtl/>
              </w:rPr>
              <w:softHyphen/>
              <w:t>شده می‌باشد و در صورت عدم رعایت این حکم مسئولان امر نسبت به پرداخت‌ مالیات</w:t>
            </w:r>
            <w:r w:rsidRPr="0030623F">
              <w:rPr>
                <w:rFonts w:ascii="IRANSans" w:hAnsi="IRANSans" w:cs="B Lotus"/>
                <w:color w:val="000000"/>
                <w:sz w:val="20"/>
                <w:szCs w:val="20"/>
                <w:shd w:val="clear" w:color="auto" w:fill="FFFFFF"/>
                <w:rtl/>
              </w:rPr>
              <w:softHyphen/>
              <w:t>های مزبور با مودی مسئولیت تضامنی خواهند داشت.</w:t>
            </w:r>
          </w:p>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تبصره 1-</w:t>
            </w:r>
            <w:r w:rsidRPr="0030623F">
              <w:rPr>
                <w:rFonts w:ascii="Times New Roman" w:hAnsi="Times New Roman" w:cs="Times New Roman" w:hint="cs"/>
                <w:color w:val="000000"/>
                <w:sz w:val="20"/>
                <w:szCs w:val="20"/>
                <w:shd w:val="clear" w:color="auto" w:fill="FFFFFF"/>
                <w:rtl/>
              </w:rPr>
              <w:t> </w:t>
            </w:r>
            <w:r w:rsidRPr="0030623F">
              <w:rPr>
                <w:rFonts w:ascii="IRANSans" w:hAnsi="IRANSans" w:cs="B Lotus" w:hint="cs"/>
                <w:color w:val="000000"/>
                <w:sz w:val="20"/>
                <w:szCs w:val="20"/>
                <w:shd w:val="clear" w:color="auto" w:fill="FFFFFF"/>
                <w:rtl/>
              </w:rPr>
              <w:t>اعطای تسهیلات بانکی به اشخاص حقوقی و همچنین صاحبان مشاغل از طرف بانکها و سایر موسسات اعتباری منوط به اخذ گواهی‌های ‌ذیل خوا</w:t>
            </w:r>
            <w:r w:rsidRPr="0030623F">
              <w:rPr>
                <w:rFonts w:ascii="IRANSans" w:hAnsi="IRANSans" w:cs="B Lotus"/>
                <w:color w:val="000000"/>
                <w:sz w:val="20"/>
                <w:szCs w:val="20"/>
                <w:shd w:val="clear" w:color="auto" w:fill="FFFFFF"/>
                <w:rtl/>
              </w:rPr>
              <w:t>هد بود:</w:t>
            </w:r>
          </w:p>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1-</w:t>
            </w:r>
            <w:r w:rsidRPr="0030623F">
              <w:rPr>
                <w:rFonts w:ascii="IRANSans" w:hAnsi="IRANSans" w:cs="B Lotus"/>
                <w:color w:val="000000"/>
                <w:sz w:val="20"/>
                <w:szCs w:val="20"/>
                <w:shd w:val="clear" w:color="auto" w:fill="FFFFFF"/>
              </w:rPr>
              <w:t> </w:t>
            </w:r>
            <w:r w:rsidRPr="0030623F">
              <w:rPr>
                <w:rFonts w:ascii="IRANSans" w:hAnsi="IRANSans" w:cs="B Lotus"/>
                <w:color w:val="000000"/>
                <w:sz w:val="20"/>
                <w:szCs w:val="20"/>
                <w:shd w:val="clear" w:color="auto" w:fill="FFFFFF"/>
                <w:rtl/>
              </w:rPr>
              <w:t>گواهی پرداخت یا ترتیب پرداخت بدهی مالیاتی قطعی شده</w:t>
            </w:r>
            <w:r w:rsidRPr="0030623F">
              <w:rPr>
                <w:rFonts w:ascii="IRANSans" w:hAnsi="IRANSans" w:cs="B Lotus"/>
                <w:color w:val="000000"/>
                <w:sz w:val="20"/>
                <w:szCs w:val="20"/>
                <w:shd w:val="clear" w:color="auto" w:fill="FFFFFF"/>
              </w:rPr>
              <w:t>.</w:t>
            </w:r>
          </w:p>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Pr>
            </w:pPr>
            <w:r w:rsidRPr="0030623F">
              <w:rPr>
                <w:rFonts w:ascii="IRANSans" w:hAnsi="IRANSans" w:cs="B Lotus"/>
                <w:color w:val="FF0000"/>
                <w:sz w:val="20"/>
                <w:szCs w:val="20"/>
                <w:u w:val="single"/>
                <w:shd w:val="clear" w:color="auto" w:fill="FFFFFF"/>
                <w:rtl/>
              </w:rPr>
              <w:t>گواهی اداره امور مالیاتی مربوطه مبنی بر تطبیق صورتهای مالی ارائه شده به بانکها و سایر مؤسسات اعتباری با اظهارنامه مالیاتی تسلیمی مورد تأیید مؤدی.</w:t>
            </w:r>
          </w:p>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r w:rsidRPr="0030623F">
              <w:rPr>
                <w:rFonts w:ascii="IRANSans" w:hAnsi="IRANSans" w:cs="B Lotus"/>
                <w:color w:val="FF0000"/>
                <w:sz w:val="20"/>
                <w:szCs w:val="20"/>
                <w:u w:val="single"/>
                <w:shd w:val="clear" w:color="auto" w:fill="FFFFFF"/>
                <w:rtl/>
              </w:rPr>
              <w:t>ضوابط اجرائی این تبصره توسط سازمان امور مالیاتی کشور و بانک مرکزی جمهوری اسلامی ایران تعیین و ابلاغ خواهد شد.</w:t>
            </w:r>
          </w:p>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ضوابط اجرایی این تبصره توسط سازمان امور مالیاتی کشور و بانک مرکزی جمهوری اسلامی ایران تعیین و ابلاغ خواهد شد.</w:t>
            </w:r>
          </w:p>
          <w:p w:rsidR="00C359A1" w:rsidRDefault="00C359A1" w:rsidP="00164736">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p>
          <w:p w:rsidR="00164736" w:rsidRDefault="00164736" w:rsidP="00C359A1">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r w:rsidRPr="0030623F">
              <w:rPr>
                <w:rFonts w:ascii="IRANSans" w:hAnsi="IRANSans" w:cs="B Lotus"/>
                <w:color w:val="FF0000"/>
                <w:sz w:val="20"/>
                <w:szCs w:val="20"/>
                <w:u w:val="single"/>
                <w:shd w:val="clear" w:color="auto" w:fill="FFFFFF"/>
                <w:rtl/>
              </w:rPr>
              <w:t>تبصره 2-</w:t>
            </w:r>
            <w:r w:rsidRPr="0030623F">
              <w:rPr>
                <w:rFonts w:ascii="Times New Roman" w:hAnsi="Times New Roman" w:cs="Times New Roman" w:hint="cs"/>
                <w:color w:val="FF0000"/>
                <w:sz w:val="20"/>
                <w:szCs w:val="20"/>
                <w:u w:val="single"/>
                <w:shd w:val="clear" w:color="auto" w:fill="FFFFFF"/>
                <w:rtl/>
              </w:rPr>
              <w:t> </w:t>
            </w:r>
            <w:r w:rsidRPr="0030623F">
              <w:rPr>
                <w:rFonts w:ascii="IRANSans" w:hAnsi="IRANSans" w:cs="B Lotus" w:hint="cs"/>
                <w:color w:val="FF0000"/>
                <w:sz w:val="20"/>
                <w:szCs w:val="20"/>
                <w:u w:val="single"/>
                <w:shd w:val="clear" w:color="auto" w:fill="FFFFFF"/>
                <w:rtl/>
              </w:rPr>
              <w:t>حذف می شود.</w:t>
            </w:r>
          </w:p>
          <w:p w:rsidR="0030623F" w:rsidRDefault="0030623F" w:rsidP="0030623F">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p>
          <w:p w:rsidR="0030623F" w:rsidRDefault="0030623F" w:rsidP="0030623F">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p>
          <w:p w:rsidR="0030623F" w:rsidRDefault="0030623F" w:rsidP="0030623F">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p>
          <w:p w:rsidR="0030623F" w:rsidRDefault="0030623F" w:rsidP="0030623F">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p>
          <w:p w:rsidR="0030623F" w:rsidRPr="0030623F" w:rsidRDefault="0030623F" w:rsidP="0030623F">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p>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تبصره 3-</w:t>
            </w:r>
            <w:r w:rsidRPr="0030623F">
              <w:rPr>
                <w:rFonts w:ascii="Times New Roman" w:hAnsi="Times New Roman" w:cs="Times New Roman" w:hint="cs"/>
                <w:color w:val="000000"/>
                <w:sz w:val="20"/>
                <w:szCs w:val="20"/>
                <w:shd w:val="clear" w:color="auto" w:fill="FFFFFF"/>
                <w:rtl/>
              </w:rPr>
              <w:t> </w:t>
            </w:r>
            <w:r w:rsidRPr="0030623F">
              <w:rPr>
                <w:rFonts w:ascii="IRANSans" w:hAnsi="IRANSans" w:cs="B Lotus"/>
                <w:color w:val="000000"/>
                <w:sz w:val="20"/>
                <w:szCs w:val="20"/>
                <w:shd w:val="clear" w:color="auto" w:fill="FFFFFF"/>
                <w:rtl/>
              </w:rPr>
              <w:t>سازمان امور مالیاتی کشور مکلف است، اسامی مدیران موسسات و شرکتهایی که بدهی مالیاتی اعم از مالیات مستقیم و مالیات بر ارزش افزوده دارند و همچنین اسامی هر یک از مدیران عامل و اعضای هیأت مدیره موسسات و شرکتها که به علت صدور اسناد (صورتحساب) مبتنی بر انجام معاملات غیرواقعی در نظام اقتصادی از جمله امور مالی و مالیاتی کشور محکومیت قطعی یافته‌اند را به همراه مشخصات آنان به اداره ثبت شرکتها اعلام کند.</w:t>
            </w:r>
          </w:p>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اداره مذکور موظف است ثبت شرکت یا موسسه به نام این اشخاص و همچنین ثبت عضویت آنها در هیأت مدیره آن شرکت و سایر شرکتها و موسسات را برای بدهکاران مالیاتی منوط به تعیین تکلیف و اخذ مفاصاحساب مالیاتی از سازمان امور مالیاتی کشور کند.</w:t>
            </w:r>
          </w:p>
          <w:p w:rsidR="00164736" w:rsidRPr="0030623F" w:rsidRDefault="00164736" w:rsidP="0016473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در تخلف صدور اسناد (صورتحساب) مبتنی بر انجام معاملات غیرواقعی مندرج در این ماده نیز اداره ثبت شرکتها موظف است از انجام ثبت شرکت یا موسسه به نام اشخاص یادشده و همچنین ثبت عضویت آنها در هیأت‌ مدیره آن شرکت و سایر شرکتها و موسسات به مدت سه‌سال خودداری کند.</w:t>
            </w:r>
          </w:p>
          <w:p w:rsidR="00663CEA" w:rsidRPr="0030623F" w:rsidRDefault="00164736" w:rsidP="0030623F">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30623F">
              <w:rPr>
                <w:rFonts w:ascii="IRANSans" w:hAnsi="IRANSans" w:cs="B Lotus"/>
                <w:color w:val="000000"/>
                <w:sz w:val="20"/>
                <w:szCs w:val="20"/>
                <w:shd w:val="clear" w:color="auto" w:fill="FFFFFF"/>
                <w:rtl/>
              </w:rPr>
              <w:t>تبصره4- سازمان امور مالیاتی کشور مکلف است فهرست اشخاص حقوقی را که طی پنج‌سال فاقد فعالیت تلقی می‌شوند به سازمان ثبت اسناد و املاک کشور اعلام کند. سازمان مذکور مکلف است از تاریخ اعلام سازمان امور مالیاتی کشور ثبت هر گونه تغییرات در مورد این اشخاص را منوط به أخذ مفاصاحساب مالیاتی سازمان امور مالیاتی کشورکند.</w:t>
            </w:r>
          </w:p>
        </w:tc>
        <w:tc>
          <w:tcPr>
            <w:tcW w:w="4610" w:type="dxa"/>
          </w:tcPr>
          <w:p w:rsidR="00663CEA" w:rsidRDefault="00663CEA" w:rsidP="008B3977">
            <w:pPr>
              <w:bidi/>
              <w:contextualSpacing/>
              <w:jc w:val="center"/>
              <w:rPr>
                <w:rFonts w:cs="B Titr"/>
                <w:rtl/>
                <w:lang w:bidi="fa-IR"/>
              </w:rPr>
            </w:pPr>
          </w:p>
        </w:tc>
      </w:tr>
      <w:tr w:rsidR="005864E0" w:rsidTr="001B189E">
        <w:trPr>
          <w:trHeight w:val="1538"/>
        </w:trPr>
        <w:tc>
          <w:tcPr>
            <w:tcW w:w="4819" w:type="dxa"/>
          </w:tcPr>
          <w:p w:rsidR="005864E0" w:rsidRPr="000F7904" w:rsidRDefault="005864E0" w:rsidP="005864E0">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Pr>
            </w:pPr>
            <w:r w:rsidRPr="000F7904">
              <w:rPr>
                <w:rFonts w:ascii="IRANSans" w:hAnsi="IRANSans" w:cs="B Lotus"/>
                <w:color w:val="000000"/>
                <w:sz w:val="20"/>
                <w:szCs w:val="20"/>
                <w:shd w:val="clear" w:color="auto" w:fill="FFFFFF"/>
                <w:rtl/>
              </w:rPr>
              <w:t>ماده 187</w:t>
            </w:r>
            <w:r w:rsidRPr="000F7904">
              <w:rPr>
                <w:rFonts w:ascii="IRANSans" w:hAnsi="IRANSans" w:cs="B Lotus"/>
                <w:color w:val="000000"/>
                <w:sz w:val="20"/>
                <w:szCs w:val="20"/>
                <w:shd w:val="clear" w:color="auto" w:fill="FFFFFF"/>
              </w:rPr>
              <w:t>- </w:t>
            </w:r>
            <w:r w:rsidRPr="000F7904">
              <w:rPr>
                <w:rFonts w:ascii="IRANSans" w:hAnsi="IRANSans" w:cs="B Lotus"/>
                <w:color w:val="000000"/>
                <w:sz w:val="20"/>
                <w:szCs w:val="20"/>
                <w:shd w:val="clear" w:color="auto" w:fill="FFFFFF"/>
                <w:rtl/>
              </w:rPr>
              <w:t xml:space="preserve">در کلیه مواردی که </w:t>
            </w:r>
            <w:r w:rsidRPr="000F7904">
              <w:rPr>
                <w:rFonts w:ascii="IRANSans" w:hAnsi="IRANSans" w:cs="B Lotus"/>
                <w:b/>
                <w:bCs/>
                <w:color w:val="FF0000"/>
                <w:sz w:val="20"/>
                <w:szCs w:val="20"/>
                <w:u w:val="single"/>
                <w:shd w:val="clear" w:color="auto" w:fill="FFFFFF"/>
                <w:rtl/>
              </w:rPr>
              <w:t xml:space="preserve">معاملات موضوع فصل چهارم از باب دوم و همچنین فصول اول و ششم </w:t>
            </w:r>
            <w:r w:rsidRPr="000F7904">
              <w:rPr>
                <w:rFonts w:ascii="IRANSans" w:hAnsi="IRANSans" w:cs="B Lotus"/>
                <w:color w:val="000000"/>
                <w:sz w:val="20"/>
                <w:szCs w:val="20"/>
                <w:shd w:val="clear" w:color="auto" w:fill="FFFFFF"/>
                <w:rtl/>
              </w:rPr>
              <w:t>باب سوم این قانون به موجب اسناد رسمی‌صورت می‌گیرد صاحبان دفاتر اسناد رسمی مکلف</w:t>
            </w:r>
            <w:r w:rsidRPr="000F7904">
              <w:rPr>
                <w:rFonts w:ascii="IRANSans" w:hAnsi="IRANSans" w:cs="B Lotus"/>
                <w:color w:val="000000"/>
                <w:sz w:val="20"/>
                <w:szCs w:val="20"/>
                <w:shd w:val="clear" w:color="auto" w:fill="FFFFFF"/>
                <w:rtl/>
              </w:rPr>
              <w:softHyphen/>
              <w:t>اند قبل از ثبت و یا اقاله یا فسخ سند معامله، مراتب را با شرح و مشخصات کامل و چگونگی نوع و‌موضوع معامله مورد نظر به اداره امور مالیاتی محل وقوع ملک و یا محل سکونت مودی حسب مورد اعلام و پس از کسب گواهی انجام معامله اقدام به ثبت یا اقاله یا فسخ سند معامله حسب ‌مورد نموده و شماره مرجع صدور آن</w:t>
            </w:r>
            <w:r w:rsidRPr="000F7904">
              <w:rPr>
                <w:rFonts w:ascii="IRANSans" w:hAnsi="IRANSans" w:cs="B Lotus"/>
                <w:color w:val="000000"/>
                <w:sz w:val="20"/>
                <w:szCs w:val="20"/>
                <w:shd w:val="clear" w:color="auto" w:fill="FFFFFF"/>
                <w:rtl/>
              </w:rPr>
              <w:softHyphen/>
              <w:t>را در سند معامله قید نمایند</w:t>
            </w:r>
            <w:r w:rsidRPr="000F7904">
              <w:rPr>
                <w:rFonts w:ascii="IRANSans" w:hAnsi="IRANSans" w:cs="B Lotus"/>
                <w:color w:val="000000"/>
                <w:sz w:val="20"/>
                <w:szCs w:val="20"/>
                <w:shd w:val="clear" w:color="auto" w:fill="FFFFFF"/>
              </w:rPr>
              <w:t>.</w:t>
            </w:r>
          </w:p>
          <w:p w:rsidR="005864E0" w:rsidRPr="000F7904" w:rsidRDefault="005864E0" w:rsidP="005864E0">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Pr>
            </w:pPr>
            <w:r w:rsidRPr="000F7904">
              <w:rPr>
                <w:rFonts w:ascii="IRANSans" w:hAnsi="IRANSans" w:cs="B Lotus"/>
                <w:b/>
                <w:bCs/>
                <w:color w:val="FF0000"/>
                <w:sz w:val="20"/>
                <w:szCs w:val="20"/>
                <w:u w:val="single"/>
                <w:shd w:val="clear" w:color="auto" w:fill="FFFFFF"/>
                <w:rtl/>
              </w:rPr>
              <w:t>گواهی انجام معامله حداکثر ظرف ده روز از تاریخ اعلام دفترخانه، پس از وصول بدهی‌های مالیاتی مربوط به مورد معامله از مودی ذیربط، از قبیل‌مالیات بر درآمد اجاره املاک و همچنین وصول مالیات حق واگذاری محل، مالیات ‌شغلی محل مورد معامله، مالیات درآمد اتفاقی و مالیات نقل و انتقال قطعی املاک حسب مورد صادر خواهد شد.</w:t>
            </w:r>
          </w:p>
          <w:p w:rsidR="005864E0" w:rsidRPr="000F7904" w:rsidRDefault="005864E0" w:rsidP="005864E0">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تبصره 1 -</w:t>
            </w:r>
            <w:r w:rsidRPr="000F7904">
              <w:rPr>
                <w:rFonts w:ascii="Times New Roman" w:hAnsi="Times New Roman" w:cs="Times New Roman" w:hint="cs"/>
                <w:color w:val="000000"/>
                <w:sz w:val="20"/>
                <w:szCs w:val="20"/>
                <w:shd w:val="clear" w:color="auto" w:fill="FFFFFF"/>
                <w:rtl/>
              </w:rPr>
              <w:t> </w:t>
            </w:r>
            <w:r w:rsidRPr="000F7904">
              <w:rPr>
                <w:rFonts w:ascii="IRANSans" w:hAnsi="IRANSans" w:cs="B Lotus" w:hint="cs"/>
                <w:color w:val="000000"/>
                <w:sz w:val="20"/>
                <w:szCs w:val="20"/>
                <w:shd w:val="clear" w:color="auto" w:fill="FFFFFF"/>
                <w:rtl/>
              </w:rPr>
              <w:t>چنانچه میزان مالیات مشخصه، مورد اختلاف باشد پرونده امر، خارج از نوبت در مراجع حل اختلاف مالیاتی موض</w:t>
            </w:r>
            <w:r w:rsidRPr="000F7904">
              <w:rPr>
                <w:rFonts w:ascii="IRANSans" w:hAnsi="IRANSans" w:cs="B Lotus"/>
                <w:color w:val="000000"/>
                <w:sz w:val="20"/>
                <w:szCs w:val="20"/>
                <w:shd w:val="clear" w:color="auto" w:fill="FFFFFF"/>
                <w:rtl/>
              </w:rPr>
              <w:t>وع این قانون‌ رسیدگی خواهدشد و اگر مودی تمایل به اخذ گواهی قبل از رسیدگی و صدور رأی از طرف مراجع حل اختلاف داشته باشد با وصول مالیات مورد ‌قبول مودی و اخذ سپرده یا تضمین معتبر از قبیل سفته، بیمه نامه، اوراق بهادار، وثیقه ملکی و... معادل مبلغ مابه‌الاختلاف گواهی انجام معامله صادر خواهدشد.</w:t>
            </w:r>
          </w:p>
          <w:p w:rsidR="005864E0" w:rsidRPr="000F7904" w:rsidRDefault="005864E0" w:rsidP="005864E0">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تبصره 2 -</w:t>
            </w:r>
            <w:r w:rsidRPr="000F7904">
              <w:rPr>
                <w:rFonts w:ascii="Times New Roman" w:hAnsi="Times New Roman" w:cs="Times New Roman" w:hint="cs"/>
                <w:color w:val="000000"/>
                <w:sz w:val="20"/>
                <w:szCs w:val="20"/>
                <w:shd w:val="clear" w:color="auto" w:fill="FFFFFF"/>
                <w:rtl/>
              </w:rPr>
              <w:t> </w:t>
            </w:r>
            <w:r w:rsidRPr="000F7904">
              <w:rPr>
                <w:rFonts w:ascii="IRANSans" w:hAnsi="IRANSans" w:cs="B Lotus" w:hint="cs"/>
                <w:color w:val="000000"/>
                <w:sz w:val="20"/>
                <w:szCs w:val="20"/>
                <w:shd w:val="clear" w:color="auto" w:fill="FFFFFF"/>
                <w:rtl/>
              </w:rPr>
              <w:t>در مواردی که به موجب احکام دادگاهها، وجوه مربوط به حق واگذاری محل در صندوق دادگستری و امثال آن تودیع می‌گردد، مسئولان‌در موقع پرداخت به ذینفع مکلف اند ضمن استعلام از اداره امور مالیاتی مربوط، مالیات متعلق را کسر و</w:t>
            </w:r>
            <w:r w:rsidRPr="000F7904">
              <w:rPr>
                <w:rFonts w:ascii="IRANSans" w:hAnsi="IRANSans" w:cs="B Lotus"/>
                <w:color w:val="000000"/>
                <w:sz w:val="20"/>
                <w:szCs w:val="20"/>
                <w:shd w:val="clear" w:color="auto" w:fill="FFFFFF"/>
                <w:rtl/>
              </w:rPr>
              <w:t xml:space="preserve"> به حساب سازمان امور‌مالیاتی کشور واریز‌نمایند</w:t>
            </w:r>
            <w:r w:rsidRPr="000F7904">
              <w:rPr>
                <w:rFonts w:ascii="IRANSans" w:hAnsi="IRANSans" w:cs="B Lotus"/>
                <w:color w:val="000000"/>
                <w:sz w:val="20"/>
                <w:szCs w:val="20"/>
                <w:shd w:val="clear" w:color="auto" w:fill="FFFFFF"/>
              </w:rPr>
              <w:t>.</w:t>
            </w:r>
          </w:p>
          <w:p w:rsidR="005864E0" w:rsidRDefault="005864E0" w:rsidP="005864E0">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تبصره 3-</w:t>
            </w:r>
            <w:r w:rsidRPr="000F7904">
              <w:rPr>
                <w:rFonts w:ascii="Times New Roman" w:hAnsi="Times New Roman" w:cs="Times New Roman" w:hint="cs"/>
                <w:color w:val="000000"/>
                <w:sz w:val="20"/>
                <w:szCs w:val="20"/>
                <w:shd w:val="clear" w:color="auto" w:fill="FFFFFF"/>
                <w:rtl/>
              </w:rPr>
              <w:t> </w:t>
            </w:r>
            <w:r w:rsidRPr="000F7904">
              <w:rPr>
                <w:rFonts w:ascii="IRANSans" w:hAnsi="IRANSans" w:cs="B Lotus"/>
                <w:color w:val="000000"/>
                <w:sz w:val="20"/>
                <w:szCs w:val="20"/>
                <w:shd w:val="clear" w:color="auto" w:fill="FFFFFF"/>
                <w:rtl/>
              </w:rPr>
              <w:t>دفاتر اسناد رسمی در هر مورد که نسبت به تنظیم اسناد وکالتی(بلاعزل) نسبت به اموال منقول و غیرمنقول و حقوق مالی اقدام می‌نمایند، موظفند یک نسخه از اسناد تنظیمی را حداکثر ظرف مدت یک ماه به سازمان امور مالیاتی کشور ارسال کنند. مستنکف از حکم این تبصره، علاوه بر جریمه و مجازات مقرر در ماده (200) این قانون، مسوول جبران زیان و خسارت وارده به دولت است.</w:t>
            </w:r>
          </w:p>
          <w:p w:rsidR="000F7904" w:rsidRPr="000F7904" w:rsidRDefault="000F7904" w:rsidP="000F7904">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p>
          <w:p w:rsidR="005864E0" w:rsidRPr="000F7904" w:rsidRDefault="005864E0" w:rsidP="005864E0">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تبصره 4-</w:t>
            </w:r>
            <w:r w:rsidRPr="000F7904">
              <w:rPr>
                <w:rFonts w:ascii="Times New Roman" w:hAnsi="Times New Roman" w:cs="Times New Roman" w:hint="cs"/>
                <w:color w:val="000000"/>
                <w:sz w:val="20"/>
                <w:szCs w:val="20"/>
                <w:shd w:val="clear" w:color="auto" w:fill="FFFFFF"/>
                <w:rtl/>
              </w:rPr>
              <w:t> </w:t>
            </w:r>
            <w:r w:rsidRPr="000F7904">
              <w:rPr>
                <w:rFonts w:ascii="IRANSans" w:hAnsi="IRANSans" w:cs="B Lotus"/>
                <w:color w:val="000000"/>
                <w:sz w:val="20"/>
                <w:szCs w:val="20"/>
                <w:shd w:val="clear" w:color="auto" w:fill="FFFFFF"/>
                <w:rtl/>
              </w:rPr>
              <w:t xml:space="preserve">سازمان امور مالیاتی کشور مکلف است </w:t>
            </w:r>
            <w:r w:rsidRPr="000F7904">
              <w:rPr>
                <w:rFonts w:ascii="IRANSans" w:hAnsi="IRANSans" w:cs="B Lotus"/>
                <w:b/>
                <w:bCs/>
                <w:color w:val="FF0000"/>
                <w:sz w:val="20"/>
                <w:szCs w:val="20"/>
                <w:u w:val="single"/>
                <w:shd w:val="clear" w:color="auto" w:fill="FFFFFF"/>
                <w:rtl/>
              </w:rPr>
              <w:t>ظرف مهلت یک‌سال از</w:t>
            </w:r>
            <w:r w:rsidRPr="000F7904">
              <w:rPr>
                <w:rFonts w:ascii="IRANSans" w:hAnsi="IRANSans" w:cs="B Lotus"/>
                <w:color w:val="FF0000"/>
                <w:sz w:val="20"/>
                <w:szCs w:val="20"/>
                <w:u w:val="single"/>
                <w:shd w:val="clear" w:color="auto" w:fill="FFFFFF"/>
                <w:rtl/>
              </w:rPr>
              <w:t xml:space="preserve"> </w:t>
            </w:r>
            <w:r w:rsidRPr="000F7904">
              <w:rPr>
                <w:rFonts w:ascii="IRANSans" w:hAnsi="IRANSans" w:cs="B Lotus"/>
                <w:b/>
                <w:bCs/>
                <w:color w:val="FF0000"/>
                <w:sz w:val="20"/>
                <w:szCs w:val="20"/>
                <w:u w:val="single"/>
                <w:shd w:val="clear" w:color="auto" w:fill="FFFFFF"/>
                <w:rtl/>
              </w:rPr>
              <w:t>تاریخ لازم‌الاجراء شدن این قانون (1/1/1395)</w:t>
            </w:r>
            <w:r w:rsidRPr="000F7904">
              <w:rPr>
                <w:rFonts w:ascii="IRANSans" w:hAnsi="IRANSans" w:cs="B Lotus"/>
                <w:color w:val="000000"/>
                <w:sz w:val="20"/>
                <w:szCs w:val="20"/>
                <w:shd w:val="clear" w:color="auto" w:fill="FFFFFF"/>
                <w:rtl/>
              </w:rPr>
              <w:t xml:space="preserve"> با اتصال به سامانه ثبت الکترونیک سازمان ثبت اسناد و املاک نسبت به اعلام میزان </w:t>
            </w:r>
            <w:r w:rsidRPr="000F7904">
              <w:rPr>
                <w:rFonts w:ascii="IRANSans" w:hAnsi="IRANSans" w:cs="B Lotus"/>
                <w:color w:val="FF0000"/>
                <w:sz w:val="20"/>
                <w:szCs w:val="20"/>
                <w:u w:val="single"/>
                <w:shd w:val="clear" w:color="auto" w:fill="FFFFFF"/>
                <w:rtl/>
              </w:rPr>
              <w:t>بدهی</w:t>
            </w:r>
            <w:r w:rsidRPr="000F7904">
              <w:rPr>
                <w:rFonts w:ascii="IRANSans" w:hAnsi="IRANSans" w:cs="B Lotus"/>
                <w:color w:val="000000"/>
                <w:sz w:val="20"/>
                <w:szCs w:val="20"/>
                <w:shd w:val="clear" w:color="auto" w:fill="FFFFFF"/>
                <w:rtl/>
              </w:rPr>
              <w:t xml:space="preserve"> ملک مورد انتقال و امکان اخذ و واریز آن به حساب مالیاتی به‌صورت آنی از طریق دفاتر اسناد رسمی اقدام کند. سازمان ثبت اسناد و املاک کشور مکلف است امکان دسترسی برخط به سامانه ثبت الکترونیک سازمان ثبت اسناد و املاک کشور را برای سازمان امور مالیاتی کشور جهت اجرای مفاد این ماده فراهم کند.</w:t>
            </w:r>
          </w:p>
          <w:p w:rsidR="005864E0" w:rsidRPr="000F7904" w:rsidRDefault="005864E0" w:rsidP="005864E0">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 xml:space="preserve">پس از اجرای مفاد این ماده ثبت نقل و انتقال اموال و دارایی‌های منقول و غیرمنقول که به ‌موجب این قانون برای آنها مالیات وضع شده است، قبل از پرداخت </w:t>
            </w:r>
            <w:r w:rsidRPr="000F7904">
              <w:rPr>
                <w:rFonts w:ascii="IRANSans" w:hAnsi="IRANSans" w:cs="B Lotus"/>
                <w:b/>
                <w:bCs/>
                <w:color w:val="FF0000"/>
                <w:sz w:val="20"/>
                <w:szCs w:val="20"/>
                <w:u w:val="single"/>
                <w:shd w:val="clear" w:color="auto" w:fill="FFFFFF"/>
                <w:rtl/>
              </w:rPr>
              <w:t>بدهی مالیاتی قطعی مورد انتقال</w:t>
            </w:r>
            <w:r w:rsidRPr="000F7904">
              <w:rPr>
                <w:rFonts w:ascii="IRANSans" w:hAnsi="IRANSans" w:cs="B Lotus"/>
                <w:color w:val="000000"/>
                <w:sz w:val="20"/>
                <w:szCs w:val="20"/>
                <w:shd w:val="clear" w:color="auto" w:fill="FFFFFF"/>
                <w:rtl/>
              </w:rPr>
              <w:t>، ممنوع است. متخلف، در پرداخت مالیات متعلقه مسوولیت تضامنی دارد</w:t>
            </w:r>
            <w:r w:rsidRPr="000F7904">
              <w:rPr>
                <w:rFonts w:ascii="IRANSans" w:hAnsi="IRANSans" w:cs="B Lotus"/>
                <w:color w:val="000000"/>
                <w:sz w:val="20"/>
                <w:szCs w:val="20"/>
                <w:shd w:val="clear" w:color="auto" w:fill="FFFFFF"/>
              </w:rPr>
              <w:t>.</w:t>
            </w:r>
          </w:p>
          <w:p w:rsidR="005864E0" w:rsidRPr="000F7904" w:rsidRDefault="005864E0" w:rsidP="005864E0">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r w:rsidRPr="000F7904">
              <w:rPr>
                <w:rFonts w:ascii="IRANSans" w:hAnsi="IRANSans" w:cs="B Lotus"/>
                <w:color w:val="FF0000"/>
                <w:sz w:val="20"/>
                <w:szCs w:val="20"/>
                <w:u w:val="single"/>
                <w:shd w:val="clear" w:color="auto" w:fill="FFFFFF"/>
                <w:rtl/>
              </w:rPr>
              <w:t>در صورتی که پس از اتصال سازمان امور مالیاتی کشور به سامانه ثبت الکترونیک سازمان ثبت اسناد و املاک کشور، سازمان امور مالیاتی کشور بدهی مالیاتی ملک مورد معامله را از طریق سامانه مذکور اعلام نکند منتقل‌الیه و سردفتر اسناد رسمی در قبال بدهی مالیاتی ملک مورد معامله مسوولیتی نخواهند داشت.</w:t>
            </w:r>
          </w:p>
          <w:p w:rsidR="005864E0" w:rsidRPr="000F7904" w:rsidRDefault="005864E0" w:rsidP="000F7904">
            <w:pPr>
              <w:shd w:val="clear" w:color="auto" w:fill="FFFFFF"/>
              <w:bidi/>
              <w:spacing w:before="100" w:beforeAutospacing="1" w:after="100" w:afterAutospacing="1"/>
              <w:contextualSpacing/>
              <w:jc w:val="both"/>
              <w:rPr>
                <w:rFonts w:ascii="IRANSans" w:hAnsi="IRANSans" w:cs="B Lotus"/>
                <w:color w:val="FF0000"/>
                <w:sz w:val="20"/>
                <w:szCs w:val="20"/>
                <w:u w:val="single"/>
                <w:shd w:val="clear" w:color="auto" w:fill="FFFFFF"/>
                <w:rtl/>
              </w:rPr>
            </w:pPr>
            <w:r w:rsidRPr="000F7904">
              <w:rPr>
                <w:rFonts w:ascii="IRANSans" w:hAnsi="IRANSans" w:cs="B Lotus"/>
                <w:color w:val="FF0000"/>
                <w:sz w:val="20"/>
                <w:szCs w:val="20"/>
                <w:u w:val="single"/>
                <w:shd w:val="clear" w:color="auto" w:fill="FFFFFF"/>
                <w:rtl/>
              </w:rPr>
              <w:t>آیین‌نامه اجرائی این ماده با همکاری سازمان‌های مذکور تهیه</w:t>
            </w:r>
            <w:r w:rsidRPr="000F7904">
              <w:rPr>
                <w:rFonts w:ascii="IRANSans" w:hAnsi="IRANSans" w:cs="B Lotus"/>
                <w:color w:val="FF0000"/>
                <w:sz w:val="20"/>
                <w:szCs w:val="20"/>
                <w:u w:val="single"/>
                <w:shd w:val="clear" w:color="auto" w:fill="FFFFFF"/>
                <w:rtl/>
              </w:rPr>
              <w:softHyphen/>
              <w:t xml:space="preserve"> می‌شود و ظرف مدت شش ماه از تاریخ لازم‌الاجراء شدن این قانون (1/1/1395) به‌تصویب رئیس قوه قضائیه می‌رسد.</w:t>
            </w:r>
          </w:p>
        </w:tc>
        <w:tc>
          <w:tcPr>
            <w:tcW w:w="4971" w:type="dxa"/>
            <w:gridSpan w:val="3"/>
          </w:tcPr>
          <w:p w:rsidR="00534086" w:rsidRPr="000F7904" w:rsidRDefault="00534086" w:rsidP="002A1B31">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ماده 187</w:t>
            </w:r>
            <w:r w:rsidRPr="000F7904">
              <w:rPr>
                <w:rFonts w:ascii="IRANSans" w:hAnsi="IRANSans" w:cs="B Lotus"/>
                <w:color w:val="000000"/>
                <w:sz w:val="20"/>
                <w:szCs w:val="20"/>
                <w:shd w:val="clear" w:color="auto" w:fill="FFFFFF"/>
              </w:rPr>
              <w:t>- </w:t>
            </w:r>
            <w:r w:rsidRPr="000F7904">
              <w:rPr>
                <w:rFonts w:ascii="IRANSans" w:hAnsi="IRANSans" w:cs="B Lotus"/>
                <w:color w:val="000000"/>
                <w:sz w:val="20"/>
                <w:szCs w:val="20"/>
                <w:shd w:val="clear" w:color="auto" w:fill="FFFFFF"/>
                <w:rtl/>
              </w:rPr>
              <w:t xml:space="preserve">در کلیه مواردی که </w:t>
            </w:r>
            <w:r w:rsidR="002A1B31" w:rsidRPr="000F7904">
              <w:rPr>
                <w:rFonts w:ascii="IRANSans" w:hAnsi="IRANSans" w:cs="B Lotus"/>
                <w:b/>
                <w:bCs/>
                <w:color w:val="FF0000"/>
                <w:sz w:val="20"/>
                <w:szCs w:val="20"/>
                <w:u w:val="single"/>
                <w:shd w:val="clear" w:color="auto" w:fill="FFFFFF"/>
                <w:rtl/>
              </w:rPr>
              <w:t>نقل و انتقال املاک موضوع فصول اول و دوم</w:t>
            </w:r>
            <w:r w:rsidR="002A1B31" w:rsidRPr="000F7904">
              <w:rPr>
                <w:rFonts w:ascii="IRANSans" w:hAnsi="IRANSans" w:cs="B Lotus" w:hint="cs"/>
                <w:color w:val="FF0000"/>
                <w:sz w:val="20"/>
                <w:szCs w:val="20"/>
                <w:u w:val="single"/>
                <w:shd w:val="clear" w:color="auto" w:fill="FFFFFF"/>
                <w:rtl/>
              </w:rPr>
              <w:t xml:space="preserve"> </w:t>
            </w:r>
            <w:r w:rsidRPr="000F7904">
              <w:rPr>
                <w:rFonts w:ascii="IRANSans" w:hAnsi="IRANSans" w:cs="B Lotus"/>
                <w:color w:val="000000"/>
                <w:sz w:val="20"/>
                <w:szCs w:val="20"/>
                <w:shd w:val="clear" w:color="auto" w:fill="FFFFFF"/>
                <w:rtl/>
              </w:rPr>
              <w:t>باب سوم این قانون به موجب اسناد رسمی‌صورت می‌گیرد صاحبان دفاتر اسناد رسمی مکلف</w:t>
            </w:r>
            <w:r w:rsidRPr="000F7904">
              <w:rPr>
                <w:rFonts w:ascii="IRANSans" w:hAnsi="IRANSans" w:cs="B Lotus"/>
                <w:color w:val="000000"/>
                <w:sz w:val="20"/>
                <w:szCs w:val="20"/>
                <w:shd w:val="clear" w:color="auto" w:fill="FFFFFF"/>
                <w:rtl/>
              </w:rPr>
              <w:softHyphen/>
              <w:t>اند قبل از ثبت و یا اقاله یا فسخ سند معامله، مراتب را با شرح و مشخصات کامل و چگونگی نوع و‌موضوع معامله مورد نظر به اداره امور مالیاتی محل وقوع ملک و یا محل سکونت مودی حسب مورد اعلام و پس از کسب گواهی انجام معامله اقدام به ثبت یا اقاله یا فسخ سند معامله حسب ‌مورد نموده و شماره مرجع صدور آن</w:t>
            </w:r>
            <w:r w:rsidRPr="000F7904">
              <w:rPr>
                <w:rFonts w:ascii="IRANSans" w:hAnsi="IRANSans" w:cs="B Lotus"/>
                <w:color w:val="000000"/>
                <w:sz w:val="20"/>
                <w:szCs w:val="20"/>
                <w:shd w:val="clear" w:color="auto" w:fill="FFFFFF"/>
                <w:rtl/>
              </w:rPr>
              <w:softHyphen/>
              <w:t>را در سند معامله قید نمایند</w:t>
            </w:r>
            <w:r w:rsidRPr="000F7904">
              <w:rPr>
                <w:rFonts w:ascii="IRANSans" w:hAnsi="IRANSans" w:cs="B Lotus"/>
                <w:color w:val="000000"/>
                <w:sz w:val="20"/>
                <w:szCs w:val="20"/>
                <w:shd w:val="clear" w:color="auto" w:fill="FFFFFF"/>
              </w:rPr>
              <w:t>.</w:t>
            </w:r>
          </w:p>
          <w:p w:rsidR="000F7904" w:rsidRPr="000F7904" w:rsidRDefault="000F7904" w:rsidP="000F7904">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p>
          <w:p w:rsidR="000F7904" w:rsidRPr="000F7904" w:rsidRDefault="000F7904" w:rsidP="000F7904">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Pr>
            </w:pPr>
          </w:p>
          <w:p w:rsidR="000F7904" w:rsidRPr="000F7904" w:rsidRDefault="002A1B31" w:rsidP="000F7904">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0F7904">
              <w:rPr>
                <w:rFonts w:ascii="IRANSans" w:hAnsi="IRANSans" w:cs="B Lotus"/>
                <w:b/>
                <w:bCs/>
                <w:color w:val="FF0000"/>
                <w:sz w:val="20"/>
                <w:szCs w:val="20"/>
                <w:u w:val="single"/>
                <w:shd w:val="clear" w:color="auto" w:fill="FFFFFF"/>
                <w:rtl/>
              </w:rPr>
              <w:t>گواهی انجام معامله به صورت سامانه‌ای (سیستمی) و آنی پس از اعلام دفتر خانه و وصول مالیات‌های مربوط به مالیات علی الحساب تبصره (1) ماده (</w:t>
            </w:r>
            <w:r w:rsidRPr="000F7904">
              <w:rPr>
                <w:rFonts w:ascii="IRANSans" w:hAnsi="IRANSans" w:cs="B Lotus"/>
                <w:b/>
                <w:bCs/>
                <w:color w:val="FF0000"/>
                <w:sz w:val="20"/>
                <w:szCs w:val="20"/>
                <w:u w:val="single"/>
                <w:shd w:val="clear" w:color="auto" w:fill="FFFFFF"/>
                <w:rtl/>
                <w:lang w:bidi="fa-IR"/>
              </w:rPr>
              <w:t>۹۶)</w:t>
            </w:r>
            <w:r w:rsidRPr="000F7904">
              <w:rPr>
                <w:rFonts w:ascii="Times New Roman" w:hAnsi="Times New Roman" w:cs="Times New Roman" w:hint="cs"/>
                <w:b/>
                <w:bCs/>
                <w:color w:val="FF0000"/>
                <w:sz w:val="20"/>
                <w:szCs w:val="20"/>
                <w:u w:val="single"/>
                <w:shd w:val="clear" w:color="auto" w:fill="FFFFFF"/>
                <w:rtl/>
                <w:lang w:bidi="fa-IR"/>
              </w:rPr>
              <w:t> </w:t>
            </w:r>
            <w:r w:rsidRPr="000F7904">
              <w:rPr>
                <w:rFonts w:ascii="IRANSans" w:hAnsi="IRANSans" w:cs="B Lotus"/>
                <w:b/>
                <w:bCs/>
                <w:color w:val="FF0000"/>
                <w:sz w:val="20"/>
                <w:szCs w:val="20"/>
                <w:u w:val="single"/>
                <w:shd w:val="clear" w:color="auto" w:fill="FFFFFF"/>
                <w:rtl/>
              </w:rPr>
              <w:t>و مالیات نقل و انتقال املاک موضوع ماده (</w:t>
            </w:r>
            <w:r w:rsidRPr="000F7904">
              <w:rPr>
                <w:rFonts w:ascii="IRANSans" w:hAnsi="IRANSans" w:cs="B Lotus"/>
                <w:b/>
                <w:bCs/>
                <w:color w:val="FF0000"/>
                <w:sz w:val="20"/>
                <w:szCs w:val="20"/>
                <w:u w:val="single"/>
                <w:shd w:val="clear" w:color="auto" w:fill="FFFFFF"/>
                <w:rtl/>
                <w:lang w:bidi="fa-IR"/>
              </w:rPr>
              <w:t>۵۹)</w:t>
            </w:r>
            <w:r w:rsidRPr="000F7904">
              <w:rPr>
                <w:rFonts w:ascii="Times New Roman" w:hAnsi="Times New Roman" w:cs="Times New Roman" w:hint="cs"/>
                <w:b/>
                <w:bCs/>
                <w:color w:val="FF0000"/>
                <w:sz w:val="20"/>
                <w:szCs w:val="20"/>
                <w:u w:val="single"/>
                <w:shd w:val="clear" w:color="auto" w:fill="FFFFFF"/>
                <w:rtl/>
                <w:lang w:bidi="fa-IR"/>
              </w:rPr>
              <w:t> </w:t>
            </w:r>
            <w:r w:rsidRPr="000F7904">
              <w:rPr>
                <w:rFonts w:ascii="IRANSans" w:hAnsi="IRANSans" w:cs="B Lotus"/>
                <w:b/>
                <w:bCs/>
                <w:color w:val="FF0000"/>
                <w:sz w:val="20"/>
                <w:szCs w:val="20"/>
                <w:u w:val="single"/>
                <w:shd w:val="clear" w:color="auto" w:fill="FFFFFF"/>
                <w:rtl/>
              </w:rPr>
              <w:t>این قانون حسب مورد صادر خواهد شد</w:t>
            </w:r>
            <w:r w:rsidRPr="000F7904">
              <w:rPr>
                <w:rFonts w:ascii="IRANSans" w:hAnsi="IRANSans" w:cs="B Lotus"/>
                <w:b/>
                <w:bCs/>
                <w:color w:val="FF0000"/>
                <w:sz w:val="20"/>
                <w:szCs w:val="20"/>
                <w:u w:val="single"/>
                <w:shd w:val="clear" w:color="auto" w:fill="FFFFFF"/>
              </w:rPr>
              <w:t>.</w:t>
            </w:r>
          </w:p>
          <w:p w:rsidR="00534086" w:rsidRPr="000F7904" w:rsidRDefault="00534086" w:rsidP="002A1B31">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تبصره 1 -</w:t>
            </w:r>
            <w:r w:rsidRPr="000F7904">
              <w:rPr>
                <w:rFonts w:ascii="Times New Roman" w:hAnsi="Times New Roman" w:cs="Times New Roman" w:hint="cs"/>
                <w:color w:val="000000"/>
                <w:sz w:val="20"/>
                <w:szCs w:val="20"/>
                <w:shd w:val="clear" w:color="auto" w:fill="FFFFFF"/>
                <w:rtl/>
              </w:rPr>
              <w:t> </w:t>
            </w:r>
            <w:r w:rsidRPr="000F7904">
              <w:rPr>
                <w:rFonts w:ascii="IRANSans" w:hAnsi="IRANSans" w:cs="B Lotus" w:hint="cs"/>
                <w:color w:val="000000"/>
                <w:sz w:val="20"/>
                <w:szCs w:val="20"/>
                <w:shd w:val="clear" w:color="auto" w:fill="FFFFFF"/>
                <w:rtl/>
              </w:rPr>
              <w:t>چنانچه میزان مالیات مشخصه، مورد اختلاف باشد پرونده امر، خارج از نوبت در مراجع حل اختلاف مالیاتی موض</w:t>
            </w:r>
            <w:r w:rsidRPr="000F7904">
              <w:rPr>
                <w:rFonts w:ascii="IRANSans" w:hAnsi="IRANSans" w:cs="B Lotus"/>
                <w:color w:val="000000"/>
                <w:sz w:val="20"/>
                <w:szCs w:val="20"/>
                <w:shd w:val="clear" w:color="auto" w:fill="FFFFFF"/>
                <w:rtl/>
              </w:rPr>
              <w:t>وع این قانون‌ رسیدگی خواهدشد و اگر مودی تمایل به اخذ گواهی قبل از رسیدگی و صدور رأی از طرف مراجع حل اختلاف داشته باشد با وصول مالیات مورد ‌قبول مودی و اخذ سپرده یا تضمین معتبر از قبیل سفته، بیمه نامه، اوراق بهادار، وثیقه ملکی و... معادل مبلغ مابه‌الاختلاف گواهی انجام معامله صادر خواهدشد.</w:t>
            </w:r>
          </w:p>
          <w:p w:rsidR="000F7904" w:rsidRPr="000F7904" w:rsidRDefault="000F7904" w:rsidP="000F7904">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p>
          <w:p w:rsidR="00534086" w:rsidRPr="000F7904" w:rsidRDefault="00534086" w:rsidP="0053408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تبصره 2 -</w:t>
            </w:r>
            <w:r w:rsidRPr="000F7904">
              <w:rPr>
                <w:rFonts w:ascii="Times New Roman" w:hAnsi="Times New Roman" w:cs="Times New Roman" w:hint="cs"/>
                <w:color w:val="000000"/>
                <w:sz w:val="20"/>
                <w:szCs w:val="20"/>
                <w:shd w:val="clear" w:color="auto" w:fill="FFFFFF"/>
                <w:rtl/>
              </w:rPr>
              <w:t> </w:t>
            </w:r>
            <w:r w:rsidRPr="000F7904">
              <w:rPr>
                <w:rFonts w:ascii="IRANSans" w:hAnsi="IRANSans" w:cs="B Lotus" w:hint="cs"/>
                <w:color w:val="000000"/>
                <w:sz w:val="20"/>
                <w:szCs w:val="20"/>
                <w:shd w:val="clear" w:color="auto" w:fill="FFFFFF"/>
                <w:rtl/>
              </w:rPr>
              <w:t>در مواردی که به موجب احکام دادگاهها، وجوه مربوط به حق واگذاری محل در صندوق دادگستری و امثال آن تودیع می‌گردد، مسئولان‌در موقع پرداخت به ذینفع مکلف اند ضمن استعلام از اداره امور مالیاتی مربوط، مالیات متعلق را کسر و</w:t>
            </w:r>
            <w:r w:rsidRPr="000F7904">
              <w:rPr>
                <w:rFonts w:ascii="IRANSans" w:hAnsi="IRANSans" w:cs="B Lotus"/>
                <w:color w:val="000000"/>
                <w:sz w:val="20"/>
                <w:szCs w:val="20"/>
                <w:shd w:val="clear" w:color="auto" w:fill="FFFFFF"/>
                <w:rtl/>
              </w:rPr>
              <w:t xml:space="preserve"> به حساب سازمان امور‌مالیاتی کشور واریز‌نمایند</w:t>
            </w:r>
            <w:r w:rsidRPr="000F7904">
              <w:rPr>
                <w:rFonts w:ascii="IRANSans" w:hAnsi="IRANSans" w:cs="B Lotus"/>
                <w:color w:val="000000"/>
                <w:sz w:val="20"/>
                <w:szCs w:val="20"/>
                <w:shd w:val="clear" w:color="auto" w:fill="FFFFFF"/>
              </w:rPr>
              <w:t>.</w:t>
            </w:r>
          </w:p>
          <w:p w:rsidR="00534086" w:rsidRDefault="00534086" w:rsidP="00534086">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تبصره 3-</w:t>
            </w:r>
            <w:r w:rsidRPr="000F7904">
              <w:rPr>
                <w:rFonts w:ascii="Times New Roman" w:hAnsi="Times New Roman" w:cs="Times New Roman" w:hint="cs"/>
                <w:color w:val="000000"/>
                <w:sz w:val="20"/>
                <w:szCs w:val="20"/>
                <w:shd w:val="clear" w:color="auto" w:fill="FFFFFF"/>
                <w:rtl/>
              </w:rPr>
              <w:t> </w:t>
            </w:r>
            <w:r w:rsidRPr="000F7904">
              <w:rPr>
                <w:rFonts w:ascii="IRANSans" w:hAnsi="IRANSans" w:cs="B Lotus"/>
                <w:color w:val="000000"/>
                <w:sz w:val="20"/>
                <w:szCs w:val="20"/>
                <w:shd w:val="clear" w:color="auto" w:fill="FFFFFF"/>
                <w:rtl/>
              </w:rPr>
              <w:t>دفاتر اسناد رسمی در هر مورد که نسبت به تنظیم اسناد وکالتی(بلاعزل) نسبت به اموال منقول و غیرمنقول و حقوق مالی اقدام می‌نمایند، موظفند یک نسخه از اسناد تنظیمی را حداکثر ظرف مدت یک ماه به سازمان امور مالیاتی کشور ارسال کنند. مستنکف از حکم این تبصره، علاوه بر جریمه و مجازات مقرر در ماده (200) این قانون، مسوول جبران زیان و خسارت وارده به دولت است.</w:t>
            </w:r>
          </w:p>
          <w:p w:rsidR="001774D1" w:rsidRPr="000F7904" w:rsidRDefault="001774D1" w:rsidP="001774D1">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p>
          <w:p w:rsidR="00534086" w:rsidRDefault="00534086" w:rsidP="002A1B31">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تبصره 4-</w:t>
            </w:r>
            <w:r w:rsidRPr="000F7904">
              <w:rPr>
                <w:rFonts w:ascii="Times New Roman" w:hAnsi="Times New Roman" w:cs="Times New Roman" w:hint="cs"/>
                <w:color w:val="000000"/>
                <w:sz w:val="20"/>
                <w:szCs w:val="20"/>
                <w:shd w:val="clear" w:color="auto" w:fill="FFFFFF"/>
                <w:rtl/>
              </w:rPr>
              <w:t> </w:t>
            </w:r>
            <w:r w:rsidRPr="000F7904">
              <w:rPr>
                <w:rFonts w:ascii="IRANSans" w:hAnsi="IRANSans" w:cs="B Lotus"/>
                <w:color w:val="000000"/>
                <w:sz w:val="20"/>
                <w:szCs w:val="20"/>
                <w:shd w:val="clear" w:color="auto" w:fill="FFFFFF"/>
                <w:rtl/>
              </w:rPr>
              <w:t xml:space="preserve">سازمان امور مالیاتی کشور مکلف است </w:t>
            </w:r>
            <w:r w:rsidR="002A1B31" w:rsidRPr="000F7904">
              <w:rPr>
                <w:rFonts w:ascii="IRANSans" w:hAnsi="IRANSans" w:cs="B Lotus"/>
                <w:b/>
                <w:bCs/>
                <w:color w:val="FF0000"/>
                <w:sz w:val="20"/>
                <w:szCs w:val="20"/>
                <w:u w:val="single"/>
                <w:shd w:val="clear" w:color="auto" w:fill="FFFFFF"/>
                <w:rtl/>
              </w:rPr>
              <w:t>از زمان ابلاغ این قانون</w:t>
            </w:r>
            <w:r w:rsidR="002A1B31" w:rsidRPr="000F7904">
              <w:rPr>
                <w:rFonts w:ascii="IRANSans" w:hAnsi="IRANSans" w:cs="B Lotus" w:hint="cs"/>
                <w:color w:val="FF0000"/>
                <w:sz w:val="20"/>
                <w:szCs w:val="20"/>
                <w:u w:val="single"/>
                <w:shd w:val="clear" w:color="auto" w:fill="FFFFFF"/>
                <w:rtl/>
              </w:rPr>
              <w:t xml:space="preserve"> </w:t>
            </w:r>
            <w:r w:rsidRPr="000F7904">
              <w:rPr>
                <w:rFonts w:ascii="IRANSans" w:hAnsi="IRANSans" w:cs="B Lotus"/>
                <w:color w:val="000000"/>
                <w:sz w:val="20"/>
                <w:szCs w:val="20"/>
                <w:shd w:val="clear" w:color="auto" w:fill="FFFFFF"/>
                <w:rtl/>
              </w:rPr>
              <w:t xml:space="preserve">با اتصال به سامانه ثبت الکترونیک سازمان ثبت اسناد و املاک نسبت به اعلام میزان </w:t>
            </w:r>
            <w:r w:rsidR="002A1B31" w:rsidRPr="000F7904">
              <w:rPr>
                <w:rFonts w:ascii="IRANSans" w:hAnsi="IRANSans" w:cs="B Lotus"/>
                <w:b/>
                <w:bCs/>
                <w:color w:val="FF0000"/>
                <w:sz w:val="20"/>
                <w:szCs w:val="20"/>
                <w:u w:val="single"/>
                <w:shd w:val="clear" w:color="auto" w:fill="FFFFFF"/>
                <w:rtl/>
              </w:rPr>
              <w:t>مالیات‌های موضوع این ماده مربوط به</w:t>
            </w:r>
            <w:r w:rsidR="000F7904">
              <w:rPr>
                <w:rFonts w:ascii="IRANSans" w:hAnsi="IRANSans" w:cs="B Lotus" w:hint="cs"/>
                <w:color w:val="FF0000"/>
                <w:sz w:val="20"/>
                <w:szCs w:val="20"/>
                <w:u w:val="single"/>
                <w:shd w:val="clear" w:color="auto" w:fill="FFFFFF"/>
                <w:rtl/>
              </w:rPr>
              <w:t xml:space="preserve"> </w:t>
            </w:r>
            <w:r w:rsidRPr="000F7904">
              <w:rPr>
                <w:rFonts w:ascii="IRANSans" w:hAnsi="IRANSans" w:cs="B Lotus"/>
                <w:color w:val="000000"/>
                <w:sz w:val="20"/>
                <w:szCs w:val="20"/>
                <w:shd w:val="clear" w:color="auto" w:fill="FFFFFF"/>
                <w:rtl/>
              </w:rPr>
              <w:t>ملک مورد انتقال و امکان اخذ و واریز آن به حساب مالیاتی به‌صورت آنی از طریق دفاتر اسناد رسمی اقدام کند. سازمان ثبت اسناد و املاک کشور مکلف است امکان دسترسی برخط به سامانه ثبت الکترونیک سازمان ثبت اسناد و املاک کشور را برای سازمان امور مالیاتی کشور جهت اجرای مفاد این ماده فراهم کند.</w:t>
            </w:r>
          </w:p>
          <w:p w:rsidR="000F7904" w:rsidRPr="000F7904" w:rsidRDefault="000F7904" w:rsidP="000F7904">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p>
          <w:p w:rsidR="000F7904" w:rsidRPr="000F7904" w:rsidRDefault="00534086" w:rsidP="000F7904">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000000"/>
                <w:sz w:val="20"/>
                <w:szCs w:val="20"/>
                <w:shd w:val="clear" w:color="auto" w:fill="FFFFFF"/>
                <w:rtl/>
              </w:rPr>
              <w:t>پس از اجرای مفاد این ماده ثبت نقل و انتقال اموال و دارایی‌های منقول و غیرمنقول که به ‌موجب این قانون برای آنها مالیات وضع شده است، قبل از پرداخت</w:t>
            </w:r>
            <w:r w:rsidR="002A1B31" w:rsidRPr="000F7904">
              <w:rPr>
                <w:rFonts w:ascii="IRANSans" w:hAnsi="IRANSans" w:cs="B Lotus" w:hint="cs"/>
                <w:color w:val="000000"/>
                <w:sz w:val="20"/>
                <w:szCs w:val="20"/>
                <w:shd w:val="clear" w:color="auto" w:fill="FFFFFF"/>
                <w:rtl/>
              </w:rPr>
              <w:t xml:space="preserve"> </w:t>
            </w:r>
            <w:r w:rsidR="002A1B31" w:rsidRPr="000F7904">
              <w:rPr>
                <w:rFonts w:ascii="IRANSans" w:hAnsi="IRANSans" w:cs="B Lotus" w:hint="cs"/>
                <w:b/>
                <w:bCs/>
                <w:color w:val="FF0000"/>
                <w:sz w:val="20"/>
                <w:szCs w:val="20"/>
                <w:u w:val="single"/>
                <w:shd w:val="clear" w:color="auto" w:fill="FFFFFF"/>
                <w:rtl/>
              </w:rPr>
              <w:t>مالیات های</w:t>
            </w:r>
            <w:r w:rsidR="002A1B31" w:rsidRPr="000F7904">
              <w:rPr>
                <w:rFonts w:ascii="IRANSans" w:hAnsi="IRANSans" w:cs="B Lotus"/>
                <w:b/>
                <w:bCs/>
                <w:color w:val="FF0000"/>
                <w:sz w:val="20"/>
                <w:szCs w:val="20"/>
                <w:u w:val="single"/>
                <w:shd w:val="clear" w:color="auto" w:fill="FFFFFF"/>
                <w:rtl/>
              </w:rPr>
              <w:t xml:space="preserve"> مربوط به محل مورد انتقال موضوع این ماده</w:t>
            </w:r>
            <w:r w:rsidRPr="000F7904">
              <w:rPr>
                <w:rFonts w:ascii="IRANSans" w:hAnsi="IRANSans" w:cs="B Lotus"/>
                <w:color w:val="000000"/>
                <w:sz w:val="20"/>
                <w:szCs w:val="20"/>
                <w:shd w:val="clear" w:color="auto" w:fill="FFFFFF"/>
                <w:rtl/>
              </w:rPr>
              <w:t>، ممنوع است. متخلف، در پرداخت مالیات متعلقه مسوولیت تضامنی دارد</w:t>
            </w:r>
            <w:r w:rsidRPr="000F7904">
              <w:rPr>
                <w:rFonts w:ascii="IRANSans" w:hAnsi="IRANSans" w:cs="B Lotus"/>
                <w:color w:val="000000"/>
                <w:sz w:val="20"/>
                <w:szCs w:val="20"/>
                <w:shd w:val="clear" w:color="auto" w:fill="FFFFFF"/>
              </w:rPr>
              <w:t>.</w:t>
            </w:r>
          </w:p>
          <w:p w:rsidR="005864E0" w:rsidRPr="000F7904" w:rsidRDefault="002A1B31" w:rsidP="002A1B31">
            <w:pPr>
              <w:shd w:val="clear" w:color="auto" w:fill="FFFFFF"/>
              <w:bidi/>
              <w:spacing w:before="100" w:beforeAutospacing="1" w:after="100" w:afterAutospacing="1"/>
              <w:contextualSpacing/>
              <w:jc w:val="both"/>
              <w:rPr>
                <w:rFonts w:ascii="IRANSans" w:hAnsi="IRANSans" w:cs="B Lotus"/>
                <w:color w:val="000000"/>
                <w:sz w:val="20"/>
                <w:szCs w:val="20"/>
                <w:shd w:val="clear" w:color="auto" w:fill="FFFFFF"/>
                <w:rtl/>
              </w:rPr>
            </w:pPr>
            <w:r w:rsidRPr="000F7904">
              <w:rPr>
                <w:rFonts w:ascii="IRANSans" w:hAnsi="IRANSans" w:cs="B Lotus"/>
                <w:color w:val="FF0000"/>
                <w:sz w:val="20"/>
                <w:szCs w:val="20"/>
                <w:u w:val="single"/>
                <w:shd w:val="clear" w:color="auto" w:fill="FFFFFF"/>
                <w:rtl/>
              </w:rPr>
              <w:t>با اتصال سازمان امور مالیاتی کشور به سامانه ثبت الکترونیک سازمان ثبت اسناد و املاک کشور، سازمان امور مالیاتی کشور مکلف است پس از استعلام دفتر خانه، مالیات‌های موضوع این ماده مربوط به ملک مورد معامله را از طریق سامانه موصوف اعلام کند. در غیر این صورت منتقل إلیه و سردفتر اسناد رسمی در قبال دریافت مالیات‌های مربوط به ملک مورد معامله به شرح این ماده و تبصره (</w:t>
            </w:r>
            <w:r w:rsidRPr="000F7904">
              <w:rPr>
                <w:rFonts w:ascii="IRANSans" w:hAnsi="IRANSans" w:cs="B Lotus"/>
                <w:color w:val="FF0000"/>
                <w:sz w:val="20"/>
                <w:szCs w:val="20"/>
                <w:u w:val="single"/>
                <w:shd w:val="clear" w:color="auto" w:fill="FFFFFF"/>
                <w:rtl/>
                <w:lang w:bidi="fa-IR"/>
              </w:rPr>
              <w:t>۴)</w:t>
            </w:r>
            <w:r w:rsidRPr="000F7904">
              <w:rPr>
                <w:rFonts w:ascii="Times New Roman" w:hAnsi="Times New Roman" w:cs="Times New Roman" w:hint="cs"/>
                <w:color w:val="FF0000"/>
                <w:sz w:val="20"/>
                <w:szCs w:val="20"/>
                <w:u w:val="single"/>
                <w:shd w:val="clear" w:color="auto" w:fill="FFFFFF"/>
                <w:rtl/>
                <w:lang w:bidi="fa-IR"/>
              </w:rPr>
              <w:t> </w:t>
            </w:r>
            <w:r w:rsidRPr="000F7904">
              <w:rPr>
                <w:rFonts w:ascii="IRANSans" w:hAnsi="IRANSans" w:cs="B Lotus"/>
                <w:color w:val="FF0000"/>
                <w:sz w:val="20"/>
                <w:szCs w:val="20"/>
                <w:u w:val="single"/>
                <w:shd w:val="clear" w:color="auto" w:fill="FFFFFF"/>
                <w:rtl/>
              </w:rPr>
              <w:t>آن مسئولیتی نخواهند داشت</w:t>
            </w:r>
            <w:r w:rsidRPr="000F7904">
              <w:rPr>
                <w:rFonts w:ascii="IRANSans" w:hAnsi="IRANSans" w:cs="B Lotus"/>
                <w:color w:val="FF0000"/>
                <w:sz w:val="20"/>
                <w:szCs w:val="20"/>
                <w:u w:val="single"/>
                <w:shd w:val="clear" w:color="auto" w:fill="FFFFFF"/>
              </w:rPr>
              <w:t>.</w:t>
            </w:r>
          </w:p>
        </w:tc>
        <w:tc>
          <w:tcPr>
            <w:tcW w:w="4610" w:type="dxa"/>
          </w:tcPr>
          <w:p w:rsidR="005864E0" w:rsidRDefault="005864E0" w:rsidP="008B3977">
            <w:pPr>
              <w:bidi/>
              <w:contextualSpacing/>
              <w:jc w:val="center"/>
              <w:rPr>
                <w:rFonts w:cs="B Titr"/>
                <w:rtl/>
                <w:lang w:bidi="fa-IR"/>
              </w:rPr>
            </w:pPr>
          </w:p>
        </w:tc>
      </w:tr>
      <w:tr w:rsidR="00C8603B" w:rsidTr="001B189E">
        <w:trPr>
          <w:trHeight w:val="1538"/>
        </w:trPr>
        <w:tc>
          <w:tcPr>
            <w:tcW w:w="4819" w:type="dxa"/>
          </w:tcPr>
          <w:p w:rsidR="00C8603B" w:rsidRPr="000F7904" w:rsidRDefault="00C8603B" w:rsidP="00C8603B">
            <w:pPr>
              <w:shd w:val="clear" w:color="auto" w:fill="FFFFFF"/>
              <w:bidi/>
              <w:spacing w:before="100" w:beforeAutospacing="1" w:after="100" w:afterAutospacing="1"/>
              <w:jc w:val="both"/>
              <w:rPr>
                <w:rFonts w:ascii="IRANSans" w:eastAsia="Times New Roman" w:hAnsi="IRANSans" w:cs="B Lotus"/>
                <w:b/>
                <w:bCs/>
                <w:color w:val="FF0000"/>
                <w:sz w:val="20"/>
                <w:szCs w:val="20"/>
                <w:u w:val="single"/>
              </w:rPr>
            </w:pPr>
            <w:r w:rsidRPr="000F7904">
              <w:rPr>
                <w:rFonts w:ascii="IRANSans" w:eastAsia="Times New Roman" w:hAnsi="IRANSans" w:cs="B Lotus"/>
                <w:b/>
                <w:bCs/>
                <w:color w:val="FF0000"/>
                <w:sz w:val="20"/>
                <w:szCs w:val="20"/>
                <w:u w:val="single"/>
                <w:rtl/>
              </w:rPr>
              <w:t>ماده 189-</w:t>
            </w:r>
            <w:r w:rsidRPr="000F7904">
              <w:rPr>
                <w:rFonts w:ascii="IRANSans" w:eastAsia="Times New Roman" w:hAnsi="IRANSans" w:cs="Times New Roman"/>
                <w:b/>
                <w:bCs/>
                <w:color w:val="FF0000"/>
                <w:sz w:val="20"/>
                <w:szCs w:val="20"/>
                <w:u w:val="single"/>
                <w:rtl/>
              </w:rPr>
              <w:t> </w:t>
            </w:r>
            <w:r w:rsidRPr="000F7904">
              <w:rPr>
                <w:rFonts w:ascii="IRANSans" w:eastAsia="Times New Roman" w:hAnsi="IRANSans" w:cs="B Lotus"/>
                <w:b/>
                <w:bCs/>
                <w:color w:val="FF0000"/>
                <w:sz w:val="20"/>
                <w:szCs w:val="20"/>
                <w:u w:val="single"/>
                <w:rtl/>
              </w:rPr>
              <w:t>اشخاص حقوقی و همچنین اشخاص حقیقی چنانچه طی سه سال متوالی ترازنامه و حساب سود و زیان‌ و دفاتر و مدارک آنان مورد قبول قرارگرفته باشد و مالیات هرسال را در سال تسلیم اظهارنامه بدون مراجعه به هیأتهای حل اختلاف مالیاتی پرداخت کرده باشند معادل پنج درصد (5%) اصل مالیات سه سال مذکور علاوه بر استفاده‌ از مزایای مقرر در ماده (190) این قانون به عنوان جایزه خوش حسابی از محل وصولی‌های جاری پرداخت یا در حساب سنوات بعد آنان منظور خواهد‌شد</w:t>
            </w:r>
            <w:r w:rsidRPr="000F7904">
              <w:rPr>
                <w:rFonts w:ascii="IRANSans" w:eastAsia="Times New Roman" w:hAnsi="IRANSans" w:cs="B Lotus"/>
                <w:b/>
                <w:bCs/>
                <w:color w:val="FF0000"/>
                <w:sz w:val="20"/>
                <w:szCs w:val="20"/>
                <w:u w:val="single"/>
              </w:rPr>
              <w:t>.</w:t>
            </w:r>
          </w:p>
          <w:p w:rsidR="00C8603B" w:rsidRPr="000F7904" w:rsidRDefault="00C8603B" w:rsidP="00C8603B">
            <w:pPr>
              <w:shd w:val="clear" w:color="auto" w:fill="FFFFFF"/>
              <w:bidi/>
              <w:spacing w:before="100" w:beforeAutospacing="1" w:after="100" w:afterAutospacing="1"/>
              <w:jc w:val="both"/>
              <w:rPr>
                <w:rFonts w:ascii="IRANSans" w:eastAsia="Times New Roman" w:hAnsi="IRANSans" w:cs="B Lotus"/>
                <w:b/>
                <w:bCs/>
                <w:color w:val="FF0000"/>
                <w:sz w:val="20"/>
                <w:szCs w:val="20"/>
                <w:u w:val="single"/>
                <w:rtl/>
              </w:rPr>
            </w:pPr>
            <w:r w:rsidRPr="000F7904">
              <w:rPr>
                <w:rFonts w:ascii="IRANSans" w:eastAsia="Times New Roman" w:hAnsi="IRANSans" w:cs="B Lotus"/>
                <w:b/>
                <w:bCs/>
                <w:color w:val="FF0000"/>
                <w:sz w:val="20"/>
                <w:szCs w:val="20"/>
                <w:u w:val="single"/>
                <w:rtl/>
              </w:rPr>
              <w:t>جایزه مزبور از پرداخت مالیات معاف خواهد بود.</w:t>
            </w:r>
          </w:p>
          <w:p w:rsidR="00C8603B" w:rsidRPr="000F7904" w:rsidRDefault="00C8603B" w:rsidP="005864E0">
            <w:pPr>
              <w:shd w:val="clear" w:color="auto" w:fill="FFFFFF"/>
              <w:bidi/>
              <w:spacing w:before="100" w:beforeAutospacing="1" w:after="100" w:afterAutospacing="1"/>
              <w:contextualSpacing/>
              <w:jc w:val="both"/>
              <w:rPr>
                <w:rFonts w:ascii="IRANSans" w:hAnsi="IRANSans" w:cs="B Lotus"/>
                <w:b/>
                <w:bCs/>
                <w:color w:val="000000"/>
                <w:sz w:val="20"/>
                <w:szCs w:val="20"/>
                <w:shd w:val="clear" w:color="auto" w:fill="FFFFFF"/>
                <w:rtl/>
              </w:rPr>
            </w:pPr>
          </w:p>
        </w:tc>
        <w:tc>
          <w:tcPr>
            <w:tcW w:w="4971" w:type="dxa"/>
            <w:gridSpan w:val="3"/>
          </w:tcPr>
          <w:p w:rsidR="00C8603B" w:rsidRPr="000F7904" w:rsidRDefault="00C8603B" w:rsidP="00DF6C3A">
            <w:pPr>
              <w:bidi/>
              <w:spacing w:before="100" w:beforeAutospacing="1" w:after="100" w:afterAutospacing="1"/>
              <w:contextualSpacing/>
              <w:jc w:val="both"/>
              <w:rPr>
                <w:rFonts w:ascii="IRANSans" w:hAnsi="IRANSans" w:cs="B Lotus"/>
                <w:b/>
                <w:bCs/>
                <w:color w:val="FF0000"/>
                <w:sz w:val="19"/>
                <w:szCs w:val="19"/>
                <w:u w:val="single"/>
                <w:shd w:val="clear" w:color="auto" w:fill="FFFFFF"/>
              </w:rPr>
            </w:pPr>
            <w:r w:rsidRPr="000F7904">
              <w:rPr>
                <w:rFonts w:ascii="IRANSans" w:hAnsi="IRANSans" w:cs="B Lotus" w:hint="cs"/>
                <w:b/>
                <w:bCs/>
                <w:color w:val="FF0000"/>
                <w:sz w:val="19"/>
                <w:szCs w:val="19"/>
                <w:u w:val="single"/>
                <w:shd w:val="clear" w:color="auto" w:fill="FFFFFF"/>
                <w:rtl/>
              </w:rPr>
              <w:t xml:space="preserve">ماده 189- </w:t>
            </w:r>
            <w:r w:rsidRPr="000F7904">
              <w:rPr>
                <w:rFonts w:ascii="IRANSans" w:hAnsi="IRANSans" w:cs="B Lotus"/>
                <w:b/>
                <w:bCs/>
                <w:color w:val="FF0000"/>
                <w:sz w:val="19"/>
                <w:szCs w:val="19"/>
                <w:u w:val="single"/>
                <w:shd w:val="clear" w:color="auto" w:fill="FFFFFF"/>
                <w:rtl/>
              </w:rPr>
              <w:t>اشخاص حقوقی و همچنین اشخاص حقیقی، چنانچه طی سه سال متوالی اظهارنامه مالیاتی تسلیمی آنها بدون حسابرسی مالیاتی مورد قبول واقع می‌شود و مالیات هر سال را حداکثر تا سه ماه پس از تاریخ انقضای مهلت تسلیم اظهارنامه پرداخت نمایند، معادل یک درصد مجموع مالیات‌های ابرازی سه سال مذکور حسب درخواست مؤدی به عنوان جایزه مسترد و یا به حساب مالیاتی آنها منظور خواهد شد. همچنین اشخاص صدر این ماده که اظهارنامه مالیاتی هر یک از سالهای آن‌ها برای حسابرسی مالیاتی انتخاب می‌شود چنانچه مالیات ابرازی مندرج در اظهارنامه تسلیمی آنها پس از حسابرسی مالیاتی و با رأی قطعی مراجع حل اختلاف مالیاتی مورد قبول واقع شود و مالیات متعلق را حداکثر تا سه ماه پس از تاریخ انقضای مهلت تسلیم اظهارنامه پرداخت نمایند، معادل سه درصد مالیات ابرازی سال حسابرسی وی به عنوان جایزه مسترد و یا به حساب مالیاتی آنها منظور خواهد شد.</w:t>
            </w:r>
            <w:r w:rsidRPr="000F7904">
              <w:rPr>
                <w:rFonts w:ascii="Times New Roman" w:hAnsi="Times New Roman" w:cs="Times New Roman" w:hint="cs"/>
                <w:b/>
                <w:bCs/>
                <w:color w:val="FF0000"/>
                <w:sz w:val="19"/>
                <w:szCs w:val="19"/>
                <w:u w:val="single"/>
                <w:shd w:val="clear" w:color="auto" w:fill="FFFFFF"/>
                <w:rtl/>
              </w:rPr>
              <w:t> </w:t>
            </w:r>
          </w:p>
          <w:p w:rsidR="00C8603B" w:rsidRPr="000F7904" w:rsidRDefault="00C8603B" w:rsidP="00DF6C3A">
            <w:pPr>
              <w:shd w:val="clear" w:color="auto" w:fill="FFFFFF"/>
              <w:bidi/>
              <w:spacing w:before="100" w:beforeAutospacing="1" w:after="100" w:afterAutospacing="1"/>
              <w:contextualSpacing/>
              <w:jc w:val="both"/>
              <w:rPr>
                <w:rFonts w:ascii="IRANSans" w:hAnsi="IRANSans" w:cs="B Lotus"/>
                <w:b/>
                <w:bCs/>
                <w:color w:val="FF0000"/>
                <w:sz w:val="19"/>
                <w:szCs w:val="19"/>
                <w:u w:val="single"/>
                <w:shd w:val="clear" w:color="auto" w:fill="FFFFFF"/>
                <w:rtl/>
              </w:rPr>
            </w:pPr>
            <w:r w:rsidRPr="000F7904">
              <w:rPr>
                <w:rFonts w:ascii="IRANSans" w:hAnsi="IRANSans" w:cs="B Lotus"/>
                <w:b/>
                <w:bCs/>
                <w:color w:val="FF0000"/>
                <w:sz w:val="19"/>
                <w:szCs w:val="19"/>
                <w:u w:val="single"/>
                <w:shd w:val="clear" w:color="auto" w:fill="FFFFFF"/>
                <w:rtl/>
              </w:rPr>
              <w:t>این امر مانع از استفاده از مزایای مقرر در ماده (</w:t>
            </w:r>
            <w:r w:rsidRPr="000F7904">
              <w:rPr>
                <w:rFonts w:ascii="IRANSans" w:hAnsi="IRANSans" w:cs="B Lotus"/>
                <w:b/>
                <w:bCs/>
                <w:color w:val="FF0000"/>
                <w:sz w:val="19"/>
                <w:szCs w:val="19"/>
                <w:u w:val="single"/>
                <w:shd w:val="clear" w:color="auto" w:fill="FFFFFF"/>
                <w:rtl/>
                <w:lang w:bidi="fa-IR"/>
              </w:rPr>
              <w:t>۱۹۰)</w:t>
            </w:r>
            <w:r w:rsidRPr="000F7904">
              <w:rPr>
                <w:rFonts w:ascii="Times New Roman" w:hAnsi="Times New Roman" w:cs="Times New Roman" w:hint="cs"/>
                <w:b/>
                <w:bCs/>
                <w:color w:val="FF0000"/>
                <w:sz w:val="19"/>
                <w:szCs w:val="19"/>
                <w:u w:val="single"/>
                <w:shd w:val="clear" w:color="auto" w:fill="FFFFFF"/>
                <w:rtl/>
                <w:lang w:bidi="fa-IR"/>
              </w:rPr>
              <w:t> </w:t>
            </w:r>
            <w:r w:rsidRPr="000F7904">
              <w:rPr>
                <w:rFonts w:ascii="IRANSans" w:hAnsi="IRANSans" w:cs="B Lotus"/>
                <w:b/>
                <w:bCs/>
                <w:color w:val="FF0000"/>
                <w:sz w:val="19"/>
                <w:szCs w:val="19"/>
                <w:u w:val="single"/>
                <w:shd w:val="clear" w:color="auto" w:fill="FFFFFF"/>
                <w:rtl/>
              </w:rPr>
              <w:t>این قانون بعنوان جایزه خوش حسابی نخواهد شد. همچنین جایزه مزبور مشمول پرداخت مالیات نمی‌باشد.</w:t>
            </w:r>
            <w:r w:rsidRPr="000F7904">
              <w:rPr>
                <w:rFonts w:ascii="Times New Roman" w:hAnsi="Times New Roman" w:cs="Times New Roman" w:hint="cs"/>
                <w:b/>
                <w:bCs/>
                <w:color w:val="FF0000"/>
                <w:sz w:val="19"/>
                <w:szCs w:val="19"/>
                <w:u w:val="single"/>
                <w:shd w:val="clear" w:color="auto" w:fill="FFFFFF"/>
                <w:rtl/>
              </w:rPr>
              <w:t> </w:t>
            </w:r>
          </w:p>
          <w:p w:rsidR="00C8603B" w:rsidRPr="000F7904" w:rsidRDefault="00C8603B" w:rsidP="000F7904">
            <w:pPr>
              <w:shd w:val="clear" w:color="auto" w:fill="FFFFFF"/>
              <w:bidi/>
              <w:spacing w:before="100" w:beforeAutospacing="1" w:after="100" w:afterAutospacing="1"/>
              <w:contextualSpacing/>
              <w:jc w:val="both"/>
              <w:rPr>
                <w:rFonts w:ascii="IRANSans" w:hAnsi="IRANSans" w:cs="B Lotus"/>
                <w:b/>
                <w:bCs/>
                <w:color w:val="FF0000"/>
                <w:sz w:val="20"/>
                <w:szCs w:val="20"/>
                <w:u w:val="single"/>
                <w:shd w:val="clear" w:color="auto" w:fill="FFFFFF"/>
                <w:rtl/>
              </w:rPr>
            </w:pPr>
            <w:r w:rsidRPr="000F7904">
              <w:rPr>
                <w:rFonts w:ascii="IRANSans" w:hAnsi="IRANSans" w:cs="B Lotus"/>
                <w:b/>
                <w:bCs/>
                <w:color w:val="FF0000"/>
                <w:sz w:val="19"/>
                <w:szCs w:val="19"/>
                <w:u w:val="single"/>
                <w:shd w:val="clear" w:color="auto" w:fill="FFFFFF"/>
                <w:rtl/>
              </w:rPr>
              <w:t>تبصره - در اجرای این ماده، دوره‌های مالیاتی کمتر از یک سال نیز سال لحاظ می‌شود. همچنین سنواتی که مبنای محاسبه جایزه قرار گرفته است، در محاسبه جایزه دوره بعد منظور نخواهد شد.</w:t>
            </w:r>
          </w:p>
        </w:tc>
        <w:tc>
          <w:tcPr>
            <w:tcW w:w="4610" w:type="dxa"/>
          </w:tcPr>
          <w:p w:rsidR="00C8603B" w:rsidRDefault="00C8603B" w:rsidP="008B3977">
            <w:pPr>
              <w:bidi/>
              <w:contextualSpacing/>
              <w:jc w:val="center"/>
              <w:rPr>
                <w:rFonts w:cs="B Titr"/>
                <w:rtl/>
                <w:lang w:bidi="fa-IR"/>
              </w:rPr>
            </w:pPr>
          </w:p>
        </w:tc>
      </w:tr>
      <w:tr w:rsidR="00DF6C3A" w:rsidTr="001B189E">
        <w:trPr>
          <w:trHeight w:val="1538"/>
        </w:trPr>
        <w:tc>
          <w:tcPr>
            <w:tcW w:w="4819" w:type="dxa"/>
          </w:tcPr>
          <w:p w:rsidR="00FF6D21" w:rsidRDefault="00FF6D21"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0F7904">
              <w:rPr>
                <w:rFonts w:ascii="IRANSans" w:eastAsia="Times New Roman" w:hAnsi="IRANSans" w:cs="B Lotus"/>
                <w:color w:val="000000" w:themeColor="text1"/>
                <w:sz w:val="20"/>
                <w:szCs w:val="20"/>
                <w:rtl/>
              </w:rPr>
              <w:t>ماده 190ـ</w:t>
            </w:r>
            <w:r w:rsidRPr="000F7904">
              <w:rPr>
                <w:rFonts w:ascii="Times New Roman" w:eastAsia="Times New Roman" w:hAnsi="Times New Roman" w:cs="Times New Roman" w:hint="cs"/>
                <w:color w:val="000000" w:themeColor="text1"/>
                <w:sz w:val="20"/>
                <w:szCs w:val="20"/>
                <w:rtl/>
              </w:rPr>
              <w:t> </w:t>
            </w:r>
            <w:r w:rsidRPr="000F7904">
              <w:rPr>
                <w:rFonts w:ascii="IRANSans" w:eastAsia="Times New Roman" w:hAnsi="IRANSans" w:cs="B Lotus" w:hint="cs"/>
                <w:color w:val="FF0000"/>
                <w:sz w:val="20"/>
                <w:szCs w:val="20"/>
                <w:u w:val="single"/>
                <w:rtl/>
              </w:rPr>
              <w:t>علی الحساب پرداختی بابت مالیات عملکرد هرسال مالی قبل از سر رسید مقرر در این قانون برای پ</w:t>
            </w:r>
            <w:r w:rsidRPr="000F7904">
              <w:rPr>
                <w:rFonts w:ascii="IRANSans" w:eastAsia="Times New Roman" w:hAnsi="IRANSans" w:cs="B Lotus"/>
                <w:color w:val="FF0000"/>
                <w:sz w:val="20"/>
                <w:szCs w:val="20"/>
                <w:u w:val="single"/>
                <w:rtl/>
              </w:rPr>
              <w:t>رداخت مالیات ‌عملکرد موجب تعلق جایزه‌ای معادل یک درصد (1%) مبلغ ‌پرداختی به ازای هر ماه تا سر رسید مقرر خواهد بود که از مالیات‌ متعلق همان عملکرد کسر خواهد شد. پرداخت مالیات پس از آن‌ موعد موجب تعلق جریمه‌ای معادل 5/2% مالیات به ازای هر ماه ‌خواهد بود.</w:t>
            </w:r>
          </w:p>
          <w:p w:rsidR="0010731E" w:rsidRPr="000F7904" w:rsidRDefault="0010731E" w:rsidP="0010731E">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Pr>
            </w:pPr>
          </w:p>
          <w:p w:rsidR="000F7904" w:rsidRDefault="00FF6D21"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r w:rsidRPr="000F7904">
              <w:rPr>
                <w:rFonts w:ascii="IRANSans" w:eastAsia="Times New Roman" w:hAnsi="IRANSans" w:cs="B Lotus"/>
                <w:color w:val="FF0000"/>
                <w:sz w:val="20"/>
                <w:szCs w:val="20"/>
                <w:u w:val="single"/>
                <w:rtl/>
              </w:rPr>
              <w:t>مبدأ احتساب جریمه در مورد مودیانی که مکلف به تسلیم ‌اظهارنامة مالیاتی هستند نسبت به مبلغ مندرج در اظهارنامه از تاریخ‌ انقضای مهلت تسلیم آن و نسبت به مابه ‌الاختلاف از تاریخ مطالبه و در مورد مودیانی که از تسلیم اظهارنامه خودداری نموده یا اصولا مکلف به تسلیم اظهارنامه نیستند، تاریخ انقضای مهلت تسلیم ‌اظهارنامه یا سررسید پرداخت مالیات حسب مورد می‌باشد.</w:t>
            </w:r>
          </w:p>
          <w:p w:rsidR="0010731E" w:rsidRDefault="0010731E" w:rsidP="0010731E">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FF6D21" w:rsidRPr="0010731E" w:rsidRDefault="00FF6D21" w:rsidP="000F7904">
            <w:pPr>
              <w:shd w:val="clear" w:color="auto" w:fill="FFFFFF"/>
              <w:bidi/>
              <w:spacing w:before="100" w:beforeAutospacing="1" w:after="100" w:afterAutospacing="1"/>
              <w:contextualSpacing/>
              <w:jc w:val="both"/>
              <w:rPr>
                <w:rFonts w:ascii="IRANSans" w:eastAsia="Times New Roman" w:hAnsi="IRANSans" w:cs="B Lotus"/>
                <w:color w:val="FF0000"/>
                <w:sz w:val="19"/>
                <w:szCs w:val="19"/>
                <w:u w:val="single"/>
                <w:rtl/>
              </w:rPr>
            </w:pPr>
            <w:r w:rsidRPr="0010731E">
              <w:rPr>
                <w:rFonts w:ascii="IRANSans" w:eastAsia="Times New Roman" w:hAnsi="IRANSans" w:cs="B Lotus"/>
                <w:color w:val="FF0000"/>
                <w:sz w:val="19"/>
                <w:szCs w:val="19"/>
                <w:u w:val="single"/>
                <w:rtl/>
              </w:rPr>
              <w:t>تبصره 1 ـ</w:t>
            </w:r>
            <w:r w:rsidRPr="0010731E">
              <w:rPr>
                <w:rFonts w:ascii="Times New Roman" w:eastAsia="Times New Roman" w:hAnsi="Times New Roman" w:cs="Times New Roman" w:hint="cs"/>
                <w:color w:val="FF0000"/>
                <w:sz w:val="19"/>
                <w:szCs w:val="19"/>
                <w:u w:val="single"/>
                <w:rtl/>
              </w:rPr>
              <w:t> </w:t>
            </w:r>
            <w:r w:rsidRPr="0010731E">
              <w:rPr>
                <w:rFonts w:ascii="IRANSans" w:eastAsia="Times New Roman" w:hAnsi="IRANSans" w:cs="B Lotus" w:hint="cs"/>
                <w:color w:val="FF0000"/>
                <w:sz w:val="19"/>
                <w:szCs w:val="19"/>
                <w:u w:val="single"/>
                <w:rtl/>
              </w:rPr>
              <w:t>مودیانی که به تکالیف قانونی خود راجع به تسلیم ‌به موقع اظهارنامه یا ترازنامه و حساب سود و زیان و پرداخت یا ترتیب دادن پرداخت مالیات طبق اظهارنامه یا تراز</w:t>
            </w:r>
            <w:r w:rsidRPr="0010731E">
              <w:rPr>
                <w:rFonts w:ascii="IRANSans" w:eastAsia="Times New Roman" w:hAnsi="IRANSans" w:cs="B Lotus"/>
                <w:color w:val="FF0000"/>
                <w:sz w:val="19"/>
                <w:szCs w:val="19"/>
                <w:u w:val="single"/>
                <w:rtl/>
              </w:rPr>
              <w:t>نامه و حساب‌ سود و زیان و حسب مورد ارائة به موقع دفاتر و اسناد و مدارک خود اقدام نموده‌اند در موارد مذکور در مادة (239) این قانون‌، هر گاه برگ ‌تشخیص مالیاتی صادره را قبول یا با ادارة امور مالیاتی توافق نمایند و نسبت به پرداخت مالیات متعلقه یا ترتیب دادن پرداخت آن اقدام‌ کنند از هشتاد درصد (80%) جرایم مقرر در این قانون معاف خواهند بود. همچنین، در صورتی که این گونه مودیان ظرف یک ماه از تاریخ ‌ابلاغ برگ قطعی مالیات نسبت به پرداخت یا ترتیب دادن پرداخت‌ آن اقدام نمایند از چهل درصد (40%) جرایم متعلقه مقرر در این قانون معاف ‌خواهند بود.</w:t>
            </w:r>
          </w:p>
          <w:p w:rsidR="00DF6C3A" w:rsidRPr="000F7904" w:rsidRDefault="00FF6D21" w:rsidP="000F7904">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F7904">
              <w:rPr>
                <w:rFonts w:ascii="IRANSans" w:eastAsia="Times New Roman" w:hAnsi="IRANSans" w:cs="B Lotus"/>
                <w:color w:val="000000" w:themeColor="text1"/>
                <w:sz w:val="20"/>
                <w:szCs w:val="20"/>
                <w:rtl/>
              </w:rPr>
              <w:t>تبصره 2 ـ</w:t>
            </w:r>
            <w:r w:rsidRPr="000F7904">
              <w:rPr>
                <w:rFonts w:ascii="Times New Roman" w:eastAsia="Times New Roman" w:hAnsi="Times New Roman" w:cs="Times New Roman" w:hint="cs"/>
                <w:color w:val="000000" w:themeColor="text1"/>
                <w:sz w:val="20"/>
                <w:szCs w:val="20"/>
                <w:rtl/>
              </w:rPr>
              <w:t> </w:t>
            </w:r>
            <w:r w:rsidRPr="000F7904">
              <w:rPr>
                <w:rFonts w:ascii="IRANSans" w:eastAsia="Times New Roman" w:hAnsi="IRANSans" w:cs="B Lotus" w:hint="cs"/>
                <w:color w:val="000000" w:themeColor="text1"/>
                <w:sz w:val="20"/>
                <w:szCs w:val="20"/>
                <w:rtl/>
              </w:rPr>
              <w:t xml:space="preserve">چنانچه فاصلة تاریخ وصول اعتراض مودی نسبت ‌به برگ تشخیص مالیات تا تاریخ قطعی شدن مالیات از یک سال‌تجاوز نماید، جریمه </w:t>
            </w:r>
            <w:r w:rsidRPr="000F7904">
              <w:rPr>
                <w:rFonts w:ascii="IRANSans" w:eastAsia="Times New Roman" w:hAnsi="IRANSans" w:cs="B Lotus" w:hint="cs"/>
                <w:b/>
                <w:bCs/>
                <w:color w:val="FF0000"/>
                <w:sz w:val="20"/>
                <w:szCs w:val="20"/>
                <w:u w:val="single"/>
                <w:rtl/>
              </w:rPr>
              <w:t>دو و نیم درصد (5/2%)</w:t>
            </w:r>
            <w:r w:rsidRPr="000F7904">
              <w:rPr>
                <w:rFonts w:ascii="IRANSans" w:eastAsia="Times New Roman" w:hAnsi="IRANSans" w:cs="B Lotus" w:hint="cs"/>
                <w:color w:val="FF0000"/>
                <w:sz w:val="20"/>
                <w:szCs w:val="20"/>
                <w:u w:val="single"/>
                <w:rtl/>
              </w:rPr>
              <w:t xml:space="preserve"> </w:t>
            </w:r>
            <w:r w:rsidRPr="000F7904">
              <w:rPr>
                <w:rFonts w:ascii="IRANSans" w:eastAsia="Times New Roman" w:hAnsi="IRANSans" w:cs="B Lotus" w:hint="cs"/>
                <w:color w:val="000000" w:themeColor="text1"/>
                <w:sz w:val="20"/>
                <w:szCs w:val="20"/>
                <w:rtl/>
              </w:rPr>
              <w:t>در ماه موضوع این‌ ماده نسبت به مدت زمان بیش از یک سال مذکور تا تاریخ ابلاغ برگ ‌قطعی</w:t>
            </w:r>
            <w:r w:rsidRPr="000F7904">
              <w:rPr>
                <w:rFonts w:ascii="IRANSans" w:eastAsia="Times New Roman" w:hAnsi="IRANSans" w:cs="B Lotus"/>
                <w:color w:val="000000" w:themeColor="text1"/>
                <w:sz w:val="20"/>
                <w:szCs w:val="20"/>
                <w:rtl/>
              </w:rPr>
              <w:t xml:space="preserve"> مالیات قابل مطالبه از مودی نخواهد بود. سازمان امورمالیاتی کشور مکلف است ترتیباتی اتخاذ نماید که رسیدگی و قطعیت یافتن مالیات مودیان حداکثر تا یک سال پس از تاریخ تسلیم اعتراض آنان صورت پذیرد.</w:t>
            </w:r>
          </w:p>
        </w:tc>
        <w:tc>
          <w:tcPr>
            <w:tcW w:w="4971" w:type="dxa"/>
            <w:gridSpan w:val="3"/>
          </w:tcPr>
          <w:p w:rsidR="00FF6D21" w:rsidRPr="000F7904" w:rsidRDefault="00FF6D21" w:rsidP="000F7904">
            <w:pPr>
              <w:bidi/>
              <w:spacing w:before="100" w:beforeAutospacing="1" w:after="100" w:afterAutospacing="1"/>
              <w:contextualSpacing/>
              <w:jc w:val="both"/>
              <w:rPr>
                <w:rFonts w:ascii="IRANSans" w:hAnsi="IRANSans" w:cs="B Lotus"/>
                <w:b/>
                <w:bCs/>
                <w:color w:val="FF0000"/>
                <w:sz w:val="20"/>
                <w:szCs w:val="20"/>
                <w:u w:val="single"/>
              </w:rPr>
            </w:pPr>
            <w:r w:rsidRPr="000F7904">
              <w:rPr>
                <w:rFonts w:ascii="IRANSans" w:eastAsia="Times New Roman" w:hAnsi="IRANSans" w:cs="B Lotus"/>
                <w:color w:val="000000" w:themeColor="text1"/>
                <w:sz w:val="20"/>
                <w:szCs w:val="20"/>
                <w:u w:val="single"/>
                <w:rtl/>
              </w:rPr>
              <w:t>ماده 190ـ</w:t>
            </w:r>
            <w:r w:rsidRPr="000F7904">
              <w:rPr>
                <w:rFonts w:ascii="Times New Roman" w:eastAsia="Times New Roman" w:hAnsi="Times New Roman" w:cs="Times New Roman" w:hint="cs"/>
                <w:color w:val="000000" w:themeColor="text1"/>
                <w:sz w:val="20"/>
                <w:szCs w:val="20"/>
                <w:u w:val="single"/>
                <w:rtl/>
              </w:rPr>
              <w:t> </w:t>
            </w:r>
            <w:r w:rsidRPr="000F7904">
              <w:rPr>
                <w:rFonts w:ascii="IRANSans" w:hAnsi="IRANSans" w:cs="B Lotus"/>
                <w:b/>
                <w:bCs/>
                <w:color w:val="FF0000"/>
                <w:sz w:val="20"/>
                <w:szCs w:val="20"/>
                <w:u w:val="single"/>
                <w:rtl/>
              </w:rPr>
              <w:t>مالیات پرداختی هر سال مالی قبل از سررسید مقرر در این قانون (به استثنای مالیات‌های تکلیفی کسر و پرداخت شده توسط اشخاص ثالث) موجب تعلق جایزه‌ای معادل یک درصد (</w:t>
            </w:r>
            <w:r w:rsidRPr="000F7904">
              <w:rPr>
                <w:rFonts w:ascii="IRANSans" w:hAnsi="IRANSans" w:cs="B Lotus"/>
                <w:b/>
                <w:bCs/>
                <w:color w:val="FF0000"/>
                <w:sz w:val="20"/>
                <w:szCs w:val="20"/>
                <w:u w:val="single"/>
                <w:rtl/>
                <w:lang w:bidi="fa-IR"/>
              </w:rPr>
              <w:t>۱%)</w:t>
            </w:r>
            <w:r w:rsidRPr="000F7904">
              <w:rPr>
                <w:rFonts w:ascii="Times New Roman" w:hAnsi="Times New Roman" w:cs="Times New Roman" w:hint="cs"/>
                <w:b/>
                <w:bCs/>
                <w:color w:val="FF0000"/>
                <w:sz w:val="20"/>
                <w:szCs w:val="20"/>
                <w:u w:val="single"/>
                <w:rtl/>
                <w:lang w:bidi="fa-IR"/>
              </w:rPr>
              <w:t> </w:t>
            </w:r>
            <w:r w:rsidRPr="000F7904">
              <w:rPr>
                <w:rFonts w:ascii="IRANSans" w:hAnsi="IRANSans" w:cs="B Lotus"/>
                <w:b/>
                <w:bCs/>
                <w:color w:val="FF0000"/>
                <w:sz w:val="20"/>
                <w:szCs w:val="20"/>
                <w:u w:val="single"/>
                <w:rtl/>
              </w:rPr>
              <w:t>مبلغ پرداختی به ازای هر ماه تا سررسید مقرر خواهد بود که از مالیات متعلق همان سال کسر خواهد شد. پرداخت مالیات پس از آن موعد موجب تعلق جریمه‌ای معادل دو درصد</w:t>
            </w:r>
            <w:r w:rsidRPr="000F7904">
              <w:rPr>
                <w:rFonts w:ascii="Times New Roman" w:hAnsi="Times New Roman" w:cs="Times New Roman" w:hint="cs"/>
                <w:b/>
                <w:bCs/>
                <w:color w:val="FF0000"/>
                <w:sz w:val="20"/>
                <w:szCs w:val="20"/>
                <w:u w:val="single"/>
                <w:rtl/>
              </w:rPr>
              <w:t> </w:t>
            </w:r>
            <w:r w:rsidRPr="000F7904">
              <w:rPr>
                <w:rFonts w:ascii="IRANSans" w:hAnsi="IRANSans" w:cs="B Lotus"/>
                <w:b/>
                <w:bCs/>
                <w:color w:val="FF0000"/>
                <w:sz w:val="20"/>
                <w:szCs w:val="20"/>
                <w:u w:val="single"/>
                <w:rtl/>
                <w:lang w:bidi="fa-IR"/>
              </w:rPr>
              <w:t>۲</w:t>
            </w:r>
            <w:r w:rsidRPr="000F7904">
              <w:rPr>
                <w:rFonts w:ascii="Times New Roman" w:hAnsi="Times New Roman" w:cs="Times New Roman" w:hint="cs"/>
                <w:b/>
                <w:bCs/>
                <w:color w:val="FF0000"/>
                <w:sz w:val="20"/>
                <w:szCs w:val="20"/>
                <w:u w:val="single"/>
                <w:rtl/>
                <w:lang w:bidi="fa-IR"/>
              </w:rPr>
              <w:t>٪ </w:t>
            </w:r>
            <w:r w:rsidRPr="000F7904">
              <w:rPr>
                <w:rFonts w:ascii="IRANSans" w:hAnsi="IRANSans" w:cs="B Lotus"/>
                <w:b/>
                <w:bCs/>
                <w:color w:val="FF0000"/>
                <w:sz w:val="20"/>
                <w:szCs w:val="20"/>
                <w:u w:val="single"/>
                <w:rtl/>
              </w:rPr>
              <w:t>مالیات به ازای هر ماه خواهد بود.</w:t>
            </w:r>
            <w:r w:rsidRPr="000F7904">
              <w:rPr>
                <w:rFonts w:ascii="Times New Roman" w:hAnsi="Times New Roman" w:cs="Times New Roman" w:hint="cs"/>
                <w:b/>
                <w:bCs/>
                <w:color w:val="FF0000"/>
                <w:sz w:val="20"/>
                <w:szCs w:val="20"/>
                <w:u w:val="single"/>
                <w:rtl/>
              </w:rPr>
              <w:t> </w:t>
            </w:r>
          </w:p>
          <w:p w:rsidR="00FF6D21" w:rsidRPr="000F7904" w:rsidRDefault="00FF6D21" w:rsidP="000F7904">
            <w:pPr>
              <w:shd w:val="clear" w:color="auto" w:fill="FFFFFF"/>
              <w:bidi/>
              <w:spacing w:before="100" w:beforeAutospacing="1" w:after="100" w:afterAutospacing="1"/>
              <w:contextualSpacing/>
              <w:jc w:val="both"/>
              <w:rPr>
                <w:rFonts w:ascii="Times New Roman" w:eastAsia="Times New Roman" w:hAnsi="Times New Roman" w:cs="Times New Roman"/>
                <w:b/>
                <w:bCs/>
                <w:color w:val="FF0000"/>
                <w:sz w:val="20"/>
                <w:szCs w:val="20"/>
                <w:u w:val="single"/>
                <w:rtl/>
              </w:rPr>
            </w:pPr>
            <w:r w:rsidRPr="000F7904">
              <w:rPr>
                <w:rFonts w:ascii="IRANSans" w:eastAsia="Times New Roman" w:hAnsi="IRANSans" w:cs="B Lotus"/>
                <w:b/>
                <w:bCs/>
                <w:color w:val="FF0000"/>
                <w:sz w:val="20"/>
                <w:szCs w:val="20"/>
                <w:u w:val="single"/>
                <w:rtl/>
              </w:rPr>
              <w:t>مبداء احتساب جریمه در مورد مؤدیانی که مکلف به تسلیم اظهارنامه مالیاتی هستند نسبت به مبلغ مندرج در اظهارنامه از تاریخ انقضای مهلت تسلیم آن و نسبت به ما به الاختلاف از تاریخ مطالبه و در مورد مؤدیانی که از تسلیم اظهارنامه خودداری نموده یا اصولاً مکلف به تسلیم اظهارنامه نیستند، تاریخ انقضای مهلت تسلیم اظهارنامه یا سررسید پرداخت مالیات حسب مورد می‌باشد.</w:t>
            </w:r>
            <w:r w:rsidRPr="000F7904">
              <w:rPr>
                <w:rFonts w:ascii="Times New Roman" w:eastAsia="Times New Roman" w:hAnsi="Times New Roman" w:cs="Times New Roman" w:hint="cs"/>
                <w:b/>
                <w:bCs/>
                <w:color w:val="FF0000"/>
                <w:sz w:val="20"/>
                <w:szCs w:val="20"/>
                <w:u w:val="single"/>
                <w:rtl/>
              </w:rPr>
              <w:t> </w:t>
            </w: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10731E" w:rsidRDefault="0010731E" w:rsidP="000F790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FF6D21" w:rsidRPr="000F7904" w:rsidRDefault="00FF6D21" w:rsidP="0010731E">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F7904">
              <w:rPr>
                <w:rFonts w:ascii="IRANSans" w:eastAsia="Times New Roman" w:hAnsi="IRANSans" w:cs="B Lotus"/>
                <w:b/>
                <w:bCs/>
                <w:color w:val="FF0000"/>
                <w:sz w:val="20"/>
                <w:szCs w:val="20"/>
                <w:u w:val="single"/>
                <w:rtl/>
              </w:rPr>
              <w:t>تبصره 1 ـ</w:t>
            </w:r>
            <w:r w:rsidRPr="000F7904">
              <w:rPr>
                <w:rFonts w:ascii="Times New Roman" w:eastAsia="Times New Roman" w:hAnsi="Times New Roman" w:cs="Times New Roman" w:hint="cs"/>
                <w:b/>
                <w:bCs/>
                <w:color w:val="FF0000"/>
                <w:sz w:val="20"/>
                <w:szCs w:val="20"/>
                <w:u w:val="single"/>
                <w:rtl/>
              </w:rPr>
              <w:t> </w:t>
            </w:r>
            <w:r w:rsidRPr="000F7904">
              <w:rPr>
                <w:rFonts w:ascii="IRANSans" w:eastAsia="Times New Roman" w:hAnsi="IRANSans" w:cs="B Lotus" w:hint="cs"/>
                <w:b/>
                <w:bCs/>
                <w:color w:val="FF0000"/>
                <w:sz w:val="20"/>
                <w:szCs w:val="20"/>
                <w:u w:val="single"/>
                <w:rtl/>
              </w:rPr>
              <w:t xml:space="preserve"> تبصره 1 حذف می شود.</w:t>
            </w: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color w:val="FF0000"/>
                <w:sz w:val="20"/>
                <w:szCs w:val="20"/>
                <w:u w:val="single"/>
                <w:rtl/>
              </w:rPr>
            </w:pPr>
          </w:p>
          <w:p w:rsidR="00DF6C3A" w:rsidRPr="000F7904" w:rsidRDefault="00FF6D21" w:rsidP="000F7904">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F7904">
              <w:rPr>
                <w:rFonts w:ascii="IRANSans" w:eastAsia="Times New Roman" w:hAnsi="IRANSans" w:cs="B Lotus"/>
                <w:color w:val="000000" w:themeColor="text1"/>
                <w:sz w:val="20"/>
                <w:szCs w:val="20"/>
                <w:rtl/>
              </w:rPr>
              <w:t>تبصره 2 ـ</w:t>
            </w:r>
            <w:r w:rsidRPr="000F7904">
              <w:rPr>
                <w:rFonts w:ascii="Times New Roman" w:eastAsia="Times New Roman" w:hAnsi="Times New Roman" w:cs="Times New Roman" w:hint="cs"/>
                <w:color w:val="000000" w:themeColor="text1"/>
                <w:sz w:val="20"/>
                <w:szCs w:val="20"/>
                <w:rtl/>
              </w:rPr>
              <w:t> </w:t>
            </w:r>
            <w:r w:rsidRPr="000F7904">
              <w:rPr>
                <w:rFonts w:ascii="IRANSans" w:eastAsia="Times New Roman" w:hAnsi="IRANSans" w:cs="B Lotus" w:hint="cs"/>
                <w:color w:val="000000" w:themeColor="text1"/>
                <w:sz w:val="20"/>
                <w:szCs w:val="20"/>
                <w:rtl/>
              </w:rPr>
              <w:t xml:space="preserve">چنانچه فاصلة تاریخ وصول اعتراض مودی نسبت ‌به برگ تشخیص مالیات تا تاریخ قطعی شدن مالیات از یک سال‌تجاوز نماید، جریمه </w:t>
            </w:r>
            <w:r w:rsidRPr="000F7904">
              <w:rPr>
                <w:rFonts w:ascii="IRANSans" w:eastAsia="Times New Roman" w:hAnsi="IRANSans" w:cs="B Lotus" w:hint="cs"/>
                <w:b/>
                <w:bCs/>
                <w:color w:val="FF0000"/>
                <w:sz w:val="20"/>
                <w:szCs w:val="20"/>
                <w:u w:val="single"/>
                <w:rtl/>
              </w:rPr>
              <w:t xml:space="preserve">دو درصد (2%) </w:t>
            </w:r>
            <w:r w:rsidRPr="000F7904">
              <w:rPr>
                <w:rFonts w:ascii="IRANSans" w:eastAsia="Times New Roman" w:hAnsi="IRANSans" w:cs="B Lotus" w:hint="cs"/>
                <w:color w:val="000000" w:themeColor="text1"/>
                <w:sz w:val="20"/>
                <w:szCs w:val="20"/>
                <w:rtl/>
              </w:rPr>
              <w:t>در ماه موضوع این‌ ماده نسبت به مدت زمان بیش از یک سال مذکور تا تاریخ ابلاغ برگ ‌قطعی</w:t>
            </w:r>
            <w:r w:rsidRPr="000F7904">
              <w:rPr>
                <w:rFonts w:ascii="IRANSans" w:eastAsia="Times New Roman" w:hAnsi="IRANSans" w:cs="B Lotus"/>
                <w:color w:val="000000" w:themeColor="text1"/>
                <w:sz w:val="20"/>
                <w:szCs w:val="20"/>
                <w:rtl/>
              </w:rPr>
              <w:t xml:space="preserve"> مالیات قابل مطالبه از مودی نخواهد بود. سازمان امورمالیاتی کشور مکلف است ترتیباتی اتخاذ نماید که رسیدگی و قطعیت یافتن مالیات مودیان حداکثر تا یک سال پس از تاریخ تسلیم اعتراض آنان صورت پذیرد.</w:t>
            </w:r>
          </w:p>
        </w:tc>
        <w:tc>
          <w:tcPr>
            <w:tcW w:w="4610" w:type="dxa"/>
          </w:tcPr>
          <w:p w:rsidR="00DF6C3A" w:rsidRDefault="00DF6C3A" w:rsidP="008B3977">
            <w:pPr>
              <w:bidi/>
              <w:contextualSpacing/>
              <w:jc w:val="center"/>
              <w:rPr>
                <w:rFonts w:cs="B Titr"/>
                <w:rtl/>
                <w:lang w:bidi="fa-IR"/>
              </w:rPr>
            </w:pPr>
          </w:p>
        </w:tc>
      </w:tr>
      <w:tr w:rsidR="00FF6D21" w:rsidTr="001B189E">
        <w:trPr>
          <w:trHeight w:val="1538"/>
        </w:trPr>
        <w:tc>
          <w:tcPr>
            <w:tcW w:w="4819" w:type="dxa"/>
          </w:tcPr>
          <w:p w:rsidR="00FF6D21" w:rsidRPr="000F7904" w:rsidRDefault="00FF6D21" w:rsidP="000F7904">
            <w:pPr>
              <w:shd w:val="clear" w:color="auto" w:fill="FFFFFF"/>
              <w:bidi/>
              <w:spacing w:before="100" w:beforeAutospacing="1" w:after="100" w:afterAutospacing="1"/>
              <w:contextualSpacing/>
              <w:jc w:val="both"/>
              <w:rPr>
                <w:rFonts w:ascii="IRANSans" w:eastAsia="Times New Roman" w:hAnsi="IRANSans" w:cs="B Lotus"/>
                <w:color w:val="000000" w:themeColor="text1"/>
                <w:sz w:val="20"/>
                <w:szCs w:val="20"/>
                <w:rtl/>
              </w:rPr>
            </w:pPr>
            <w:r w:rsidRPr="000F7904">
              <w:rPr>
                <w:rFonts w:ascii="IRANSans" w:eastAsia="Times New Roman" w:hAnsi="IRANSans" w:cs="B Lotus"/>
                <w:color w:val="000000" w:themeColor="text1"/>
                <w:sz w:val="20"/>
                <w:szCs w:val="20"/>
                <w:rtl/>
              </w:rPr>
              <w:t>ماده 191 ـ</w:t>
            </w:r>
            <w:r w:rsidRPr="000F7904">
              <w:rPr>
                <w:rFonts w:ascii="IRANSans" w:eastAsia="Times New Roman" w:hAnsi="IRANSans" w:cs="B Lotus"/>
                <w:color w:val="000000" w:themeColor="text1"/>
                <w:sz w:val="20"/>
                <w:szCs w:val="20"/>
              </w:rPr>
              <w:t> </w:t>
            </w:r>
            <w:r w:rsidRPr="000F7904">
              <w:rPr>
                <w:rFonts w:ascii="IRANSans" w:eastAsia="Times New Roman" w:hAnsi="IRANSans" w:cs="B Lotus"/>
                <w:color w:val="000000" w:themeColor="text1"/>
                <w:sz w:val="20"/>
                <w:szCs w:val="20"/>
                <w:rtl/>
              </w:rPr>
              <w:t>تمام یا قسمتی از جرایم مقرر در این قانون بنا به ‌درخواست مودی با توجه به دلایل ابرازی مبنی بر خارج از اختیار بودن عدم انجام تکالیف مقرر و با در نظر گرفتن سوابق مالیاتی و خوش حسابی مودی به تشخیص و موافقت سازمان امور مالیاتی کشور قابل بخشوده شدن می‌باشد</w:t>
            </w:r>
            <w:r w:rsidRPr="000F7904">
              <w:rPr>
                <w:rFonts w:ascii="IRANSans" w:eastAsia="Times New Roman" w:hAnsi="IRANSans" w:cs="B Lotus"/>
                <w:color w:val="000000" w:themeColor="text1"/>
                <w:sz w:val="20"/>
                <w:szCs w:val="20"/>
              </w:rPr>
              <w:t>.</w:t>
            </w:r>
          </w:p>
        </w:tc>
        <w:tc>
          <w:tcPr>
            <w:tcW w:w="4971" w:type="dxa"/>
            <w:gridSpan w:val="3"/>
          </w:tcPr>
          <w:p w:rsidR="00FF6D21" w:rsidRPr="000F7904" w:rsidRDefault="00FF6D21" w:rsidP="000F7904">
            <w:pPr>
              <w:bidi/>
              <w:spacing w:before="100" w:beforeAutospacing="1" w:after="100" w:afterAutospacing="1"/>
              <w:contextualSpacing/>
              <w:jc w:val="both"/>
              <w:rPr>
                <w:rFonts w:ascii="IRANSans" w:eastAsia="Times New Roman" w:hAnsi="IRANSans" w:cs="B Lotus"/>
                <w:color w:val="000000" w:themeColor="text1"/>
                <w:sz w:val="20"/>
                <w:szCs w:val="20"/>
                <w:rtl/>
              </w:rPr>
            </w:pPr>
            <w:r w:rsidRPr="000F7904">
              <w:rPr>
                <w:rFonts w:ascii="IRANSans" w:eastAsia="Times New Roman" w:hAnsi="IRANSans" w:cs="B Lotus"/>
                <w:color w:val="000000" w:themeColor="text1"/>
                <w:sz w:val="20"/>
                <w:szCs w:val="20"/>
                <w:rtl/>
              </w:rPr>
              <w:t>ماده 191 ـ</w:t>
            </w:r>
            <w:r w:rsidRPr="000F7904">
              <w:rPr>
                <w:rFonts w:ascii="IRANSans" w:eastAsia="Times New Roman" w:hAnsi="IRANSans" w:cs="B Lotus"/>
                <w:color w:val="000000" w:themeColor="text1"/>
                <w:sz w:val="20"/>
                <w:szCs w:val="20"/>
              </w:rPr>
              <w:t> </w:t>
            </w:r>
            <w:r w:rsidRPr="000F7904">
              <w:rPr>
                <w:rFonts w:ascii="IRANSans" w:eastAsia="Times New Roman" w:hAnsi="IRANSans" w:cs="B Lotus"/>
                <w:color w:val="000000" w:themeColor="text1"/>
                <w:sz w:val="20"/>
                <w:szCs w:val="20"/>
                <w:rtl/>
              </w:rPr>
              <w:t>تمام یا قسمتی از جرایم مقرر در این قانون بنا به ‌درخواست مودی با توجه به دلایل ابرازی مبنی بر خارج از اختیار بودن عدم انجام تکالیف مقرر و با در نظر گرفتن سوابق مالیاتی و خوش حسابی مودی به تشخیص و موافقت سازمان امور مالیاتی کشور قابل بخشوده شدن می‌باشد</w:t>
            </w:r>
            <w:r w:rsidRPr="000F7904">
              <w:rPr>
                <w:rFonts w:ascii="IRANSans" w:eastAsia="Times New Roman" w:hAnsi="IRANSans" w:cs="B Lotus"/>
                <w:color w:val="000000" w:themeColor="text1"/>
                <w:sz w:val="20"/>
                <w:szCs w:val="20"/>
              </w:rPr>
              <w:t>.</w:t>
            </w:r>
          </w:p>
          <w:p w:rsidR="00FF6D21" w:rsidRPr="000F7904" w:rsidRDefault="00FF6D21" w:rsidP="000F7904">
            <w:pPr>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F7904">
              <w:rPr>
                <w:rFonts w:ascii="IRANSans" w:eastAsia="Times New Roman" w:hAnsi="IRANSans" w:cs="B Lotus"/>
                <w:b/>
                <w:bCs/>
                <w:color w:val="FF0000"/>
                <w:sz w:val="20"/>
                <w:szCs w:val="20"/>
                <w:u w:val="single"/>
                <w:rtl/>
              </w:rPr>
              <w:t>تبصره - از سال پنجم پس از اجرای این قانون، میزان بخشودگی جرائم، حداکثر هفتاد درصد (</w:t>
            </w:r>
            <w:r w:rsidRPr="000F7904">
              <w:rPr>
                <w:rFonts w:ascii="IRANSans" w:eastAsia="Times New Roman" w:hAnsi="IRANSans" w:cs="B Lotus"/>
                <w:b/>
                <w:bCs/>
                <w:color w:val="FF0000"/>
                <w:sz w:val="20"/>
                <w:szCs w:val="20"/>
                <w:u w:val="single"/>
                <w:rtl/>
                <w:lang w:bidi="fa-IR"/>
              </w:rPr>
              <w:t>۷۰</w:t>
            </w:r>
            <w:r w:rsidRPr="000F7904">
              <w:rPr>
                <w:rFonts w:ascii="Times New Roman" w:eastAsia="Times New Roman" w:hAnsi="Times New Roman" w:cs="Times New Roman" w:hint="cs"/>
                <w:b/>
                <w:bCs/>
                <w:color w:val="FF0000"/>
                <w:sz w:val="20"/>
                <w:szCs w:val="20"/>
                <w:u w:val="single"/>
                <w:rtl/>
                <w:lang w:bidi="fa-IR"/>
              </w:rPr>
              <w:t>٪</w:t>
            </w:r>
            <w:r w:rsidRPr="000F7904">
              <w:rPr>
                <w:rFonts w:ascii="IRANSans" w:eastAsia="Times New Roman" w:hAnsi="IRANSans" w:cs="B Lotus" w:hint="cs"/>
                <w:b/>
                <w:bCs/>
                <w:color w:val="FF0000"/>
                <w:sz w:val="20"/>
                <w:szCs w:val="20"/>
                <w:u w:val="single"/>
                <w:rtl/>
                <w:lang w:bidi="fa-IR"/>
              </w:rPr>
              <w:t>)</w:t>
            </w:r>
            <w:r w:rsidRPr="000F7904">
              <w:rPr>
                <w:rFonts w:ascii="Times New Roman" w:eastAsia="Times New Roman" w:hAnsi="Times New Roman" w:cs="Times New Roman" w:hint="cs"/>
                <w:b/>
                <w:bCs/>
                <w:color w:val="FF0000"/>
                <w:sz w:val="20"/>
                <w:szCs w:val="20"/>
                <w:u w:val="single"/>
                <w:rtl/>
                <w:lang w:bidi="fa-IR"/>
              </w:rPr>
              <w:t> </w:t>
            </w:r>
            <w:r w:rsidRPr="000F7904">
              <w:rPr>
                <w:rFonts w:ascii="IRANSans" w:eastAsia="Times New Roman" w:hAnsi="IRANSans" w:cs="B Lotus"/>
                <w:b/>
                <w:bCs/>
                <w:color w:val="FF0000"/>
                <w:sz w:val="20"/>
                <w:szCs w:val="20"/>
                <w:u w:val="single"/>
                <w:rtl/>
              </w:rPr>
              <w:t>خواهد بود</w:t>
            </w:r>
            <w:r w:rsidRPr="000F7904">
              <w:rPr>
                <w:rFonts w:ascii="IRANSans" w:eastAsia="Times New Roman" w:hAnsi="IRANSans" w:cs="B Lotus"/>
                <w:b/>
                <w:bCs/>
                <w:color w:val="FF0000"/>
                <w:sz w:val="20"/>
                <w:szCs w:val="20"/>
                <w:u w:val="single"/>
              </w:rPr>
              <w:t>.</w:t>
            </w:r>
          </w:p>
        </w:tc>
        <w:tc>
          <w:tcPr>
            <w:tcW w:w="4610" w:type="dxa"/>
          </w:tcPr>
          <w:p w:rsidR="00FF6D21" w:rsidRDefault="00FF6D21" w:rsidP="008B3977">
            <w:pPr>
              <w:bidi/>
              <w:contextualSpacing/>
              <w:jc w:val="center"/>
              <w:rPr>
                <w:rFonts w:cs="B Titr"/>
                <w:rtl/>
                <w:lang w:bidi="fa-IR"/>
              </w:rPr>
            </w:pPr>
          </w:p>
        </w:tc>
      </w:tr>
      <w:tr w:rsidR="00FF6D21" w:rsidTr="001B189E">
        <w:trPr>
          <w:trHeight w:val="746"/>
        </w:trPr>
        <w:tc>
          <w:tcPr>
            <w:tcW w:w="4819" w:type="dxa"/>
          </w:tcPr>
          <w:p w:rsidR="004D45AE" w:rsidRPr="000F7904" w:rsidRDefault="004D45AE" w:rsidP="000F790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Pr>
            </w:pPr>
            <w:r w:rsidRPr="000F7904">
              <w:rPr>
                <w:rFonts w:ascii="IRANSans" w:eastAsia="Times New Roman" w:hAnsi="IRANSans" w:cs="B Lotus"/>
                <w:b/>
                <w:bCs/>
                <w:color w:val="000000" w:themeColor="text1"/>
                <w:sz w:val="20"/>
                <w:szCs w:val="20"/>
                <w:rtl/>
              </w:rPr>
              <w:t xml:space="preserve">ماده 192 - </w:t>
            </w:r>
            <w:r w:rsidRPr="000F7904">
              <w:rPr>
                <w:rFonts w:ascii="IRANSans" w:eastAsia="Times New Roman" w:hAnsi="IRANSans" w:cs="B Lotus"/>
                <w:b/>
                <w:bCs/>
                <w:color w:val="FF0000"/>
                <w:sz w:val="20"/>
                <w:szCs w:val="20"/>
                <w:u w:val="single"/>
                <w:rtl/>
              </w:rPr>
              <w:t>در کلیه مواردی که مودی یا نماینده او که به ‌موجب مقررات این قانون از بابت پرداخت مالیات مکلف به تسلیم اظهارنامه مالیاتی است چنانچه نسبت به تسلیم آن در موعد مقرر اقدام نکند، مشمول جریمه غیرقابل بخشودگی معادل سی‌درصد(30%) مالیات متعلق برای اشخاص حقوقی و صاحبان مشاغل موضوع این قانون و ده‌ درصد(10%) مالیات متعلق برای سایر مودیان می‌باشد.</w:t>
            </w:r>
          </w:p>
          <w:p w:rsidR="004D45AE" w:rsidRDefault="004D45AE" w:rsidP="000F790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F7904">
              <w:rPr>
                <w:rFonts w:ascii="IRANSans" w:eastAsia="Times New Roman" w:hAnsi="IRANSans" w:cs="B Lotus"/>
                <w:b/>
                <w:bCs/>
                <w:color w:val="FF0000"/>
                <w:sz w:val="20"/>
                <w:szCs w:val="20"/>
                <w:u w:val="single"/>
                <w:rtl/>
              </w:rPr>
              <w:t>حکم این ماده درمورد درآمدهای کتمان‌شده در اظهارنامه‌های تسلیمی و یا هزینه‌های غیرواقعی نیز جاری است.</w:t>
            </w:r>
          </w:p>
          <w:p w:rsidR="000F7904" w:rsidRPr="000F7904" w:rsidRDefault="000F7904" w:rsidP="000F790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p>
          <w:p w:rsidR="00FF6D21" w:rsidRPr="000F7904" w:rsidRDefault="004D45AE" w:rsidP="000F7904">
            <w:pPr>
              <w:shd w:val="clear" w:color="auto" w:fill="FFFFFF"/>
              <w:bidi/>
              <w:spacing w:before="100" w:beforeAutospacing="1" w:after="100" w:afterAutospacing="1"/>
              <w:contextualSpacing/>
              <w:jc w:val="both"/>
              <w:rPr>
                <w:rFonts w:ascii="IRANSans" w:eastAsia="Times New Roman" w:hAnsi="IRANSans" w:cs="B Lotus"/>
                <w:b/>
                <w:bCs/>
                <w:color w:val="000000" w:themeColor="text1"/>
                <w:sz w:val="20"/>
                <w:szCs w:val="20"/>
                <w:rtl/>
              </w:rPr>
            </w:pPr>
            <w:r w:rsidRPr="000F7904">
              <w:rPr>
                <w:rFonts w:ascii="IRANSans" w:eastAsia="Times New Roman" w:hAnsi="IRANSans" w:cs="B Lotus"/>
                <w:b/>
                <w:bCs/>
                <w:color w:val="000000" w:themeColor="text1"/>
                <w:sz w:val="20"/>
                <w:szCs w:val="20"/>
                <w:rtl/>
              </w:rPr>
              <w:t>تبصره - سازمان امور مالیاتی کشور مکلف است تکالیف و وظایف مودیان مالیاتی درمورد نحوه تنظیم و مواعد زمانی تسلیم اظهارنامه مالیاتی را از طریق رسانه ملی، روزنامه‌های کثیرالانتشار و سایر وسایل ارتباط جمعی به اطلاع عموم برساند.</w:t>
            </w:r>
          </w:p>
        </w:tc>
        <w:tc>
          <w:tcPr>
            <w:tcW w:w="4971" w:type="dxa"/>
            <w:gridSpan w:val="3"/>
          </w:tcPr>
          <w:p w:rsidR="004D45AE" w:rsidRPr="000F7904" w:rsidRDefault="004D45AE" w:rsidP="000F7904">
            <w:pPr>
              <w:bidi/>
              <w:spacing w:before="100" w:beforeAutospacing="1" w:after="100" w:afterAutospacing="1"/>
              <w:contextualSpacing/>
              <w:jc w:val="both"/>
              <w:rPr>
                <w:rFonts w:ascii="IRANSans" w:hAnsi="IRANSans" w:cs="B Lotus"/>
                <w:b/>
                <w:bCs/>
                <w:color w:val="FF0000"/>
                <w:sz w:val="20"/>
                <w:szCs w:val="20"/>
                <w:u w:val="single"/>
              </w:rPr>
            </w:pPr>
            <w:r w:rsidRPr="000F7904">
              <w:rPr>
                <w:rFonts w:ascii="IRANSans" w:eastAsia="Times New Roman" w:hAnsi="IRANSans" w:cs="B Lotus"/>
                <w:b/>
                <w:bCs/>
                <w:color w:val="000000" w:themeColor="text1"/>
                <w:sz w:val="20"/>
                <w:szCs w:val="20"/>
                <w:rtl/>
              </w:rPr>
              <w:t xml:space="preserve">ماده 192 - </w:t>
            </w:r>
            <w:r w:rsidRPr="000F7904">
              <w:rPr>
                <w:rFonts w:ascii="IRANSans" w:hAnsi="IRANSans" w:cs="B Lotus"/>
                <w:b/>
                <w:bCs/>
                <w:color w:val="FF0000"/>
                <w:sz w:val="20"/>
                <w:szCs w:val="20"/>
                <w:u w:val="single"/>
                <w:rtl/>
              </w:rPr>
              <w:t>در کلیه مواردی که مؤدی یا نماینده او که به موجب مقررات این قانون از بابت پرداخت مالیات مکلف به تسلیم اظهارنامه مالیاتی است چنانچه نسبت به تسلیم آن در موعد مقرر اقدام نکند، مشمول جریمه غیرقابل بخشودگی معادل سی درصد (%</w:t>
            </w:r>
            <w:r w:rsidRPr="000F7904">
              <w:rPr>
                <w:rFonts w:ascii="IRANSans" w:hAnsi="IRANSans" w:cs="B Lotus"/>
                <w:b/>
                <w:bCs/>
                <w:color w:val="FF0000"/>
                <w:sz w:val="20"/>
                <w:szCs w:val="20"/>
                <w:u w:val="single"/>
                <w:rtl/>
                <w:lang w:bidi="fa-IR"/>
              </w:rPr>
              <w:t>۳۰)</w:t>
            </w:r>
            <w:r w:rsidRPr="000F7904">
              <w:rPr>
                <w:rFonts w:ascii="Times New Roman" w:hAnsi="Times New Roman" w:cs="Times New Roman" w:hint="cs"/>
                <w:b/>
                <w:bCs/>
                <w:color w:val="FF0000"/>
                <w:sz w:val="20"/>
                <w:szCs w:val="20"/>
                <w:u w:val="single"/>
                <w:rtl/>
                <w:lang w:bidi="fa-IR"/>
              </w:rPr>
              <w:t> </w:t>
            </w:r>
            <w:r w:rsidRPr="000F7904">
              <w:rPr>
                <w:rFonts w:ascii="IRANSans" w:hAnsi="IRANSans" w:cs="B Lotus"/>
                <w:b/>
                <w:bCs/>
                <w:color w:val="FF0000"/>
                <w:sz w:val="20"/>
                <w:szCs w:val="20"/>
                <w:u w:val="single"/>
                <w:rtl/>
              </w:rPr>
              <w:t>مالیات متعلق برای اشخاص حقوقی و (</w:t>
            </w:r>
            <w:r w:rsidRPr="000F7904">
              <w:rPr>
                <w:rFonts w:ascii="IRANSans" w:hAnsi="IRANSans" w:cs="B Lotus"/>
                <w:b/>
                <w:bCs/>
                <w:color w:val="FF0000"/>
                <w:sz w:val="20"/>
                <w:szCs w:val="20"/>
                <w:u w:val="single"/>
                <w:rtl/>
                <w:lang w:bidi="fa-IR"/>
              </w:rPr>
              <w:t>۲۰</w:t>
            </w:r>
            <w:r w:rsidRPr="000F7904">
              <w:rPr>
                <w:rFonts w:ascii="Times New Roman" w:hAnsi="Times New Roman" w:cs="Times New Roman" w:hint="cs"/>
                <w:b/>
                <w:bCs/>
                <w:color w:val="FF0000"/>
                <w:sz w:val="20"/>
                <w:szCs w:val="20"/>
                <w:u w:val="single"/>
                <w:rtl/>
                <w:lang w:bidi="fa-IR"/>
              </w:rPr>
              <w:t>٪</w:t>
            </w:r>
            <w:r w:rsidRPr="000F7904">
              <w:rPr>
                <w:rFonts w:ascii="IRANSans" w:hAnsi="IRANSans" w:cs="B Lotus" w:hint="cs"/>
                <w:b/>
                <w:bCs/>
                <w:color w:val="FF0000"/>
                <w:sz w:val="20"/>
                <w:szCs w:val="20"/>
                <w:u w:val="single"/>
                <w:rtl/>
                <w:lang w:bidi="fa-IR"/>
              </w:rPr>
              <w:t>)</w:t>
            </w:r>
            <w:r w:rsidRPr="000F7904">
              <w:rPr>
                <w:rFonts w:ascii="Times New Roman" w:hAnsi="Times New Roman" w:cs="Times New Roman" w:hint="cs"/>
                <w:b/>
                <w:bCs/>
                <w:color w:val="FF0000"/>
                <w:sz w:val="20"/>
                <w:szCs w:val="20"/>
                <w:u w:val="single"/>
                <w:rtl/>
                <w:lang w:bidi="fa-IR"/>
              </w:rPr>
              <w:t> </w:t>
            </w:r>
            <w:r w:rsidRPr="000F7904">
              <w:rPr>
                <w:rFonts w:ascii="IRANSans" w:hAnsi="IRANSans" w:cs="B Lotus"/>
                <w:b/>
                <w:bCs/>
                <w:color w:val="FF0000"/>
                <w:sz w:val="20"/>
                <w:szCs w:val="20"/>
                <w:u w:val="single"/>
                <w:rtl/>
              </w:rPr>
              <w:t>مالیات متعلق برای اشخاص حقیقی می‌باشد.</w:t>
            </w:r>
          </w:p>
          <w:p w:rsidR="004D45AE" w:rsidRPr="000F7904" w:rsidRDefault="004D45AE" w:rsidP="000F790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F7904">
              <w:rPr>
                <w:rFonts w:ascii="IRANSans" w:eastAsia="Times New Roman" w:hAnsi="IRANSans" w:cs="B Lotus"/>
                <w:b/>
                <w:bCs/>
                <w:color w:val="FF0000"/>
                <w:sz w:val="20"/>
                <w:szCs w:val="20"/>
                <w:u w:val="single"/>
                <w:rtl/>
              </w:rPr>
              <w:t>حکم این ماده در مورد در آمدهای کتمان شده در اظهارنامه‌های تسلیمی و با هزینه‌های غیر واقعی نیز جاری است.</w:t>
            </w:r>
          </w:p>
          <w:p w:rsidR="004D45AE" w:rsidRPr="000F7904" w:rsidRDefault="004D45AE" w:rsidP="000F7904">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0F7904">
              <w:rPr>
                <w:rFonts w:ascii="IRANSans" w:eastAsia="Times New Roman" w:hAnsi="IRANSans" w:cs="B Lotus"/>
                <w:b/>
                <w:bCs/>
                <w:color w:val="FF0000"/>
                <w:sz w:val="20"/>
                <w:szCs w:val="20"/>
                <w:u w:val="single"/>
                <w:rtl/>
              </w:rPr>
              <w:t>جرائم این ماده صرفاً نسبت به مالیات متعلق پرداخت نشده تا انقضای مهلت تسلیم اظهارنامه جاری می‌باشد.</w:t>
            </w:r>
          </w:p>
          <w:p w:rsidR="00FF6D21" w:rsidRPr="000F7904" w:rsidRDefault="004D45AE" w:rsidP="000F7904">
            <w:pPr>
              <w:shd w:val="clear" w:color="auto" w:fill="FFFFFF"/>
              <w:bidi/>
              <w:spacing w:before="100" w:beforeAutospacing="1" w:after="100" w:afterAutospacing="1"/>
              <w:contextualSpacing/>
              <w:jc w:val="both"/>
              <w:rPr>
                <w:rFonts w:ascii="IRANSans" w:eastAsia="Times New Roman" w:hAnsi="IRANSans" w:cs="B Lotus"/>
                <w:b/>
                <w:bCs/>
                <w:color w:val="000000" w:themeColor="text1"/>
                <w:sz w:val="20"/>
                <w:szCs w:val="20"/>
                <w:rtl/>
              </w:rPr>
            </w:pPr>
            <w:r w:rsidRPr="000F7904">
              <w:rPr>
                <w:rFonts w:ascii="IRANSans" w:eastAsia="Times New Roman" w:hAnsi="IRANSans" w:cs="B Lotus"/>
                <w:b/>
                <w:bCs/>
                <w:color w:val="000000" w:themeColor="text1"/>
                <w:sz w:val="20"/>
                <w:szCs w:val="20"/>
                <w:rtl/>
              </w:rPr>
              <w:t>تبصره - سازمان امور مالیاتی کشور مکلف است تکالیف و وظایف مودیان مالیاتی درمورد نحوه تنظیم و مواعد زمانی تسلیم اظهارنامه مالیاتی را از طریق رسانه ملی، روزنامه‌های کثیرالانتشار و سایر وسایل ارتباط جمعی به اطلاع عموم برساند.</w:t>
            </w:r>
          </w:p>
        </w:tc>
        <w:tc>
          <w:tcPr>
            <w:tcW w:w="4610" w:type="dxa"/>
          </w:tcPr>
          <w:p w:rsidR="00FF6D21" w:rsidRDefault="00FF6D21" w:rsidP="008B3977">
            <w:pPr>
              <w:bidi/>
              <w:contextualSpacing/>
              <w:jc w:val="center"/>
              <w:rPr>
                <w:rFonts w:cs="B Titr"/>
                <w:rtl/>
                <w:lang w:bidi="fa-IR"/>
              </w:rPr>
            </w:pPr>
          </w:p>
        </w:tc>
      </w:tr>
      <w:tr w:rsidR="004D45AE" w:rsidTr="001B189E">
        <w:trPr>
          <w:trHeight w:val="1538"/>
        </w:trPr>
        <w:tc>
          <w:tcPr>
            <w:tcW w:w="4819" w:type="dxa"/>
          </w:tcPr>
          <w:p w:rsidR="00796E9D" w:rsidRPr="000F7904" w:rsidRDefault="00796E9D" w:rsidP="00796E9D">
            <w:pPr>
              <w:shd w:val="clear" w:color="auto" w:fill="FFFFFF"/>
              <w:bidi/>
              <w:spacing w:before="100" w:beforeAutospacing="1" w:after="100" w:afterAutospacing="1" w:line="224" w:lineRule="atLeast"/>
              <w:contextualSpacing/>
              <w:jc w:val="both"/>
              <w:rPr>
                <w:rFonts w:ascii="IRANSans" w:eastAsia="Times New Roman" w:hAnsi="IRANSans" w:cs="B Lotus"/>
                <w:b/>
                <w:bCs/>
                <w:color w:val="000000"/>
                <w:sz w:val="20"/>
                <w:szCs w:val="20"/>
              </w:rPr>
            </w:pPr>
            <w:r w:rsidRPr="000F7904">
              <w:rPr>
                <w:rFonts w:ascii="IRANSans" w:eastAsia="Times New Roman" w:hAnsi="IRANSans" w:cs="B Lotus"/>
                <w:b/>
                <w:bCs/>
                <w:color w:val="000000"/>
                <w:sz w:val="20"/>
                <w:szCs w:val="20"/>
                <w:rtl/>
              </w:rPr>
              <w:t>ماده 193-</w:t>
            </w:r>
            <w:r w:rsidRPr="000F7904">
              <w:rPr>
                <w:rFonts w:ascii="IRANSans" w:eastAsia="Times New Roman" w:hAnsi="IRANSans" w:cs="Times New Roman"/>
                <w:b/>
                <w:bCs/>
                <w:color w:val="000000"/>
                <w:sz w:val="20"/>
                <w:szCs w:val="20"/>
                <w:rtl/>
              </w:rPr>
              <w:t> </w:t>
            </w:r>
            <w:r w:rsidRPr="000F7904">
              <w:rPr>
                <w:rFonts w:ascii="IRANSans" w:eastAsia="Times New Roman" w:hAnsi="IRANSans" w:cs="B Lotus"/>
                <w:b/>
                <w:bCs/>
                <w:color w:val="FF0000"/>
                <w:sz w:val="20"/>
                <w:szCs w:val="20"/>
                <w:u w:val="single"/>
                <w:rtl/>
              </w:rPr>
              <w:t>نسبت به مودیانی که به موجب</w:t>
            </w:r>
            <w:r w:rsidRPr="000F7904">
              <w:rPr>
                <w:rFonts w:ascii="IRANSans" w:eastAsia="Times New Roman" w:hAnsi="IRANSans" w:cs="Times New Roman"/>
                <w:b/>
                <w:bCs/>
                <w:color w:val="FF0000"/>
                <w:sz w:val="20"/>
                <w:szCs w:val="20"/>
                <w:u w:val="single"/>
                <w:rtl/>
              </w:rPr>
              <w:t> </w:t>
            </w:r>
            <w:r w:rsidRPr="000F7904">
              <w:rPr>
                <w:rFonts w:ascii="IRANSans" w:eastAsia="Times New Roman" w:hAnsi="IRANSans" w:cs="B Lotus"/>
                <w:b/>
                <w:bCs/>
                <w:color w:val="FF0000"/>
                <w:sz w:val="20"/>
                <w:szCs w:val="20"/>
                <w:u w:val="single"/>
                <w:rtl/>
              </w:rPr>
              <w:t>این قانون و</w:t>
            </w:r>
            <w:r w:rsidRPr="000F7904">
              <w:rPr>
                <w:rFonts w:ascii="IRANSans" w:eastAsia="Times New Roman" w:hAnsi="IRANSans" w:cs="Times New Roman"/>
                <w:b/>
                <w:bCs/>
                <w:color w:val="FF0000"/>
                <w:sz w:val="20"/>
                <w:szCs w:val="20"/>
                <w:u w:val="single"/>
                <w:rtl/>
              </w:rPr>
              <w:t> </w:t>
            </w:r>
            <w:r w:rsidRPr="000F7904">
              <w:rPr>
                <w:rFonts w:ascii="IRANSans" w:eastAsia="Times New Roman" w:hAnsi="IRANSans" w:cs="B Lotus"/>
                <w:b/>
                <w:bCs/>
                <w:color w:val="FF0000"/>
                <w:sz w:val="20"/>
                <w:szCs w:val="20"/>
                <w:u w:val="single"/>
                <w:rtl/>
              </w:rPr>
              <w:t>مقررات مربوط به آن</w:t>
            </w:r>
            <w:r w:rsidRPr="000F7904">
              <w:rPr>
                <w:rFonts w:ascii="IRANSans" w:eastAsia="Times New Roman" w:hAnsi="IRANSans" w:cs="Times New Roman"/>
                <w:b/>
                <w:bCs/>
                <w:color w:val="FF0000"/>
                <w:sz w:val="20"/>
                <w:szCs w:val="20"/>
                <w:u w:val="single"/>
                <w:rtl/>
              </w:rPr>
              <w:t> </w:t>
            </w:r>
            <w:r w:rsidRPr="000F7904">
              <w:rPr>
                <w:rFonts w:ascii="IRANSans" w:eastAsia="Times New Roman" w:hAnsi="IRANSans" w:cs="B Lotus"/>
                <w:b/>
                <w:bCs/>
                <w:color w:val="FF0000"/>
                <w:sz w:val="20"/>
                <w:szCs w:val="20"/>
                <w:u w:val="single"/>
                <w:rtl/>
              </w:rPr>
              <w:t>مکلف به نگهداری دفاتر قانونی هستند درصورت عدم تسلیم ترازنامه و حساب سود و زیان یا عدم ارائه دفاتر مشمول جریمه ای معادل بیست درصد (20%) مالیات برای هریک از موارد مذکور خواهند بود.</w:t>
            </w:r>
          </w:p>
          <w:p w:rsidR="00796E9D" w:rsidRPr="000F7904" w:rsidRDefault="00796E9D" w:rsidP="00796E9D">
            <w:pPr>
              <w:shd w:val="clear" w:color="auto" w:fill="FFFFFF"/>
              <w:bidi/>
              <w:spacing w:before="100" w:beforeAutospacing="1" w:after="100" w:afterAutospacing="1" w:line="224" w:lineRule="atLeast"/>
              <w:contextualSpacing/>
              <w:jc w:val="both"/>
              <w:rPr>
                <w:rFonts w:ascii="IRANSans" w:eastAsia="Times New Roman" w:hAnsi="IRANSans" w:cs="B Lotus"/>
                <w:color w:val="000000"/>
                <w:sz w:val="20"/>
                <w:szCs w:val="20"/>
                <w:rtl/>
              </w:rPr>
            </w:pPr>
            <w:r w:rsidRPr="000F7904">
              <w:rPr>
                <w:rFonts w:ascii="IRANSans" w:eastAsia="Times New Roman" w:hAnsi="IRANSans" w:cs="B Lotus"/>
                <w:color w:val="000000"/>
                <w:sz w:val="20"/>
                <w:szCs w:val="20"/>
                <w:rtl/>
              </w:rPr>
              <w:t>تبصره -</w:t>
            </w:r>
            <w:r w:rsidRPr="000F7904">
              <w:rPr>
                <w:rFonts w:ascii="IRANSans" w:eastAsia="Times New Roman" w:hAnsi="IRANSans" w:cs="Times New Roman"/>
                <w:color w:val="000000"/>
                <w:sz w:val="20"/>
                <w:szCs w:val="20"/>
                <w:rtl/>
              </w:rPr>
              <w:t> </w:t>
            </w:r>
            <w:r w:rsidRPr="000F7904">
              <w:rPr>
                <w:rFonts w:ascii="IRANSans" w:eastAsia="Times New Roman" w:hAnsi="IRANSans" w:cs="B Lotus"/>
                <w:color w:val="000000"/>
                <w:sz w:val="20"/>
                <w:szCs w:val="20"/>
                <w:rtl/>
              </w:rPr>
              <w:t>عدم تسلیم اظهارنامه و ترازنامه و حساب سود و زیان در دوره معافیت موجب عدم استفاده از معافیت مقرر در سال مربوط خواهد شد.</w:t>
            </w:r>
          </w:p>
          <w:p w:rsidR="004D45AE" w:rsidRPr="000F7904" w:rsidRDefault="004D45AE" w:rsidP="004D45AE">
            <w:pPr>
              <w:shd w:val="clear" w:color="auto" w:fill="FFFFFF"/>
              <w:bidi/>
              <w:spacing w:before="100" w:beforeAutospacing="1" w:after="100" w:afterAutospacing="1"/>
              <w:jc w:val="both"/>
              <w:rPr>
                <w:rFonts w:ascii="IRANSans" w:eastAsia="Times New Roman" w:hAnsi="IRANSans" w:cs="B Lotus"/>
                <w:b/>
                <w:bCs/>
                <w:color w:val="000000" w:themeColor="text1"/>
                <w:sz w:val="20"/>
                <w:szCs w:val="20"/>
                <w:rtl/>
              </w:rPr>
            </w:pPr>
          </w:p>
        </w:tc>
        <w:tc>
          <w:tcPr>
            <w:tcW w:w="4971" w:type="dxa"/>
            <w:gridSpan w:val="3"/>
          </w:tcPr>
          <w:p w:rsidR="00796E9D" w:rsidRPr="000F7904" w:rsidRDefault="00796E9D" w:rsidP="00796E9D">
            <w:pPr>
              <w:shd w:val="clear" w:color="auto" w:fill="FFFFFF"/>
              <w:bidi/>
              <w:spacing w:before="100" w:beforeAutospacing="1" w:after="100" w:afterAutospacing="1" w:line="224" w:lineRule="atLeast"/>
              <w:contextualSpacing/>
              <w:jc w:val="both"/>
              <w:rPr>
                <w:rFonts w:ascii="IRANSans" w:eastAsia="Times New Roman" w:hAnsi="IRANSans" w:cs="B Lotus"/>
                <w:b/>
                <w:bCs/>
                <w:color w:val="000000"/>
                <w:sz w:val="20"/>
                <w:szCs w:val="20"/>
              </w:rPr>
            </w:pPr>
            <w:r w:rsidRPr="000F7904">
              <w:rPr>
                <w:rFonts w:ascii="IRANSans" w:eastAsia="Times New Roman" w:hAnsi="IRANSans" w:cs="B Lotus"/>
                <w:b/>
                <w:bCs/>
                <w:color w:val="000000"/>
                <w:sz w:val="20"/>
                <w:szCs w:val="20"/>
                <w:rtl/>
              </w:rPr>
              <w:t>ماده 193-</w:t>
            </w:r>
            <w:r w:rsidRPr="000F7904">
              <w:rPr>
                <w:rFonts w:ascii="IRANSans" w:eastAsia="Times New Roman" w:hAnsi="IRANSans" w:cs="Times New Roman"/>
                <w:b/>
                <w:bCs/>
                <w:color w:val="000000"/>
                <w:sz w:val="20"/>
                <w:szCs w:val="20"/>
                <w:rtl/>
              </w:rPr>
              <w:t> </w:t>
            </w:r>
            <w:r w:rsidRPr="000F7904">
              <w:rPr>
                <w:rFonts w:ascii="IRANSans" w:eastAsia="Times New Roman" w:hAnsi="IRANSans" w:cs="B Lotus"/>
                <w:b/>
                <w:bCs/>
                <w:color w:val="FF0000"/>
                <w:sz w:val="20"/>
                <w:szCs w:val="20"/>
                <w:u w:val="single"/>
                <w:rtl/>
              </w:rPr>
              <w:t>اشخاص حقوقی در صورت عدم تسلیم ترازنامه و یا حساب سود و زیان و یا عدم ارائه دفاتر و یا اسناد و مدارک مشمول جریمه‌ای معادل پنج درصد (</w:t>
            </w:r>
            <w:r w:rsidRPr="000F7904">
              <w:rPr>
                <w:rFonts w:ascii="IRANSans" w:eastAsia="Times New Roman" w:hAnsi="IRANSans" w:cs="B Lotus"/>
                <w:b/>
                <w:bCs/>
                <w:color w:val="FF0000"/>
                <w:sz w:val="20"/>
                <w:szCs w:val="20"/>
                <w:u w:val="single"/>
                <w:rtl/>
                <w:lang w:bidi="fa-IR"/>
              </w:rPr>
              <w:t>۵</w:t>
            </w:r>
            <w:r w:rsidRPr="000F7904">
              <w:rPr>
                <w:rFonts w:ascii="Times New Roman" w:eastAsia="Times New Roman" w:hAnsi="Times New Roman" w:cs="Times New Roman" w:hint="cs"/>
                <w:b/>
                <w:bCs/>
                <w:color w:val="FF0000"/>
                <w:sz w:val="20"/>
                <w:szCs w:val="20"/>
                <w:u w:val="single"/>
                <w:rtl/>
                <w:lang w:bidi="fa-IR"/>
              </w:rPr>
              <w:t>٪</w:t>
            </w:r>
            <w:r w:rsidRPr="000F7904">
              <w:rPr>
                <w:rFonts w:ascii="IRANSans" w:eastAsia="Times New Roman" w:hAnsi="IRANSans" w:cs="B Lotus" w:hint="cs"/>
                <w:b/>
                <w:bCs/>
                <w:color w:val="FF0000"/>
                <w:sz w:val="20"/>
                <w:szCs w:val="20"/>
                <w:u w:val="single"/>
                <w:rtl/>
                <w:lang w:bidi="fa-IR"/>
              </w:rPr>
              <w:t>)</w:t>
            </w:r>
            <w:r w:rsidRPr="000F7904">
              <w:rPr>
                <w:rFonts w:ascii="Times New Roman" w:eastAsia="Times New Roman" w:hAnsi="Times New Roman" w:cs="Times New Roman" w:hint="cs"/>
                <w:b/>
                <w:bCs/>
                <w:color w:val="FF0000"/>
                <w:sz w:val="20"/>
                <w:szCs w:val="20"/>
                <w:u w:val="single"/>
                <w:rtl/>
                <w:lang w:bidi="fa-IR"/>
              </w:rPr>
              <w:t> </w:t>
            </w:r>
            <w:r w:rsidRPr="000F7904">
              <w:rPr>
                <w:rFonts w:ascii="IRANSans" w:eastAsia="Times New Roman" w:hAnsi="IRANSans" w:cs="B Lotus"/>
                <w:b/>
                <w:bCs/>
                <w:color w:val="FF0000"/>
                <w:sz w:val="20"/>
                <w:szCs w:val="20"/>
                <w:u w:val="single"/>
                <w:rtl/>
              </w:rPr>
              <w:t>مالیات برای هر یک از موارد مذکور خواهند بود. اشخاص حقیقی که بابت فعالیت‌های شغلی طبق مقررات این قانون مکلف به نگهداری دفاتر و اسناد و مدارک می‌باشند، در صورت عدم تسلیم ترازنامه و یا حساب سود و زیان و یا عدم ارائه دفاتر و یا اسناد و مدارک مشمول جریمه‌ای معادل پنج درصد (</w:t>
            </w:r>
            <w:r w:rsidRPr="000F7904">
              <w:rPr>
                <w:rFonts w:ascii="IRANSans" w:eastAsia="Times New Roman" w:hAnsi="IRANSans" w:cs="B Lotus"/>
                <w:b/>
                <w:bCs/>
                <w:color w:val="FF0000"/>
                <w:sz w:val="20"/>
                <w:szCs w:val="20"/>
                <w:u w:val="single"/>
                <w:rtl/>
                <w:lang w:bidi="fa-IR"/>
              </w:rPr>
              <w:t>۵</w:t>
            </w:r>
            <w:r w:rsidRPr="000F7904">
              <w:rPr>
                <w:rFonts w:ascii="Times New Roman" w:eastAsia="Times New Roman" w:hAnsi="Times New Roman" w:cs="Times New Roman" w:hint="cs"/>
                <w:b/>
                <w:bCs/>
                <w:color w:val="FF0000"/>
                <w:sz w:val="20"/>
                <w:szCs w:val="20"/>
                <w:u w:val="single"/>
                <w:rtl/>
                <w:lang w:bidi="fa-IR"/>
              </w:rPr>
              <w:t>٪</w:t>
            </w:r>
            <w:r w:rsidRPr="000F7904">
              <w:rPr>
                <w:rFonts w:ascii="IRANSans" w:eastAsia="Times New Roman" w:hAnsi="IRANSans" w:cs="B Lotus" w:hint="cs"/>
                <w:b/>
                <w:bCs/>
                <w:color w:val="FF0000"/>
                <w:sz w:val="20"/>
                <w:szCs w:val="20"/>
                <w:u w:val="single"/>
                <w:rtl/>
                <w:lang w:bidi="fa-IR"/>
              </w:rPr>
              <w:t>)</w:t>
            </w:r>
            <w:r w:rsidRPr="000F7904">
              <w:rPr>
                <w:rFonts w:ascii="Times New Roman" w:eastAsia="Times New Roman" w:hAnsi="Times New Roman" w:cs="Times New Roman" w:hint="cs"/>
                <w:b/>
                <w:bCs/>
                <w:color w:val="FF0000"/>
                <w:sz w:val="20"/>
                <w:szCs w:val="20"/>
                <w:u w:val="single"/>
                <w:rtl/>
                <w:lang w:bidi="fa-IR"/>
              </w:rPr>
              <w:t> </w:t>
            </w:r>
            <w:r w:rsidRPr="000F7904">
              <w:rPr>
                <w:rFonts w:ascii="IRANSans" w:eastAsia="Times New Roman" w:hAnsi="IRANSans" w:cs="B Lotus"/>
                <w:b/>
                <w:bCs/>
                <w:color w:val="FF0000"/>
                <w:sz w:val="20"/>
                <w:szCs w:val="20"/>
                <w:u w:val="single"/>
                <w:rtl/>
              </w:rPr>
              <w:t>مالیات متعلق به نسبت درآمد مشمول مالیات فعالیت شغلی مربوط به کل درآمد مشمول مالیات، برای هر یک از موارد مذکور خواهند بود</w:t>
            </w:r>
            <w:r w:rsidRPr="000F7904">
              <w:rPr>
                <w:rFonts w:ascii="IRANSans" w:eastAsia="Times New Roman" w:hAnsi="IRANSans" w:cs="B Lotus"/>
                <w:b/>
                <w:bCs/>
                <w:color w:val="FF0000"/>
                <w:sz w:val="20"/>
                <w:szCs w:val="20"/>
                <w:u w:val="single"/>
              </w:rPr>
              <w:t>.</w:t>
            </w:r>
          </w:p>
          <w:p w:rsidR="004D45AE" w:rsidRPr="000F7904" w:rsidRDefault="00796E9D" w:rsidP="00796E9D">
            <w:pPr>
              <w:shd w:val="clear" w:color="auto" w:fill="FFFFFF"/>
              <w:bidi/>
              <w:spacing w:before="100" w:beforeAutospacing="1" w:after="100" w:afterAutospacing="1" w:line="224" w:lineRule="atLeast"/>
              <w:contextualSpacing/>
              <w:jc w:val="both"/>
              <w:rPr>
                <w:rFonts w:ascii="IRANSans" w:eastAsia="Times New Roman" w:hAnsi="IRANSans" w:cs="B Lotus"/>
                <w:color w:val="000000"/>
                <w:sz w:val="20"/>
                <w:szCs w:val="20"/>
                <w:rtl/>
              </w:rPr>
            </w:pPr>
            <w:r w:rsidRPr="000F7904">
              <w:rPr>
                <w:rFonts w:ascii="IRANSans" w:eastAsia="Times New Roman" w:hAnsi="IRANSans" w:cs="B Lotus"/>
                <w:color w:val="000000"/>
                <w:sz w:val="20"/>
                <w:szCs w:val="20"/>
                <w:rtl/>
              </w:rPr>
              <w:t>تبصره -</w:t>
            </w:r>
            <w:r w:rsidRPr="000F7904">
              <w:rPr>
                <w:rFonts w:ascii="IRANSans" w:eastAsia="Times New Roman" w:hAnsi="IRANSans" w:cs="Times New Roman"/>
                <w:color w:val="000000"/>
                <w:sz w:val="20"/>
                <w:szCs w:val="20"/>
                <w:rtl/>
              </w:rPr>
              <w:t> </w:t>
            </w:r>
            <w:r w:rsidRPr="000F7904">
              <w:rPr>
                <w:rFonts w:ascii="IRANSans" w:eastAsia="Times New Roman" w:hAnsi="IRANSans" w:cs="B Lotus"/>
                <w:color w:val="000000"/>
                <w:sz w:val="20"/>
                <w:szCs w:val="20"/>
                <w:rtl/>
              </w:rPr>
              <w:t>عدم تسلیم اظهارنامه و ترازنامه و حساب سود و زیان در دوره معافیت موجب عدم استفاده از معافیت مقرر در سال مربوط خواهد شد.</w:t>
            </w:r>
          </w:p>
        </w:tc>
        <w:tc>
          <w:tcPr>
            <w:tcW w:w="4610" w:type="dxa"/>
          </w:tcPr>
          <w:p w:rsidR="004D45AE" w:rsidRDefault="004D45AE" w:rsidP="008B3977">
            <w:pPr>
              <w:bidi/>
              <w:contextualSpacing/>
              <w:jc w:val="center"/>
              <w:rPr>
                <w:rFonts w:cs="B Titr"/>
                <w:rtl/>
                <w:lang w:bidi="fa-IR"/>
              </w:rPr>
            </w:pPr>
          </w:p>
        </w:tc>
      </w:tr>
      <w:tr w:rsidR="00796E9D" w:rsidTr="001B189E">
        <w:trPr>
          <w:trHeight w:val="1538"/>
        </w:trPr>
        <w:tc>
          <w:tcPr>
            <w:tcW w:w="4819" w:type="dxa"/>
          </w:tcPr>
          <w:p w:rsidR="00796E9D" w:rsidRPr="000F7904" w:rsidRDefault="00796E9D" w:rsidP="00796E9D">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0F7904">
              <w:rPr>
                <w:rFonts w:ascii="IRANSans" w:eastAsia="Times New Roman" w:hAnsi="IRANSans" w:cs="B Lotus"/>
                <w:b/>
                <w:bCs/>
                <w:color w:val="FF0000"/>
                <w:sz w:val="20"/>
                <w:szCs w:val="20"/>
                <w:u w:val="single"/>
                <w:rtl/>
              </w:rPr>
              <w:t>ماده194ـ</w:t>
            </w:r>
            <w:r w:rsidRPr="000F7904">
              <w:rPr>
                <w:rFonts w:ascii="IRANSans" w:eastAsia="Times New Roman" w:hAnsi="IRANSans" w:cs="B Lotus"/>
                <w:b/>
                <w:bCs/>
                <w:color w:val="FF0000"/>
                <w:sz w:val="20"/>
                <w:szCs w:val="20"/>
                <w:u w:val="single"/>
              </w:rPr>
              <w:t> </w:t>
            </w:r>
            <w:r w:rsidRPr="000F7904">
              <w:rPr>
                <w:rFonts w:ascii="IRANSans" w:eastAsia="Times New Roman" w:hAnsi="IRANSans" w:cs="B Lotus"/>
                <w:b/>
                <w:bCs/>
                <w:color w:val="FF0000"/>
                <w:sz w:val="20"/>
                <w:szCs w:val="20"/>
                <w:u w:val="single"/>
                <w:rtl/>
              </w:rPr>
              <w:t>مودیانی که اظهارنامة آنها در اجرای مقررات ماد</w:t>
            </w:r>
            <w:r w:rsidRPr="000F7904">
              <w:rPr>
                <w:rFonts w:ascii="IRANSans" w:eastAsia="Times New Roman" w:hAnsi="IRANSans" w:cs="B Lotus" w:hint="cs"/>
                <w:b/>
                <w:bCs/>
                <w:color w:val="FF0000"/>
                <w:sz w:val="20"/>
                <w:szCs w:val="20"/>
                <w:u w:val="single"/>
                <w:rtl/>
              </w:rPr>
              <w:t>ه</w:t>
            </w:r>
            <w:r w:rsidRPr="000F7904">
              <w:rPr>
                <w:rFonts w:ascii="IRANSans" w:eastAsia="Times New Roman" w:hAnsi="IRANSans" w:cs="B Lotus"/>
                <w:b/>
                <w:bCs/>
                <w:color w:val="FF0000"/>
                <w:sz w:val="20"/>
                <w:szCs w:val="20"/>
                <w:u w:val="single"/>
                <w:rtl/>
              </w:rPr>
              <w:t xml:space="preserve"> (158) ‌این قانون مورد رسیدگی قرار می‌گیرد، در صورتی که درآمد مشمول مالیات مشخصة قطعی با رقم اظهار شده از طرف مودی‌ بیش از پانزده درصد (15%) اختلاف داشته باشد علاوه بر تعلق جرایم مقرر مربوط که قابل بخشودن نیز نخواهد بود تا سه سال بعد از ابلاغ‌ مالیات مشخصة قطعی از هرگونه تسهیلات و بخشودگی‌های مقرر در قانون مالیاتها نیز محروم خواهند شد</w:t>
            </w:r>
            <w:r w:rsidRPr="000F7904">
              <w:rPr>
                <w:rFonts w:ascii="IRANSans" w:eastAsia="Times New Roman" w:hAnsi="IRANSans" w:cs="B Lotus"/>
                <w:b/>
                <w:bCs/>
                <w:color w:val="FF0000"/>
                <w:sz w:val="20"/>
                <w:szCs w:val="20"/>
                <w:u w:val="single"/>
              </w:rPr>
              <w:t>.</w:t>
            </w:r>
          </w:p>
        </w:tc>
        <w:tc>
          <w:tcPr>
            <w:tcW w:w="4971" w:type="dxa"/>
            <w:gridSpan w:val="3"/>
          </w:tcPr>
          <w:p w:rsidR="00A867AA" w:rsidRDefault="00A867AA" w:rsidP="00796E9D">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p>
          <w:p w:rsidR="00A867AA" w:rsidRDefault="00A867AA" w:rsidP="00A867AA">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p>
          <w:p w:rsidR="00A867AA" w:rsidRDefault="00A867AA" w:rsidP="00A867AA">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p>
          <w:p w:rsidR="00796E9D" w:rsidRPr="000F7904" w:rsidRDefault="00796E9D" w:rsidP="00A440A9">
            <w:pPr>
              <w:shd w:val="clear" w:color="auto" w:fill="FFFFFF"/>
              <w:bidi/>
              <w:spacing w:before="100" w:beforeAutospacing="1" w:after="100" w:afterAutospacing="1" w:line="224" w:lineRule="atLeast"/>
              <w:contextualSpacing/>
              <w:jc w:val="both"/>
              <w:rPr>
                <w:rFonts w:ascii="IRANSans" w:eastAsia="Times New Roman" w:hAnsi="IRANSans" w:cs="B Lotus"/>
                <w:b/>
                <w:bCs/>
                <w:color w:val="000000"/>
                <w:sz w:val="20"/>
                <w:szCs w:val="20"/>
                <w:rtl/>
              </w:rPr>
            </w:pPr>
            <w:r w:rsidRPr="000F7904">
              <w:rPr>
                <w:rFonts w:ascii="IRANSans" w:eastAsia="Times New Roman" w:hAnsi="IRANSans" w:cs="B Lotus" w:hint="cs"/>
                <w:b/>
                <w:bCs/>
                <w:color w:val="FF0000"/>
                <w:sz w:val="20"/>
                <w:szCs w:val="20"/>
                <w:u w:val="single"/>
                <w:rtl/>
              </w:rPr>
              <w:t xml:space="preserve">متن ماده 194 حذف می </w:t>
            </w:r>
            <w:r w:rsidR="00A440A9">
              <w:rPr>
                <w:rFonts w:ascii="IRANSans" w:eastAsia="Times New Roman" w:hAnsi="IRANSans" w:cs="B Lotus" w:hint="cs"/>
                <w:b/>
                <w:bCs/>
                <w:color w:val="FF0000"/>
                <w:sz w:val="20"/>
                <w:szCs w:val="20"/>
                <w:u w:val="single"/>
                <w:rtl/>
              </w:rPr>
              <w:t>شو</w:t>
            </w:r>
            <w:r w:rsidRPr="000F7904">
              <w:rPr>
                <w:rFonts w:ascii="IRANSans" w:eastAsia="Times New Roman" w:hAnsi="IRANSans" w:cs="B Lotus" w:hint="cs"/>
                <w:b/>
                <w:bCs/>
                <w:color w:val="FF0000"/>
                <w:sz w:val="20"/>
                <w:szCs w:val="20"/>
                <w:u w:val="single"/>
                <w:rtl/>
              </w:rPr>
              <w:t>د.</w:t>
            </w:r>
          </w:p>
        </w:tc>
        <w:tc>
          <w:tcPr>
            <w:tcW w:w="4610" w:type="dxa"/>
          </w:tcPr>
          <w:p w:rsidR="00796E9D" w:rsidRDefault="00796E9D" w:rsidP="008B3977">
            <w:pPr>
              <w:bidi/>
              <w:contextualSpacing/>
              <w:jc w:val="center"/>
              <w:rPr>
                <w:rFonts w:cs="B Titr"/>
                <w:rtl/>
                <w:lang w:bidi="fa-IR"/>
              </w:rPr>
            </w:pPr>
          </w:p>
        </w:tc>
      </w:tr>
      <w:tr w:rsidR="00796E9D" w:rsidTr="001B189E">
        <w:trPr>
          <w:trHeight w:val="1538"/>
        </w:trPr>
        <w:tc>
          <w:tcPr>
            <w:tcW w:w="4819" w:type="dxa"/>
          </w:tcPr>
          <w:p w:rsidR="00796E9D" w:rsidRPr="00A867AA" w:rsidRDefault="00796E9D" w:rsidP="00A867AA">
            <w:pPr>
              <w:shd w:val="clear" w:color="auto" w:fill="FFFFFF"/>
              <w:bidi/>
              <w:spacing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b/>
                <w:bCs/>
                <w:color w:val="FF0000"/>
                <w:sz w:val="20"/>
                <w:szCs w:val="20"/>
                <w:u w:val="single"/>
                <w:rtl/>
              </w:rPr>
              <w:t>ماده 197</w:t>
            </w:r>
            <w:r w:rsidRPr="00A867AA">
              <w:rPr>
                <w:rFonts w:ascii="IRANSans" w:eastAsia="Times New Roman" w:hAnsi="IRANSans" w:cs="B Lotus"/>
                <w:b/>
                <w:bCs/>
                <w:color w:val="FF0000"/>
                <w:sz w:val="20"/>
                <w:szCs w:val="20"/>
                <w:u w:val="single"/>
              </w:rPr>
              <w:t>- </w:t>
            </w:r>
            <w:r w:rsidRPr="00A867AA">
              <w:rPr>
                <w:rFonts w:ascii="IRANSans" w:eastAsia="Times New Roman" w:hAnsi="IRANSans" w:cs="B Lotus"/>
                <w:b/>
                <w:bCs/>
                <w:color w:val="FF0000"/>
                <w:sz w:val="20"/>
                <w:szCs w:val="20"/>
                <w:u w:val="single"/>
                <w:rtl/>
              </w:rPr>
              <w:t>نسبت به اشخاصی که به شرح مقررات این قانون مکلف به تسلیم صورت یا فهرست یا قرارداد یا مشخصات راجع به مودی می‌باشند،‌ در صورتی که از تسلیم آنها در موعد مقرر خودداری و یا بر خلاف واقع تسلیم نمایند، جریمه متعلق در مورد حقوق عبارت خواهد بود از دو درصد (2%) حقوق‌ پرداختی و در خصوص پیمان</w:t>
            </w:r>
            <w:r w:rsidRPr="00A867AA">
              <w:rPr>
                <w:rFonts w:ascii="IRANSans" w:eastAsia="Times New Roman" w:hAnsi="IRANSans" w:cs="B Lotus"/>
                <w:b/>
                <w:bCs/>
                <w:color w:val="FF0000"/>
                <w:sz w:val="20"/>
                <w:szCs w:val="20"/>
                <w:u w:val="single"/>
                <w:rtl/>
              </w:rPr>
              <w:softHyphen/>
              <w:t>کاری یک درصد (1%) کل مبلغ قرارداد و در هر حال با مودی متضامنا مسئول جبران زیان وارده به دولت خواهند بود</w:t>
            </w:r>
            <w:r w:rsidRPr="00A867AA">
              <w:rPr>
                <w:rFonts w:ascii="IRANSans" w:eastAsia="Times New Roman" w:hAnsi="IRANSans" w:cs="B Lotus"/>
                <w:b/>
                <w:bCs/>
                <w:color w:val="FF0000"/>
                <w:sz w:val="20"/>
                <w:szCs w:val="20"/>
                <w:u w:val="single"/>
              </w:rPr>
              <w:t>.</w:t>
            </w:r>
          </w:p>
        </w:tc>
        <w:tc>
          <w:tcPr>
            <w:tcW w:w="4971" w:type="dxa"/>
            <w:gridSpan w:val="3"/>
          </w:tcPr>
          <w:p w:rsidR="00796E9D" w:rsidRPr="00A867AA" w:rsidRDefault="00796E9D" w:rsidP="00A867AA">
            <w:pPr>
              <w:shd w:val="clear" w:color="auto" w:fill="FFFFFF"/>
              <w:bidi/>
              <w:spacing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hint="cs"/>
                <w:b/>
                <w:bCs/>
                <w:color w:val="FF0000"/>
                <w:sz w:val="20"/>
                <w:szCs w:val="20"/>
                <w:u w:val="single"/>
                <w:rtl/>
              </w:rPr>
              <w:t xml:space="preserve">ماده 197- </w:t>
            </w:r>
            <w:r w:rsidRPr="00A867AA">
              <w:rPr>
                <w:rFonts w:ascii="IRANSans" w:eastAsia="Times New Roman" w:hAnsi="IRANSans" w:cs="B Lotus"/>
                <w:b/>
                <w:bCs/>
                <w:color w:val="FF0000"/>
                <w:sz w:val="20"/>
                <w:szCs w:val="20"/>
                <w:u w:val="single"/>
                <w:rtl/>
              </w:rPr>
              <w:t>نسبت به اشخاصی که به شرح مقررات این قانون مکلف به تسلیم اطلاعات هویتی در زمان پرداخت وجوه مشمول مالیات تکلیفی این قانون می‌باشند، در صورتی که از تسلیم آنها در موعد مقرر خودداری و یا بر خلاف واقع تسلیم نمایند، جریمه متعلق عبارت خواهد بود از</w:t>
            </w:r>
            <w:r w:rsidRPr="00A867AA">
              <w:rPr>
                <w:rFonts w:ascii="Times New Roman" w:eastAsia="Times New Roman" w:hAnsi="Times New Roman" w:cs="Times New Roman" w:hint="cs"/>
                <w:b/>
                <w:bCs/>
                <w:color w:val="FF0000"/>
                <w:sz w:val="20"/>
                <w:szCs w:val="20"/>
                <w:u w:val="single"/>
                <w:rtl/>
              </w:rPr>
              <w:t> </w:t>
            </w:r>
            <w:r w:rsidRPr="00A867AA">
              <w:rPr>
                <w:rFonts w:ascii="IRANSans" w:eastAsia="Times New Roman" w:hAnsi="IRANSans" w:cs="B Lotus"/>
                <w:b/>
                <w:bCs/>
                <w:color w:val="FF0000"/>
                <w:sz w:val="20"/>
                <w:szCs w:val="20"/>
                <w:u w:val="single"/>
                <w:rtl/>
                <w:lang w:bidi="fa-IR"/>
              </w:rPr>
              <w:t>۱</w:t>
            </w:r>
            <w:r w:rsidRPr="00A867AA">
              <w:rPr>
                <w:rFonts w:ascii="Times New Roman" w:eastAsia="Times New Roman" w:hAnsi="Times New Roman" w:cs="Times New Roman" w:hint="cs"/>
                <w:b/>
                <w:bCs/>
                <w:color w:val="FF0000"/>
                <w:sz w:val="20"/>
                <w:szCs w:val="20"/>
                <w:u w:val="single"/>
                <w:rtl/>
                <w:lang w:bidi="fa-IR"/>
              </w:rPr>
              <w:t>٪ </w:t>
            </w:r>
            <w:r w:rsidRPr="00A867AA">
              <w:rPr>
                <w:rFonts w:ascii="IRANSans" w:eastAsia="Times New Roman" w:hAnsi="IRANSans" w:cs="B Lotus"/>
                <w:b/>
                <w:bCs/>
                <w:color w:val="FF0000"/>
                <w:sz w:val="20"/>
                <w:szCs w:val="20"/>
                <w:u w:val="single"/>
                <w:rtl/>
              </w:rPr>
              <w:t>وجوه پرداختی که مدارک و اطلاعات آن ارسال نشده است</w:t>
            </w:r>
            <w:r w:rsidRPr="00A867AA">
              <w:rPr>
                <w:rFonts w:ascii="IRANSans" w:eastAsia="Times New Roman" w:hAnsi="IRANSans" w:cs="B Lotus"/>
                <w:b/>
                <w:bCs/>
                <w:color w:val="FF0000"/>
                <w:sz w:val="20"/>
                <w:szCs w:val="20"/>
                <w:u w:val="single"/>
              </w:rPr>
              <w:t>.</w:t>
            </w:r>
          </w:p>
        </w:tc>
        <w:tc>
          <w:tcPr>
            <w:tcW w:w="4610" w:type="dxa"/>
          </w:tcPr>
          <w:p w:rsidR="00796E9D" w:rsidRDefault="00796E9D" w:rsidP="00A867AA">
            <w:pPr>
              <w:bidi/>
              <w:contextualSpacing/>
              <w:jc w:val="center"/>
              <w:rPr>
                <w:rFonts w:cs="B Titr"/>
                <w:rtl/>
                <w:lang w:bidi="fa-IR"/>
              </w:rPr>
            </w:pPr>
          </w:p>
        </w:tc>
      </w:tr>
      <w:tr w:rsidR="00796E9D" w:rsidTr="001B189E">
        <w:trPr>
          <w:trHeight w:val="70"/>
        </w:trPr>
        <w:tc>
          <w:tcPr>
            <w:tcW w:w="4819" w:type="dxa"/>
          </w:tcPr>
          <w:p w:rsidR="00796E9D" w:rsidRPr="00A867AA" w:rsidRDefault="00796E9D" w:rsidP="00A867AA">
            <w:pPr>
              <w:shd w:val="clear" w:color="auto" w:fill="FFFFFF"/>
              <w:bidi/>
              <w:spacing w:line="224" w:lineRule="atLeast"/>
              <w:contextualSpacing/>
              <w:jc w:val="both"/>
              <w:rPr>
                <w:rFonts w:ascii="IRANSans" w:eastAsia="Times New Roman" w:hAnsi="IRANSans" w:cs="B Lotus"/>
                <w:b/>
                <w:bCs/>
                <w:color w:val="FF0000"/>
                <w:sz w:val="20"/>
                <w:szCs w:val="20"/>
                <w:u w:val="single"/>
              </w:rPr>
            </w:pPr>
            <w:r w:rsidRPr="00A867AA">
              <w:rPr>
                <w:rFonts w:ascii="IRANSans" w:eastAsia="Times New Roman" w:hAnsi="IRANSans" w:cs="B Lotus"/>
                <w:b/>
                <w:bCs/>
                <w:color w:val="FF0000"/>
                <w:sz w:val="20"/>
                <w:szCs w:val="20"/>
                <w:u w:val="single"/>
                <w:rtl/>
              </w:rPr>
              <w:t>ماده 199-</w:t>
            </w:r>
            <w:r w:rsidRPr="00A867AA">
              <w:rPr>
                <w:rFonts w:ascii="Times New Roman" w:eastAsia="Times New Roman" w:hAnsi="Times New Roman" w:cs="Times New Roman" w:hint="cs"/>
                <w:b/>
                <w:bCs/>
                <w:color w:val="FF0000"/>
                <w:sz w:val="20"/>
                <w:szCs w:val="20"/>
                <w:u w:val="single"/>
                <w:rtl/>
              </w:rPr>
              <w:t> </w:t>
            </w:r>
            <w:r w:rsidRPr="00A867AA">
              <w:rPr>
                <w:rFonts w:ascii="IRANSans" w:eastAsia="Times New Roman" w:hAnsi="IRANSans" w:cs="B Lotus"/>
                <w:b/>
                <w:bCs/>
                <w:color w:val="FF0000"/>
                <w:sz w:val="20"/>
                <w:szCs w:val="20"/>
                <w:u w:val="single"/>
                <w:rtl/>
              </w:rPr>
              <w:t>هر شخص حقیقی یا حقوقی که به ‌موجب مقررات این قانون مکلف به کسر و ایصال مالیات مودیان دیگر است درصورت تخلف از انجام وظایف مقرره علاوه بر مسوولیت تضامنی که با مودی در پرداخت مالیات خواهد داشت، مشمول جریمه‌ای معادل ده ‌درصد(10%) مالیات پرداخت نشده در موعد مقرر و دو</w:t>
            </w:r>
            <w:r w:rsidRPr="00A867AA">
              <w:rPr>
                <w:rFonts w:ascii="IRANSans" w:eastAsia="Times New Roman" w:hAnsi="IRANSans" w:cs="B Lotus"/>
                <w:b/>
                <w:bCs/>
                <w:color w:val="FF0000"/>
                <w:sz w:val="20"/>
                <w:szCs w:val="20"/>
                <w:u w:val="single"/>
                <w:rtl/>
              </w:rPr>
              <w:softHyphen/>
              <w:t xml:space="preserve"> و نیم</w:t>
            </w:r>
            <w:r w:rsidRPr="00A867AA">
              <w:rPr>
                <w:rFonts w:ascii="IRANSans" w:eastAsia="Times New Roman" w:hAnsi="IRANSans" w:cs="B Lotus"/>
                <w:b/>
                <w:bCs/>
                <w:color w:val="FF0000"/>
                <w:sz w:val="20"/>
                <w:szCs w:val="20"/>
                <w:u w:val="single"/>
                <w:rtl/>
              </w:rPr>
              <w:softHyphen/>
              <w:t>‌درصد(5/2%) مالیات به ازای هر ماه نسبت به مدت تأخیر از سررسید پرداخت، خواهد بود</w:t>
            </w:r>
            <w:r w:rsidRPr="00A867AA">
              <w:rPr>
                <w:rFonts w:ascii="IRANSans" w:eastAsia="Times New Roman" w:hAnsi="IRANSans" w:cs="B Lotus"/>
                <w:b/>
                <w:bCs/>
                <w:color w:val="FF0000"/>
                <w:sz w:val="20"/>
                <w:szCs w:val="20"/>
                <w:u w:val="single"/>
              </w:rPr>
              <w:t>.</w:t>
            </w:r>
          </w:p>
          <w:p w:rsidR="00796E9D" w:rsidRPr="00A867AA" w:rsidRDefault="00796E9D" w:rsidP="00A867AA">
            <w:pPr>
              <w:shd w:val="clear" w:color="auto" w:fill="FFFFFF"/>
              <w:bidi/>
              <w:spacing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b/>
                <w:bCs/>
                <w:color w:val="FF0000"/>
                <w:sz w:val="20"/>
                <w:szCs w:val="20"/>
                <w:u w:val="single"/>
                <w:rtl/>
              </w:rPr>
              <w:t>چنانچه مالیات توسط دریافت‌کننده وجوه پرداخت شود، دراین</w:t>
            </w:r>
            <w:r w:rsidRPr="00A867AA">
              <w:rPr>
                <w:rFonts w:ascii="IRANSans" w:eastAsia="Times New Roman" w:hAnsi="IRANSans" w:cs="B Lotus"/>
                <w:b/>
                <w:bCs/>
                <w:color w:val="FF0000"/>
                <w:sz w:val="20"/>
                <w:szCs w:val="20"/>
                <w:u w:val="single"/>
                <w:rtl/>
              </w:rPr>
              <w:softHyphen/>
              <w:t>صورت جریمه دو و نیم ‌درصد(5/2%) موضوع این ماده تا تاریخ پرداخت مالیات توسط مودی مزبور از مکلفین به کسر و ایصال مالیات، مطالبه و وصول خواهد شد.</w:t>
            </w:r>
          </w:p>
        </w:tc>
        <w:tc>
          <w:tcPr>
            <w:tcW w:w="4971" w:type="dxa"/>
            <w:gridSpan w:val="3"/>
          </w:tcPr>
          <w:p w:rsidR="00796E9D" w:rsidRPr="00A867AA" w:rsidRDefault="00796E9D" w:rsidP="00A867AA">
            <w:pPr>
              <w:shd w:val="clear" w:color="auto" w:fill="FFFFFF"/>
              <w:bidi/>
              <w:spacing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hint="cs"/>
                <w:b/>
                <w:bCs/>
                <w:color w:val="FF0000"/>
                <w:sz w:val="20"/>
                <w:szCs w:val="20"/>
                <w:u w:val="single"/>
                <w:rtl/>
              </w:rPr>
              <w:t xml:space="preserve">ماده 199- </w:t>
            </w:r>
            <w:r w:rsidRPr="00A867AA">
              <w:rPr>
                <w:rFonts w:ascii="IRANSans" w:eastAsia="Times New Roman" w:hAnsi="IRANSans" w:cs="B Lotus"/>
                <w:b/>
                <w:bCs/>
                <w:color w:val="FF0000"/>
                <w:sz w:val="20"/>
                <w:szCs w:val="20"/>
                <w:u w:val="single"/>
                <w:rtl/>
              </w:rPr>
              <w:t>هر شخص حقیقی یا حقوقی که به موجب مقررات این قانون مکلف به کسر و ایصال مالیات مؤدیان دیگر است در صورت تخلف از انجام وظایف مقرره علاوه بر مسئولیت تضامنی که با مؤدی در پرداخت مالیات خواهد داشت، مشمول جریمه‌ای معادل بیست درصد (</w:t>
            </w:r>
            <w:r w:rsidRPr="00A867AA">
              <w:rPr>
                <w:rFonts w:ascii="IRANSans" w:eastAsia="Times New Roman" w:hAnsi="IRANSans" w:cs="B Lotus"/>
                <w:b/>
                <w:bCs/>
                <w:color w:val="FF0000"/>
                <w:sz w:val="20"/>
                <w:szCs w:val="20"/>
                <w:u w:val="single"/>
                <w:rtl/>
                <w:lang w:bidi="fa-IR"/>
              </w:rPr>
              <w:t>۲۰</w:t>
            </w:r>
            <w:r w:rsidRPr="00A867AA">
              <w:rPr>
                <w:rFonts w:ascii="Times New Roman" w:eastAsia="Times New Roman" w:hAnsi="Times New Roman" w:cs="Times New Roman" w:hint="cs"/>
                <w:b/>
                <w:bCs/>
                <w:color w:val="FF0000"/>
                <w:sz w:val="20"/>
                <w:szCs w:val="20"/>
                <w:u w:val="single"/>
                <w:rtl/>
                <w:lang w:bidi="fa-IR"/>
              </w:rPr>
              <w:t>٪</w:t>
            </w:r>
            <w:r w:rsidRPr="00A867AA">
              <w:rPr>
                <w:rFonts w:ascii="IRANSans" w:eastAsia="Times New Roman" w:hAnsi="IRANSans" w:cs="B Lotus" w:hint="cs"/>
                <w:b/>
                <w:bCs/>
                <w:color w:val="FF0000"/>
                <w:sz w:val="20"/>
                <w:szCs w:val="20"/>
                <w:u w:val="single"/>
                <w:rtl/>
                <w:lang w:bidi="fa-IR"/>
              </w:rPr>
              <w:t>)</w:t>
            </w:r>
            <w:r w:rsidRPr="00A867AA">
              <w:rPr>
                <w:rFonts w:ascii="Times New Roman" w:eastAsia="Times New Roman" w:hAnsi="Times New Roman" w:cs="Times New Roman" w:hint="cs"/>
                <w:b/>
                <w:bCs/>
                <w:color w:val="FF0000"/>
                <w:sz w:val="20"/>
                <w:szCs w:val="20"/>
                <w:u w:val="single"/>
                <w:rtl/>
                <w:lang w:bidi="fa-IR"/>
              </w:rPr>
              <w:t> </w:t>
            </w:r>
            <w:r w:rsidRPr="00A867AA">
              <w:rPr>
                <w:rFonts w:ascii="IRANSans" w:eastAsia="Times New Roman" w:hAnsi="IRANSans" w:cs="B Lotus"/>
                <w:b/>
                <w:bCs/>
                <w:color w:val="FF0000"/>
                <w:sz w:val="20"/>
                <w:szCs w:val="20"/>
                <w:u w:val="single"/>
                <w:rtl/>
              </w:rPr>
              <w:t>مالیات پرداخت نشده در موعد مقرر خواهد بود</w:t>
            </w:r>
            <w:r w:rsidRPr="00A867AA">
              <w:rPr>
                <w:rFonts w:ascii="IRANSans" w:eastAsia="Times New Roman" w:hAnsi="IRANSans" w:cs="B Lotus"/>
                <w:b/>
                <w:bCs/>
                <w:color w:val="FF0000"/>
                <w:sz w:val="20"/>
                <w:szCs w:val="20"/>
                <w:u w:val="single"/>
              </w:rPr>
              <w:t>.</w:t>
            </w:r>
          </w:p>
        </w:tc>
        <w:tc>
          <w:tcPr>
            <w:tcW w:w="4610" w:type="dxa"/>
          </w:tcPr>
          <w:p w:rsidR="00796E9D" w:rsidRDefault="00796E9D" w:rsidP="00A867AA">
            <w:pPr>
              <w:bidi/>
              <w:contextualSpacing/>
              <w:jc w:val="center"/>
              <w:rPr>
                <w:rFonts w:cs="B Titr"/>
                <w:rtl/>
                <w:lang w:bidi="fa-IR"/>
              </w:rPr>
            </w:pPr>
          </w:p>
        </w:tc>
      </w:tr>
      <w:tr w:rsidR="00796E9D" w:rsidTr="001B189E">
        <w:trPr>
          <w:trHeight w:val="1538"/>
        </w:trPr>
        <w:tc>
          <w:tcPr>
            <w:tcW w:w="4819" w:type="dxa"/>
          </w:tcPr>
          <w:p w:rsidR="00796E9D" w:rsidRPr="00A867AA" w:rsidRDefault="00796E9D" w:rsidP="00A867AA">
            <w:pPr>
              <w:shd w:val="clear" w:color="auto" w:fill="FFFFFF"/>
              <w:bidi/>
              <w:spacing w:line="224" w:lineRule="atLeast"/>
              <w:contextualSpacing/>
              <w:jc w:val="both"/>
              <w:rPr>
                <w:rFonts w:ascii="IRANSans" w:eastAsia="Times New Roman" w:hAnsi="IRANSans" w:cs="B Lotus"/>
                <w:b/>
                <w:bCs/>
                <w:color w:val="FF0000"/>
                <w:sz w:val="19"/>
                <w:szCs w:val="19"/>
                <w:u w:val="single"/>
                <w:rtl/>
              </w:rPr>
            </w:pPr>
            <w:r w:rsidRPr="00513A8E">
              <w:rPr>
                <w:rFonts w:ascii="IRANSans" w:eastAsia="Times New Roman" w:hAnsi="IRANSans" w:cs="B Lotus"/>
                <w:b/>
                <w:bCs/>
                <w:color w:val="FF0000"/>
                <w:sz w:val="17"/>
                <w:szCs w:val="18"/>
                <w:u w:val="single"/>
                <w:rtl/>
              </w:rPr>
              <w:t>ماده 201</w:t>
            </w:r>
            <w:r w:rsidRPr="00513A8E">
              <w:rPr>
                <w:rFonts w:ascii="IRANSans" w:eastAsia="Times New Roman" w:hAnsi="IRANSans" w:cs="B Lotus"/>
                <w:b/>
                <w:bCs/>
                <w:color w:val="FF0000"/>
                <w:sz w:val="17"/>
                <w:szCs w:val="18"/>
                <w:u w:val="single"/>
              </w:rPr>
              <w:t>- </w:t>
            </w:r>
            <w:r w:rsidRPr="00513A8E">
              <w:rPr>
                <w:rFonts w:ascii="IRANSans" w:eastAsia="Times New Roman" w:hAnsi="IRANSans" w:cs="B Lotus"/>
                <w:b/>
                <w:bCs/>
                <w:color w:val="FF0000"/>
                <w:sz w:val="17"/>
                <w:szCs w:val="18"/>
                <w:u w:val="single"/>
                <w:rtl/>
              </w:rPr>
              <w:t>هرگاه مودی به قصد فرار از مالیات از روی علم و عمد به ترازنامه و حساب سود و زیان یا به دفاتر و اسناد و مدارکی که برای تشخیص ‌مالیات ملاک عمل می‌باشد و برخلاف حقیقت تهیه و تنظیم شده است استناد نماید یا برای سه سال متوالی از تسلیم اظهارنامه مالیاتی و ترازنامه و‌حساب سود و زیان خودداری کند علاوه بر جریمه‌ها و مجازات‌های مقرر در این قانون از کلیه معافیت‌ها و بخشودگی‌های قانونی در مدت مذکور‌محروم خواهدشد</w:t>
            </w:r>
            <w:r w:rsidRPr="00513A8E">
              <w:rPr>
                <w:rFonts w:ascii="IRANSans" w:eastAsia="Times New Roman" w:hAnsi="IRANSans" w:cs="B Lotus"/>
                <w:b/>
                <w:bCs/>
                <w:color w:val="FF0000"/>
                <w:sz w:val="17"/>
                <w:szCs w:val="18"/>
                <w:u w:val="single"/>
              </w:rPr>
              <w:t>.</w:t>
            </w:r>
          </w:p>
        </w:tc>
        <w:tc>
          <w:tcPr>
            <w:tcW w:w="4971" w:type="dxa"/>
            <w:gridSpan w:val="3"/>
          </w:tcPr>
          <w:p w:rsidR="00796E9D" w:rsidRPr="00A867AA" w:rsidRDefault="00796E9D" w:rsidP="00350B5F">
            <w:pPr>
              <w:shd w:val="clear" w:color="auto" w:fill="FFFFFF"/>
              <w:bidi/>
              <w:spacing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b/>
                <w:bCs/>
                <w:color w:val="FF0000"/>
                <w:sz w:val="20"/>
                <w:szCs w:val="20"/>
                <w:u w:val="single"/>
                <w:rtl/>
              </w:rPr>
              <w:t xml:space="preserve"> ماده</w:t>
            </w:r>
            <w:r w:rsidRPr="00A867AA">
              <w:rPr>
                <w:rFonts w:ascii="Times New Roman" w:eastAsia="Times New Roman" w:hAnsi="Times New Roman" w:cs="Times New Roman" w:hint="cs"/>
                <w:b/>
                <w:bCs/>
                <w:color w:val="FF0000"/>
                <w:sz w:val="20"/>
                <w:szCs w:val="20"/>
                <w:u w:val="single"/>
                <w:rtl/>
              </w:rPr>
              <w:t> </w:t>
            </w:r>
            <w:r w:rsidRPr="00A867AA">
              <w:rPr>
                <w:rFonts w:ascii="IRANSans" w:eastAsia="Times New Roman" w:hAnsi="IRANSans" w:cs="B Lotus"/>
                <w:b/>
                <w:bCs/>
                <w:color w:val="FF0000"/>
                <w:sz w:val="20"/>
                <w:szCs w:val="20"/>
                <w:u w:val="single"/>
                <w:rtl/>
                <w:lang w:bidi="fa-IR"/>
              </w:rPr>
              <w:t>۲۰۱</w:t>
            </w:r>
            <w:r w:rsidR="00350B5F">
              <w:rPr>
                <w:rFonts w:ascii="IRANSans" w:eastAsia="Times New Roman" w:hAnsi="IRANSans" w:cs="B Lotus" w:hint="cs"/>
                <w:b/>
                <w:bCs/>
                <w:color w:val="FF0000"/>
                <w:sz w:val="20"/>
                <w:szCs w:val="20"/>
                <w:u w:val="single"/>
                <w:rtl/>
              </w:rPr>
              <w:t>-</w:t>
            </w:r>
            <w:r w:rsidRPr="00A867AA">
              <w:rPr>
                <w:rFonts w:ascii="IRANSans" w:eastAsia="Times New Roman" w:hAnsi="IRANSans" w:cs="B Lotus"/>
                <w:b/>
                <w:bCs/>
                <w:color w:val="FF0000"/>
                <w:sz w:val="20"/>
                <w:szCs w:val="20"/>
                <w:u w:val="single"/>
                <w:rtl/>
              </w:rPr>
              <w:t>حذف می‌شود</w:t>
            </w:r>
            <w:r w:rsidRPr="00A867AA">
              <w:rPr>
                <w:rFonts w:ascii="IRANSans" w:eastAsia="Times New Roman" w:hAnsi="IRANSans" w:cs="B Lotus"/>
                <w:b/>
                <w:bCs/>
                <w:color w:val="FF0000"/>
                <w:sz w:val="20"/>
                <w:szCs w:val="20"/>
                <w:u w:val="single"/>
              </w:rPr>
              <w:t>.</w:t>
            </w:r>
          </w:p>
        </w:tc>
        <w:tc>
          <w:tcPr>
            <w:tcW w:w="4610" w:type="dxa"/>
          </w:tcPr>
          <w:p w:rsidR="00796E9D" w:rsidRDefault="00796E9D" w:rsidP="00A867AA">
            <w:pPr>
              <w:bidi/>
              <w:contextualSpacing/>
              <w:jc w:val="center"/>
              <w:rPr>
                <w:rFonts w:cs="B Titr"/>
                <w:rtl/>
                <w:lang w:bidi="fa-IR"/>
              </w:rPr>
            </w:pPr>
          </w:p>
        </w:tc>
      </w:tr>
      <w:tr w:rsidR="00796E9D" w:rsidTr="001B189E">
        <w:trPr>
          <w:trHeight w:val="1538"/>
        </w:trPr>
        <w:tc>
          <w:tcPr>
            <w:tcW w:w="4819" w:type="dxa"/>
          </w:tcPr>
          <w:p w:rsidR="00796E9D" w:rsidRPr="00A867AA" w:rsidRDefault="00796E9D" w:rsidP="00A867AA">
            <w:pPr>
              <w:shd w:val="clear" w:color="auto" w:fill="FFFFFF"/>
              <w:bidi/>
              <w:spacing w:line="224" w:lineRule="atLeast"/>
              <w:contextualSpacing/>
              <w:jc w:val="both"/>
              <w:rPr>
                <w:rFonts w:ascii="IRANSans" w:eastAsia="Times New Roman" w:hAnsi="IRANSans" w:cs="B Lotus"/>
                <w:b/>
                <w:bCs/>
                <w:color w:val="FF0000"/>
                <w:sz w:val="20"/>
                <w:szCs w:val="20"/>
                <w:u w:val="single"/>
              </w:rPr>
            </w:pPr>
            <w:r w:rsidRPr="00A867AA">
              <w:rPr>
                <w:rFonts w:ascii="IRANSans" w:eastAsia="Times New Roman" w:hAnsi="IRANSans" w:cs="B Lotus"/>
                <w:b/>
                <w:bCs/>
                <w:color w:val="FF0000"/>
                <w:sz w:val="20"/>
                <w:szCs w:val="20"/>
                <w:u w:val="single"/>
                <w:rtl/>
              </w:rPr>
              <w:t>ماده 202-</w:t>
            </w:r>
            <w:r w:rsidRPr="00A867AA">
              <w:rPr>
                <w:rFonts w:ascii="Times New Roman" w:eastAsia="Times New Roman" w:hAnsi="Times New Roman" w:cs="Times New Roman" w:hint="cs"/>
                <w:b/>
                <w:bCs/>
                <w:color w:val="FF0000"/>
                <w:sz w:val="20"/>
                <w:szCs w:val="20"/>
                <w:u w:val="single"/>
                <w:rtl/>
              </w:rPr>
              <w:t> </w:t>
            </w:r>
            <w:r w:rsidRPr="00A867AA">
              <w:rPr>
                <w:rFonts w:ascii="IRANSans" w:eastAsia="Times New Roman" w:hAnsi="IRANSans" w:cs="B Lotus" w:hint="cs"/>
                <w:b/>
                <w:bCs/>
                <w:color w:val="FF0000"/>
                <w:sz w:val="20"/>
                <w:szCs w:val="20"/>
                <w:u w:val="single"/>
                <w:rtl/>
              </w:rPr>
              <w:t>وزارت امور اقتصادی و دارایی یا سازمان امور مالیاتی کشور می‌تواند از خروج</w:t>
            </w:r>
            <w:r w:rsidRPr="00A867AA">
              <w:rPr>
                <w:rFonts w:ascii="IRANSans" w:eastAsia="Times New Roman" w:hAnsi="IRANSans" w:cs="B Lotus"/>
                <w:b/>
                <w:bCs/>
                <w:color w:val="FF0000"/>
                <w:sz w:val="20"/>
                <w:szCs w:val="20"/>
                <w:u w:val="single"/>
              </w:rPr>
              <w:t> </w:t>
            </w:r>
            <w:r w:rsidRPr="00A867AA">
              <w:rPr>
                <w:rFonts w:ascii="IRANSans" w:eastAsia="Times New Roman" w:hAnsi="IRANSans" w:cs="B Lotus"/>
                <w:b/>
                <w:bCs/>
                <w:color w:val="FF0000"/>
                <w:sz w:val="20"/>
                <w:szCs w:val="20"/>
                <w:u w:val="single"/>
                <w:rtl/>
              </w:rPr>
              <w:t>بدهکاران مالیاتی که میزان بدهی قطعی آنها از«برای اشخاص حقوقی تولیدی دارای پروانه بهره‌برداری از مراجع قانونی ذی‌ربط از بیست درصد(20%) سرمایه ثبت شده و یا مبلغ پنج میلیارد(</w:t>
            </w:r>
            <w:r w:rsidRPr="00A867AA">
              <w:rPr>
                <w:rFonts w:ascii="IRANSans" w:eastAsia="Times New Roman" w:hAnsi="IRANSans" w:cs="B Lotus"/>
                <w:b/>
                <w:bCs/>
                <w:color w:val="FF0000"/>
                <w:sz w:val="20"/>
                <w:szCs w:val="20"/>
                <w:u w:val="single"/>
                <w:rtl/>
                <w:lang w:bidi="fa-IR"/>
              </w:rPr>
              <w:t>5,000,000,000</w:t>
            </w:r>
            <w:r w:rsidRPr="00A867AA">
              <w:rPr>
                <w:rFonts w:ascii="IRANSans" w:eastAsia="Times New Roman" w:hAnsi="IRANSans" w:cs="B Lotus"/>
                <w:b/>
                <w:bCs/>
                <w:color w:val="FF0000"/>
                <w:sz w:val="20"/>
                <w:szCs w:val="20"/>
                <w:u w:val="single"/>
                <w:rtl/>
              </w:rPr>
              <w:t>) ریال، سایر اشخاص حقوقی و اشخاص حقیقی تولیدی از ده‌درصد(10%) سرمایه ثبت شده و یا دو میلیارد (2,000,000,000) ریال و سایر اشخاص حقیقی از یکصد میلیون(100,000,000) ریال»(1)بیشتر‌است از کشور جلوگیری نماید.</w:t>
            </w:r>
          </w:p>
          <w:p w:rsidR="00796E9D" w:rsidRPr="00A867AA" w:rsidRDefault="00796E9D" w:rsidP="00796E9D">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b/>
                <w:bCs/>
                <w:color w:val="FF0000"/>
                <w:sz w:val="20"/>
                <w:szCs w:val="20"/>
                <w:u w:val="single"/>
                <w:rtl/>
              </w:rPr>
              <w:t>حکم این ماده در مورد اشخاص عازم سفر واجب با درخواست و تأیید مراجع ذی‌ربط اعزام‌کننده مبنی بر میسور نبودن پرداخت بدهی مالیاتی مربوط، با اخذ تضمین لازم جاری نمی‌باشد.(2)</w:t>
            </w:r>
          </w:p>
          <w:p w:rsidR="00796E9D" w:rsidRPr="00A867AA" w:rsidRDefault="00796E9D" w:rsidP="00796E9D">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b/>
                <w:bCs/>
                <w:color w:val="FF0000"/>
                <w:sz w:val="20"/>
                <w:szCs w:val="20"/>
                <w:u w:val="single"/>
                <w:rtl/>
              </w:rPr>
              <w:t>حکم این ماده در مورد مدیر یا مدیران مسئول اشخاص حقوقی خصوصی بابت بدهی قطعی مالیاتی شخص حقوقی اعم از‌مالیات بر درآمد شخص حقوقی یا مالیات‌هایی که به موجب این قانون شخص حقوقی مکلف به کسر و ایصال آن می‌باشد و مربوط به دوران ‌مدیریت آنان بوده نیز جاری است. مراجع ذیربط با اعلام وزارت یا سازمان‌مزبور مکلف به اجرای این ماده می‌باشند.</w:t>
            </w:r>
          </w:p>
          <w:p w:rsidR="00796E9D" w:rsidRPr="00A867AA" w:rsidRDefault="00796E9D" w:rsidP="00C5783F">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b/>
                <w:bCs/>
                <w:color w:val="FF0000"/>
                <w:sz w:val="20"/>
                <w:szCs w:val="20"/>
                <w:u w:val="single"/>
                <w:rtl/>
              </w:rPr>
              <w:t>تبصره -</w:t>
            </w:r>
            <w:r w:rsidRPr="00A867AA">
              <w:rPr>
                <w:rFonts w:ascii="Times New Roman" w:eastAsia="Times New Roman" w:hAnsi="Times New Roman" w:cs="Times New Roman" w:hint="cs"/>
                <w:b/>
                <w:bCs/>
                <w:color w:val="FF0000"/>
                <w:sz w:val="20"/>
                <w:szCs w:val="20"/>
                <w:u w:val="single"/>
                <w:rtl/>
              </w:rPr>
              <w:t> </w:t>
            </w:r>
            <w:r w:rsidRPr="00A867AA">
              <w:rPr>
                <w:rFonts w:ascii="IRANSans" w:eastAsia="Times New Roman" w:hAnsi="IRANSans" w:cs="B Lotus" w:hint="cs"/>
                <w:b/>
                <w:bCs/>
                <w:color w:val="FF0000"/>
                <w:sz w:val="20"/>
                <w:szCs w:val="20"/>
                <w:u w:val="single"/>
                <w:rtl/>
              </w:rPr>
              <w:t>در صورتی که مودیان مالیاتی به قصد فرار از پرداخت مالیات اقدام به نقل و انتقال اموال خود به همسر و یا فرزندان نمایند سازمان امور مالیاتی کشور می‌تواند نسبت به اب</w:t>
            </w:r>
            <w:r w:rsidRPr="00A867AA">
              <w:rPr>
                <w:rFonts w:ascii="IRANSans" w:eastAsia="Times New Roman" w:hAnsi="IRANSans" w:cs="B Lotus"/>
                <w:b/>
                <w:bCs/>
                <w:color w:val="FF0000"/>
                <w:sz w:val="20"/>
                <w:szCs w:val="20"/>
                <w:u w:val="single"/>
                <w:rtl/>
              </w:rPr>
              <w:t>طال اسناد مذکور از طریق مراجع قضایی اقدام نماید.</w:t>
            </w:r>
          </w:p>
        </w:tc>
        <w:tc>
          <w:tcPr>
            <w:tcW w:w="4971" w:type="dxa"/>
            <w:gridSpan w:val="3"/>
          </w:tcPr>
          <w:p w:rsidR="00C5783F" w:rsidRPr="00A867AA" w:rsidRDefault="00C5783F" w:rsidP="00C5783F">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Pr>
            </w:pPr>
            <w:r w:rsidRPr="00A867AA">
              <w:rPr>
                <w:rFonts w:ascii="IRANSans" w:eastAsia="Times New Roman" w:hAnsi="IRANSans" w:cs="B Lotus"/>
                <w:b/>
                <w:bCs/>
                <w:color w:val="FF0000"/>
                <w:sz w:val="20"/>
                <w:szCs w:val="20"/>
                <w:rtl/>
              </w:rPr>
              <w:t>ماده 202-</w:t>
            </w:r>
            <w:r w:rsidRPr="00A867AA">
              <w:rPr>
                <w:rFonts w:ascii="IRANSans" w:eastAsia="Times New Roman" w:hAnsi="IRANSans" w:cs="B Lotus"/>
                <w:b/>
                <w:bCs/>
                <w:color w:val="FF0000"/>
                <w:sz w:val="20"/>
                <w:szCs w:val="20"/>
                <w:u w:val="single"/>
                <w:rtl/>
              </w:rPr>
              <w:t>وزارت امور اقتصادی و دارائی یا سازمان امور مالیاتی کشور می‌تواند از خروج بدهکاران مالیاتی که میزان بدهی قطعی آنها برای اشخاص حقوقی تولیدی دارای پروانه بهره برداری از مراجع قانونی ذی ربط از بیست درصد (</w:t>
            </w:r>
            <w:r w:rsidRPr="00A867AA">
              <w:rPr>
                <w:rFonts w:ascii="IRANSans" w:eastAsia="Times New Roman" w:hAnsi="IRANSans" w:cs="B Lotus"/>
                <w:b/>
                <w:bCs/>
                <w:color w:val="FF0000"/>
                <w:sz w:val="20"/>
                <w:szCs w:val="20"/>
                <w:u w:val="single"/>
                <w:rtl/>
                <w:lang w:bidi="fa-IR"/>
              </w:rPr>
              <w:t>۲۰</w:t>
            </w:r>
            <w:r w:rsidRPr="00A867AA">
              <w:rPr>
                <w:rFonts w:ascii="Times New Roman" w:eastAsia="Times New Roman" w:hAnsi="Times New Roman" w:cs="Times New Roman" w:hint="cs"/>
                <w:b/>
                <w:bCs/>
                <w:color w:val="FF0000"/>
                <w:sz w:val="20"/>
                <w:szCs w:val="20"/>
                <w:u w:val="single"/>
                <w:rtl/>
                <w:lang w:bidi="fa-IR"/>
              </w:rPr>
              <w:t>٪</w:t>
            </w:r>
            <w:r w:rsidRPr="00A867AA">
              <w:rPr>
                <w:rFonts w:ascii="IRANSans" w:eastAsia="Times New Roman" w:hAnsi="IRANSans" w:cs="B Lotus" w:hint="cs"/>
                <w:b/>
                <w:bCs/>
                <w:color w:val="FF0000"/>
                <w:sz w:val="20"/>
                <w:szCs w:val="20"/>
                <w:u w:val="single"/>
                <w:rtl/>
                <w:lang w:bidi="fa-IR"/>
              </w:rPr>
              <w:t>)</w:t>
            </w:r>
            <w:r w:rsidRPr="00A867AA">
              <w:rPr>
                <w:rFonts w:ascii="Times New Roman" w:eastAsia="Times New Roman" w:hAnsi="Times New Roman" w:cs="Times New Roman" w:hint="cs"/>
                <w:b/>
                <w:bCs/>
                <w:color w:val="FF0000"/>
                <w:sz w:val="20"/>
                <w:szCs w:val="20"/>
                <w:u w:val="single"/>
                <w:rtl/>
                <w:lang w:bidi="fa-IR"/>
              </w:rPr>
              <w:t> </w:t>
            </w:r>
            <w:r w:rsidRPr="00A867AA">
              <w:rPr>
                <w:rFonts w:ascii="IRANSans" w:eastAsia="Times New Roman" w:hAnsi="IRANSans" w:cs="B Lotus"/>
                <w:b/>
                <w:bCs/>
                <w:color w:val="FF0000"/>
                <w:sz w:val="20"/>
                <w:szCs w:val="20"/>
                <w:u w:val="single"/>
                <w:rtl/>
              </w:rPr>
              <w:t>سرمایه ثبت شده و یا مبلغ پنج میلیارد (</w:t>
            </w:r>
            <w:r w:rsidRPr="00A867AA">
              <w:rPr>
                <w:rFonts w:ascii="IRANSans" w:eastAsia="Times New Roman" w:hAnsi="IRANSans" w:cs="B Lotus"/>
                <w:b/>
                <w:bCs/>
                <w:color w:val="FF0000"/>
                <w:sz w:val="20"/>
                <w:szCs w:val="20"/>
                <w:u w:val="single"/>
                <w:rtl/>
                <w:lang w:bidi="fa-IR"/>
              </w:rPr>
              <w:t>۵</w:t>
            </w:r>
            <w:r w:rsidRPr="00A867AA">
              <w:rPr>
                <w:rFonts w:ascii="Times New Roman" w:eastAsia="Times New Roman" w:hAnsi="Times New Roman" w:cs="Times New Roman" w:hint="cs"/>
                <w:b/>
                <w:bCs/>
                <w:color w:val="FF0000"/>
                <w:sz w:val="20"/>
                <w:szCs w:val="20"/>
                <w:u w:val="single"/>
                <w:rtl/>
              </w:rPr>
              <w:t>٬</w:t>
            </w:r>
            <w:r w:rsidRPr="00A867AA">
              <w:rPr>
                <w:rFonts w:ascii="IRANSans" w:eastAsia="Times New Roman" w:hAnsi="IRANSans" w:cs="B Lotus"/>
                <w:b/>
                <w:bCs/>
                <w:color w:val="FF0000"/>
                <w:sz w:val="20"/>
                <w:szCs w:val="20"/>
                <w:u w:val="single"/>
                <w:rtl/>
                <w:lang w:bidi="fa-IR"/>
              </w:rPr>
              <w:t>۰۰۰</w:t>
            </w:r>
            <w:r w:rsidRPr="00A867AA">
              <w:rPr>
                <w:rFonts w:ascii="Times New Roman" w:eastAsia="Times New Roman" w:hAnsi="Times New Roman" w:cs="Times New Roman" w:hint="cs"/>
                <w:b/>
                <w:bCs/>
                <w:color w:val="FF0000"/>
                <w:sz w:val="20"/>
                <w:szCs w:val="20"/>
                <w:u w:val="single"/>
                <w:rtl/>
              </w:rPr>
              <w:t>٬</w:t>
            </w:r>
            <w:r w:rsidRPr="00A867AA">
              <w:rPr>
                <w:rFonts w:ascii="IRANSans" w:eastAsia="Times New Roman" w:hAnsi="IRANSans" w:cs="B Lotus"/>
                <w:b/>
                <w:bCs/>
                <w:color w:val="FF0000"/>
                <w:sz w:val="20"/>
                <w:szCs w:val="20"/>
                <w:u w:val="single"/>
                <w:rtl/>
                <w:lang w:bidi="fa-IR"/>
              </w:rPr>
              <w:t>۰۰۰</w:t>
            </w:r>
            <w:r w:rsidRPr="00A867AA">
              <w:rPr>
                <w:rFonts w:ascii="Times New Roman" w:eastAsia="Times New Roman" w:hAnsi="Times New Roman" w:cs="Times New Roman" w:hint="cs"/>
                <w:b/>
                <w:bCs/>
                <w:color w:val="FF0000"/>
                <w:sz w:val="20"/>
                <w:szCs w:val="20"/>
                <w:u w:val="single"/>
                <w:rtl/>
              </w:rPr>
              <w:t>٬</w:t>
            </w:r>
            <w:r w:rsidRPr="00A867AA">
              <w:rPr>
                <w:rFonts w:ascii="IRANSans" w:eastAsia="Times New Roman" w:hAnsi="IRANSans" w:cs="B Lotus"/>
                <w:b/>
                <w:bCs/>
                <w:color w:val="FF0000"/>
                <w:sz w:val="20"/>
                <w:szCs w:val="20"/>
                <w:u w:val="single"/>
                <w:rtl/>
                <w:lang w:bidi="fa-IR"/>
              </w:rPr>
              <w:t>۰۰۰)</w:t>
            </w:r>
            <w:r w:rsidRPr="00A867AA">
              <w:rPr>
                <w:rFonts w:ascii="Times New Roman" w:eastAsia="Times New Roman" w:hAnsi="Times New Roman" w:cs="Times New Roman" w:hint="cs"/>
                <w:b/>
                <w:bCs/>
                <w:color w:val="FF0000"/>
                <w:sz w:val="20"/>
                <w:szCs w:val="20"/>
                <w:u w:val="single"/>
                <w:rtl/>
                <w:lang w:bidi="fa-IR"/>
              </w:rPr>
              <w:t> </w:t>
            </w:r>
            <w:r w:rsidRPr="00A867AA">
              <w:rPr>
                <w:rFonts w:ascii="IRANSans" w:eastAsia="Times New Roman" w:hAnsi="IRANSans" w:cs="B Lotus"/>
                <w:b/>
                <w:bCs/>
                <w:color w:val="FF0000"/>
                <w:sz w:val="20"/>
                <w:szCs w:val="20"/>
                <w:u w:val="single"/>
                <w:rtl/>
              </w:rPr>
              <w:t>ریال هر کدام بیشتر است، اشخاص حقیقی که دارای فعالیت‌های تولیدی می‌باشند و سایر اشخاص حقوقی از ده درصد (%</w:t>
            </w:r>
            <w:r w:rsidRPr="00A867AA">
              <w:rPr>
                <w:rFonts w:ascii="IRANSans" w:eastAsia="Times New Roman" w:hAnsi="IRANSans" w:cs="B Lotus"/>
                <w:b/>
                <w:bCs/>
                <w:color w:val="FF0000"/>
                <w:sz w:val="20"/>
                <w:szCs w:val="20"/>
                <w:u w:val="single"/>
                <w:rtl/>
                <w:lang w:bidi="fa-IR"/>
              </w:rPr>
              <w:t>۱۰)</w:t>
            </w:r>
            <w:r w:rsidRPr="00A867AA">
              <w:rPr>
                <w:rFonts w:ascii="Times New Roman" w:eastAsia="Times New Roman" w:hAnsi="Times New Roman" w:cs="Times New Roman" w:hint="cs"/>
                <w:b/>
                <w:bCs/>
                <w:color w:val="FF0000"/>
                <w:sz w:val="20"/>
                <w:szCs w:val="20"/>
                <w:u w:val="single"/>
                <w:rtl/>
                <w:lang w:bidi="fa-IR"/>
              </w:rPr>
              <w:t> </w:t>
            </w:r>
            <w:r w:rsidRPr="00A867AA">
              <w:rPr>
                <w:rFonts w:ascii="IRANSans" w:eastAsia="Times New Roman" w:hAnsi="IRANSans" w:cs="B Lotus"/>
                <w:b/>
                <w:bCs/>
                <w:color w:val="FF0000"/>
                <w:sz w:val="20"/>
                <w:szCs w:val="20"/>
                <w:u w:val="single"/>
                <w:rtl/>
              </w:rPr>
              <w:t>سرمایه ثبت شده و با دو میلیارد (</w:t>
            </w:r>
            <w:r w:rsidRPr="00A867AA">
              <w:rPr>
                <w:rFonts w:ascii="IRANSans" w:eastAsia="Times New Roman" w:hAnsi="IRANSans" w:cs="B Lotus"/>
                <w:b/>
                <w:bCs/>
                <w:color w:val="FF0000"/>
                <w:sz w:val="20"/>
                <w:szCs w:val="20"/>
                <w:u w:val="single"/>
                <w:rtl/>
                <w:lang w:bidi="fa-IR"/>
              </w:rPr>
              <w:t>۲</w:t>
            </w:r>
            <w:r w:rsidRPr="00A867AA">
              <w:rPr>
                <w:rFonts w:ascii="Times New Roman" w:eastAsia="Times New Roman" w:hAnsi="Times New Roman" w:cs="Times New Roman" w:hint="cs"/>
                <w:b/>
                <w:bCs/>
                <w:color w:val="FF0000"/>
                <w:sz w:val="20"/>
                <w:szCs w:val="20"/>
                <w:u w:val="single"/>
                <w:rtl/>
              </w:rPr>
              <w:t>٫</w:t>
            </w:r>
            <w:r w:rsidRPr="00A867AA">
              <w:rPr>
                <w:rFonts w:ascii="IRANSans" w:eastAsia="Times New Roman" w:hAnsi="IRANSans" w:cs="B Lotus"/>
                <w:b/>
                <w:bCs/>
                <w:color w:val="FF0000"/>
                <w:sz w:val="20"/>
                <w:szCs w:val="20"/>
                <w:u w:val="single"/>
                <w:rtl/>
                <w:lang w:bidi="fa-IR"/>
              </w:rPr>
              <w:t>۰۰۰</w:t>
            </w:r>
            <w:r w:rsidRPr="00A867AA">
              <w:rPr>
                <w:rFonts w:ascii="Times New Roman" w:eastAsia="Times New Roman" w:hAnsi="Times New Roman" w:cs="Times New Roman" w:hint="cs"/>
                <w:b/>
                <w:bCs/>
                <w:color w:val="FF0000"/>
                <w:sz w:val="20"/>
                <w:szCs w:val="20"/>
                <w:u w:val="single"/>
                <w:rtl/>
              </w:rPr>
              <w:t>٫</w:t>
            </w:r>
            <w:r w:rsidRPr="00A867AA">
              <w:rPr>
                <w:rFonts w:ascii="IRANSans" w:eastAsia="Times New Roman" w:hAnsi="IRANSans" w:cs="B Lotus"/>
                <w:b/>
                <w:bCs/>
                <w:color w:val="FF0000"/>
                <w:sz w:val="20"/>
                <w:szCs w:val="20"/>
                <w:u w:val="single"/>
                <w:rtl/>
                <w:lang w:bidi="fa-IR"/>
              </w:rPr>
              <w:t>۰۰۰</w:t>
            </w:r>
            <w:r w:rsidRPr="00A867AA">
              <w:rPr>
                <w:rFonts w:ascii="Times New Roman" w:eastAsia="Times New Roman" w:hAnsi="Times New Roman" w:cs="Times New Roman" w:hint="cs"/>
                <w:b/>
                <w:bCs/>
                <w:color w:val="FF0000"/>
                <w:sz w:val="20"/>
                <w:szCs w:val="20"/>
                <w:u w:val="single"/>
                <w:rtl/>
              </w:rPr>
              <w:t>٫</w:t>
            </w:r>
            <w:r w:rsidRPr="00A867AA">
              <w:rPr>
                <w:rFonts w:ascii="IRANSans" w:eastAsia="Times New Roman" w:hAnsi="IRANSans" w:cs="B Lotus"/>
                <w:b/>
                <w:bCs/>
                <w:color w:val="FF0000"/>
                <w:sz w:val="20"/>
                <w:szCs w:val="20"/>
                <w:u w:val="single"/>
                <w:rtl/>
                <w:lang w:bidi="fa-IR"/>
              </w:rPr>
              <w:t>۰۰۰)</w:t>
            </w:r>
            <w:r w:rsidRPr="00A867AA">
              <w:rPr>
                <w:rFonts w:ascii="Times New Roman" w:eastAsia="Times New Roman" w:hAnsi="Times New Roman" w:cs="Times New Roman" w:hint="cs"/>
                <w:b/>
                <w:bCs/>
                <w:color w:val="FF0000"/>
                <w:sz w:val="20"/>
                <w:szCs w:val="20"/>
                <w:u w:val="single"/>
                <w:rtl/>
                <w:lang w:bidi="fa-IR"/>
              </w:rPr>
              <w:t> </w:t>
            </w:r>
            <w:r w:rsidRPr="00A867AA">
              <w:rPr>
                <w:rFonts w:ascii="IRANSans" w:eastAsia="Times New Roman" w:hAnsi="IRANSans" w:cs="B Lotus"/>
                <w:b/>
                <w:bCs/>
                <w:color w:val="FF0000"/>
                <w:sz w:val="20"/>
                <w:szCs w:val="20"/>
                <w:u w:val="single"/>
                <w:rtl/>
              </w:rPr>
              <w:t>ریال هر کدام بیشتر است و سایر اشخاص حقیقی از یکصد میلیون (</w:t>
            </w:r>
            <w:r w:rsidRPr="00A867AA">
              <w:rPr>
                <w:rFonts w:ascii="IRANSans" w:eastAsia="Times New Roman" w:hAnsi="IRANSans" w:cs="B Lotus"/>
                <w:b/>
                <w:bCs/>
                <w:color w:val="FF0000"/>
                <w:sz w:val="20"/>
                <w:szCs w:val="20"/>
                <w:u w:val="single"/>
                <w:rtl/>
                <w:lang w:bidi="fa-IR"/>
              </w:rPr>
              <w:t>۱۰۰</w:t>
            </w:r>
            <w:r w:rsidRPr="00A867AA">
              <w:rPr>
                <w:rFonts w:ascii="Times New Roman" w:eastAsia="Times New Roman" w:hAnsi="Times New Roman" w:cs="Times New Roman" w:hint="cs"/>
                <w:b/>
                <w:bCs/>
                <w:color w:val="FF0000"/>
                <w:sz w:val="20"/>
                <w:szCs w:val="20"/>
                <w:u w:val="single"/>
                <w:rtl/>
              </w:rPr>
              <w:t>٬</w:t>
            </w:r>
            <w:r w:rsidRPr="00A867AA">
              <w:rPr>
                <w:rFonts w:ascii="IRANSans" w:eastAsia="Times New Roman" w:hAnsi="IRANSans" w:cs="B Lotus"/>
                <w:b/>
                <w:bCs/>
                <w:color w:val="FF0000"/>
                <w:sz w:val="20"/>
                <w:szCs w:val="20"/>
                <w:u w:val="single"/>
                <w:rtl/>
                <w:lang w:bidi="fa-IR"/>
              </w:rPr>
              <w:t>۰۰۰</w:t>
            </w:r>
            <w:r w:rsidRPr="00A867AA">
              <w:rPr>
                <w:rFonts w:ascii="Times New Roman" w:eastAsia="Times New Roman" w:hAnsi="Times New Roman" w:cs="Times New Roman" w:hint="cs"/>
                <w:b/>
                <w:bCs/>
                <w:color w:val="FF0000"/>
                <w:sz w:val="20"/>
                <w:szCs w:val="20"/>
                <w:u w:val="single"/>
                <w:rtl/>
              </w:rPr>
              <w:t>٬</w:t>
            </w:r>
            <w:r w:rsidRPr="00A867AA">
              <w:rPr>
                <w:rFonts w:ascii="IRANSans" w:eastAsia="Times New Roman" w:hAnsi="IRANSans" w:cs="B Lotus"/>
                <w:b/>
                <w:bCs/>
                <w:color w:val="FF0000"/>
                <w:sz w:val="20"/>
                <w:szCs w:val="20"/>
                <w:u w:val="single"/>
                <w:rtl/>
                <w:lang w:bidi="fa-IR"/>
              </w:rPr>
              <w:t>۰۰۰)</w:t>
            </w:r>
            <w:r w:rsidRPr="00A867AA">
              <w:rPr>
                <w:rFonts w:ascii="Times New Roman" w:eastAsia="Times New Roman" w:hAnsi="Times New Roman" w:cs="Times New Roman" w:hint="cs"/>
                <w:b/>
                <w:bCs/>
                <w:color w:val="FF0000"/>
                <w:sz w:val="20"/>
                <w:szCs w:val="20"/>
                <w:u w:val="single"/>
                <w:rtl/>
                <w:lang w:bidi="fa-IR"/>
              </w:rPr>
              <w:t> </w:t>
            </w:r>
            <w:r w:rsidRPr="00A867AA">
              <w:rPr>
                <w:rFonts w:ascii="IRANSans" w:eastAsia="Times New Roman" w:hAnsi="IRANSans" w:cs="B Lotus"/>
                <w:b/>
                <w:bCs/>
                <w:color w:val="FF0000"/>
                <w:sz w:val="20"/>
                <w:szCs w:val="20"/>
                <w:u w:val="single"/>
                <w:rtl/>
              </w:rPr>
              <w:t>ریال بیشتر است، از کشور جلوگیری نماید. حکم این ماده در مورد مدیر یا مدیران مسئول اشخاص حقوقی خصوصی بابت بدهی قطعی مالیاتی شخص حقوقی اعم از مالیات بر درآمد شخص حقوقی یا مالیات‌هایی که به موجب این قانون شخص حقوقی مکلف به کسر و ایصال آن می‌باشد و مربوط به دوران مدیریت آنان بوده نیز جاری است. مراجع ذیربط به اعلام وزارت یا سازمان مزبور مکلف به اجرای این ماده می‌باشند. حکم این ماده در مورد اشخاص عازم سفر حج واجب و درمان بیماری‌های خاص و صعب العلاج که امکان درمان آن در ایران نباشد با درخواست و تأیید مراجع ذیربط، با اخذ تضمین لازم جاری نمی‌باشد.</w:t>
            </w:r>
          </w:p>
          <w:p w:rsidR="00796E9D" w:rsidRPr="00A867AA" w:rsidRDefault="00C5783F" w:rsidP="00C5783F">
            <w:pPr>
              <w:shd w:val="clear" w:color="auto" w:fill="FFFFFF"/>
              <w:bidi/>
              <w:spacing w:before="100" w:beforeAutospacing="1" w:after="100" w:afterAutospacing="1" w:line="224" w:lineRule="atLeast"/>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b/>
                <w:bCs/>
                <w:color w:val="FF0000"/>
                <w:sz w:val="20"/>
                <w:szCs w:val="20"/>
                <w:u w:val="single"/>
                <w:rtl/>
              </w:rPr>
              <w:t>تبصره - در صورتی که مؤدیان مالیاتی به قصد فرار از پرداخت مالیات اقدام به نقل و انتقال اموال خود به همسر و یا فرزندان نمایند سازمان امور مالیاتی کشور می‌تواند نسبت به ابطال اسناد مذکور از طریق مراجع قضایی اقدام نماید.</w:t>
            </w:r>
          </w:p>
        </w:tc>
        <w:tc>
          <w:tcPr>
            <w:tcW w:w="4610" w:type="dxa"/>
          </w:tcPr>
          <w:p w:rsidR="00796E9D" w:rsidRDefault="00796E9D" w:rsidP="008B3977">
            <w:pPr>
              <w:bidi/>
              <w:contextualSpacing/>
              <w:jc w:val="center"/>
              <w:rPr>
                <w:rFonts w:cs="B Titr"/>
                <w:rtl/>
                <w:lang w:bidi="fa-IR"/>
              </w:rPr>
            </w:pPr>
          </w:p>
        </w:tc>
      </w:tr>
      <w:tr w:rsidR="00C5783F" w:rsidTr="001B189E">
        <w:trPr>
          <w:trHeight w:val="1106"/>
        </w:trPr>
        <w:tc>
          <w:tcPr>
            <w:tcW w:w="4819" w:type="dxa"/>
          </w:tcPr>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ماده 203 ـ</w:t>
            </w:r>
            <w:r w:rsidRPr="00A867AA">
              <w:rPr>
                <w:rFonts w:ascii="IRANSans" w:eastAsia="Times New Roman" w:hAnsi="IRANSans" w:cs="Times New Roman"/>
                <w:color w:val="000000"/>
                <w:sz w:val="20"/>
                <w:szCs w:val="20"/>
                <w:rtl/>
              </w:rPr>
              <w:t> </w:t>
            </w:r>
            <w:r w:rsidRPr="00A867AA">
              <w:rPr>
                <w:rFonts w:ascii="IRANSans" w:eastAsia="Times New Roman" w:hAnsi="IRANSans" w:cs="B Lotus"/>
                <w:color w:val="000000"/>
                <w:sz w:val="20"/>
                <w:szCs w:val="20"/>
                <w:rtl/>
              </w:rPr>
              <w:t xml:space="preserve">اوراق مالیاتی به طور کلی باید به شخص مودی‌ ابلاغ و در نسخة ثانی رسید اخذ گردد. هرگاه به خود مودی دسترسی‌ پیدا نشود اوراق مالیاتی باید در محل سکونت </w:t>
            </w:r>
            <w:r w:rsidRPr="00A867AA">
              <w:rPr>
                <w:rFonts w:ascii="IRANSans" w:eastAsia="Times New Roman" w:hAnsi="IRANSans" w:cs="B Lotus"/>
                <w:b/>
                <w:bCs/>
                <w:color w:val="FF0000"/>
                <w:sz w:val="20"/>
                <w:szCs w:val="20"/>
                <w:u w:val="single"/>
                <w:rtl/>
              </w:rPr>
              <w:t>یا محل کار</w:t>
            </w:r>
            <w:r w:rsidRPr="00A867AA">
              <w:rPr>
                <w:rFonts w:ascii="IRANSans" w:eastAsia="Times New Roman" w:hAnsi="IRANSans" w:cs="B Lotus"/>
                <w:color w:val="000000"/>
                <w:sz w:val="20"/>
                <w:szCs w:val="20"/>
                <w:rtl/>
              </w:rPr>
              <w:t xml:space="preserve"> او به‌ یکی از بستگان یا مستخدمین او ابلاغ گردد مشروط بر این که به نظر مأمور ابلاغ سن ظاهری این اشخاص برای تمیز اهمیت اوراق مورد ابلاغ کافی بوده و</w:t>
            </w:r>
            <w:r w:rsidRPr="00A867AA">
              <w:rPr>
                <w:rFonts w:ascii="IRANSans" w:eastAsia="Times New Roman" w:hAnsi="IRANSans" w:cs="B Lotus" w:hint="cs"/>
                <w:color w:val="000000"/>
                <w:sz w:val="20"/>
                <w:szCs w:val="20"/>
                <w:rtl/>
              </w:rPr>
              <w:t xml:space="preserve"> </w:t>
            </w:r>
            <w:r w:rsidRPr="00A867AA">
              <w:rPr>
                <w:rFonts w:ascii="IRANSans" w:eastAsia="Times New Roman" w:hAnsi="IRANSans" w:cs="B Lotus"/>
                <w:color w:val="000000"/>
                <w:sz w:val="20"/>
                <w:szCs w:val="20"/>
                <w:rtl/>
              </w:rPr>
              <w:t>بین مودی و شخصی که اوراق را دریافت می‌دارد تعارض منفعت نباشد.</w:t>
            </w:r>
          </w:p>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تبصره 1 ـ</w:t>
            </w:r>
            <w:r w:rsidRPr="00A867AA">
              <w:rPr>
                <w:rFonts w:ascii="IRANSans" w:eastAsia="Times New Roman" w:hAnsi="IRANSans" w:cs="Times New Roman"/>
                <w:color w:val="000000"/>
                <w:sz w:val="20"/>
                <w:szCs w:val="20"/>
                <w:rtl/>
              </w:rPr>
              <w:t> </w:t>
            </w:r>
            <w:r w:rsidRPr="00A867AA">
              <w:rPr>
                <w:rFonts w:ascii="IRANSans" w:eastAsia="Times New Roman" w:hAnsi="IRANSans" w:cs="B Lotus"/>
                <w:color w:val="000000"/>
                <w:sz w:val="20"/>
                <w:szCs w:val="20"/>
                <w:rtl/>
              </w:rPr>
              <w:t>هرگاه مودی یا در صورت عدم حضور وی بستگان ‌یا مستخدمین او از گرفتن برگها‌استنکاف نمایند یا در صورتی که‌هیچ ‌یک از اشخاص مذکور در محل نباشند مأمور ابلاغ باید امتناع ‌آنان از گرفتن اوراق یا عدم حضور اشخاص فوق را در محل در هر دو نسخه قید نموده ونسخة اول اوراق را به درب محل سکونت یا محل کار مودی الصاق نماید. اوراق مالیاتی که به ترتیب فوق ابلاغ شده، ‌قانونی تلقی و تاریخ الصاق تاریخ ابلاغ به مودی محسوب می‌شود.</w:t>
            </w:r>
          </w:p>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Times New Roman"/>
                <w:color w:val="000000"/>
                <w:sz w:val="20"/>
                <w:szCs w:val="20"/>
                <w:rtl/>
              </w:rPr>
            </w:pPr>
            <w:r w:rsidRPr="00A867AA">
              <w:rPr>
                <w:rFonts w:ascii="IRANSans" w:eastAsia="Times New Roman" w:hAnsi="IRANSans" w:cs="B Lotus"/>
                <w:color w:val="000000"/>
                <w:sz w:val="20"/>
                <w:szCs w:val="20"/>
                <w:rtl/>
              </w:rPr>
              <w:t>تبصره 2 ـ</w:t>
            </w:r>
            <w:r w:rsidRPr="00A867AA">
              <w:rPr>
                <w:rFonts w:ascii="IRANSans" w:eastAsia="Times New Roman" w:hAnsi="IRANSans" w:cs="Times New Roman"/>
                <w:color w:val="000000"/>
                <w:sz w:val="20"/>
                <w:szCs w:val="20"/>
                <w:rtl/>
              </w:rPr>
              <w:t> </w:t>
            </w:r>
            <w:r w:rsidRPr="00A867AA">
              <w:rPr>
                <w:rFonts w:ascii="IRANSans" w:eastAsia="Times New Roman" w:hAnsi="IRANSans" w:cs="B Lotus"/>
                <w:color w:val="000000"/>
                <w:sz w:val="20"/>
                <w:szCs w:val="20"/>
                <w:rtl/>
              </w:rPr>
              <w:t>سازمان امور مالیاتی کشور می‌تواند برای ابلاغ ‌اوراق مالیاتی از خدمات پست سفارشی استفاده نماید. مأمور پست ‌باید اوراق مالیاتی را به شخص مودی یا بستگان و مستخدمین او در محل ابلاغ و در نسخة ثانی رسید اخذ کند و چنانچه مودی یا اشخاص یاد شده از گرفتن اوراق امتناع کنند، مأمور پست این ‌موضوع را در نسخ اوراق مذکور قید و نسخة دوم را به نشانی تعیین‌شده الصاق می‌کند و نسخة اول را به ادارة مالیاتی عودت می‌دهد. هرگاه هیچ یک از اشخاص یاد شده در محل نباشند، مأمور پست با قید تاریخ مراجعه‌، عبارت " پانزده روز پس از این تاریخ مجددا مراجعه خواهد شد" را در اوراق مذکور قید و نسخة دوم را به نشانی ‌تعیین شده الصاق می‌کند و نسخة اول را عودت می‌دهد. مأمور پست در مراجعة بعدی در صورت عدم حضور اشخاص فوق این امر را در ذیل اوراق قید و نسخة دوم را به نشانی تعیین شده الصاق می‌کند و نسخة ‌اول را به ادارة مالیاتی عودت می‌دهد. اوراقی که بدین‌ترتیب‌ الصاق می‌شوند از تاریخ‌ الصاق ، ابلاغ ‌شده محسوب می‌شود.</w:t>
            </w:r>
          </w:p>
        </w:tc>
        <w:tc>
          <w:tcPr>
            <w:tcW w:w="4971" w:type="dxa"/>
            <w:gridSpan w:val="3"/>
          </w:tcPr>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ماده 203 ـ</w:t>
            </w:r>
            <w:r w:rsidRPr="00A867AA">
              <w:rPr>
                <w:rFonts w:ascii="IRANSans" w:eastAsia="Times New Roman" w:hAnsi="IRANSans" w:cs="Times New Roman"/>
                <w:color w:val="000000"/>
                <w:sz w:val="20"/>
                <w:szCs w:val="20"/>
                <w:rtl/>
              </w:rPr>
              <w:t> </w:t>
            </w:r>
            <w:r w:rsidRPr="00A867AA">
              <w:rPr>
                <w:rFonts w:ascii="IRANSans" w:eastAsia="Times New Roman" w:hAnsi="IRANSans" w:cs="B Lotus"/>
                <w:color w:val="000000"/>
                <w:sz w:val="20"/>
                <w:szCs w:val="20"/>
                <w:rtl/>
              </w:rPr>
              <w:t>اوراق مالیاتی به طور کلی باید به شخص مودی‌ ابلاغ و در نسخة ثانی رسید اخذ گردد. هرگاه به خود مودی دسترسی‌ پیدا نشود اوراق مالیاتی باید در محل</w:t>
            </w:r>
            <w:r w:rsidRPr="00A867AA">
              <w:rPr>
                <w:rFonts w:ascii="IRANSans" w:eastAsia="Times New Roman" w:hAnsi="IRANSans" w:cs="B Lotus" w:hint="cs"/>
                <w:color w:val="000000"/>
                <w:sz w:val="20"/>
                <w:szCs w:val="20"/>
                <w:rtl/>
              </w:rPr>
              <w:t xml:space="preserve"> </w:t>
            </w:r>
            <w:r w:rsidRPr="00A867AA">
              <w:rPr>
                <w:rFonts w:ascii="IRANSans" w:eastAsia="Times New Roman" w:hAnsi="IRANSans" w:cs="B Lotus"/>
                <w:b/>
                <w:bCs/>
                <w:color w:val="FF0000"/>
                <w:sz w:val="20"/>
                <w:szCs w:val="20"/>
                <w:u w:val="single"/>
                <w:rtl/>
              </w:rPr>
              <w:t>اعلامی توسط مؤدی در پایگاه سازمان امور مالیاتی و در صورت عدم اعلام، محل</w:t>
            </w:r>
            <w:r w:rsidRPr="00A867AA">
              <w:rPr>
                <w:rFonts w:ascii="IRANSans" w:eastAsia="Times New Roman" w:hAnsi="IRANSans" w:cs="B Lotus"/>
                <w:color w:val="000000"/>
                <w:sz w:val="20"/>
                <w:szCs w:val="20"/>
                <w:rtl/>
              </w:rPr>
              <w:t xml:space="preserve"> سکونت او به‌ یکی از بستگان یا مستخدمین او ابلاغ گردد مشروط بر این که به نظر مأمور ابلاغ سن ظاهری این اشخاص برای تمیز اهمیت اوراق مورد ابلاغ کافی بوده و بین مودی و شخصی که اوراق را دریافت می‌دارد تعارض منفعت نباشد.</w:t>
            </w:r>
          </w:p>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تبصره 1 ـ</w:t>
            </w:r>
            <w:r w:rsidRPr="00A867AA">
              <w:rPr>
                <w:rFonts w:ascii="IRANSans" w:eastAsia="Times New Roman" w:hAnsi="IRANSans" w:cs="Times New Roman"/>
                <w:color w:val="000000"/>
                <w:sz w:val="20"/>
                <w:szCs w:val="20"/>
                <w:rtl/>
              </w:rPr>
              <w:t> </w:t>
            </w:r>
            <w:r w:rsidRPr="00A867AA">
              <w:rPr>
                <w:rFonts w:ascii="IRANSans" w:eastAsia="Times New Roman" w:hAnsi="IRANSans" w:cs="B Lotus"/>
                <w:color w:val="000000"/>
                <w:sz w:val="20"/>
                <w:szCs w:val="20"/>
                <w:rtl/>
              </w:rPr>
              <w:t>هرگاه مودی یا در صورت عدم حضور وی بستگان ‌یا مستخدمین او از گرفتن برگها‌استنکاف نمایند یا در صورتی که‌هیچ ‌یک از اشخاص مذکور در محل نباشند مأمور ابلاغ باید امتناع ‌آنان از گرفتن اوراق یا عدم حضور اشخاص فوق را در محل در هر دو نسخه قید نموده ونسخة اول اوراق را به درب محل سکونت یا محل کار مودی الصاق نماید. اوراق مالیاتی که به ترتیب فوق ابلاغ شده، ‌قانونی تلقی و تاریخ الصاق تاریخ ابلاغ به مودی محسوب می‌شود.</w:t>
            </w:r>
          </w:p>
          <w:p w:rsidR="00C5783F" w:rsidRPr="00A867AA" w:rsidRDefault="00C5783F" w:rsidP="00C5783F">
            <w:pPr>
              <w:shd w:val="clear" w:color="auto" w:fill="FFFFFF"/>
              <w:bidi/>
              <w:spacing w:before="100" w:beforeAutospacing="1" w:after="100" w:afterAutospacing="1" w:line="224" w:lineRule="atLeast"/>
              <w:contextualSpacing/>
              <w:jc w:val="both"/>
              <w:rPr>
                <w:rFonts w:ascii="IRANSans" w:eastAsia="Times New Roman" w:hAnsi="IRANSans" w:cs="B Lotus"/>
                <w:color w:val="FF0000"/>
                <w:sz w:val="20"/>
                <w:szCs w:val="20"/>
                <w:rtl/>
              </w:rPr>
            </w:pPr>
            <w:r w:rsidRPr="00A867AA">
              <w:rPr>
                <w:rFonts w:ascii="IRANSans" w:eastAsia="Times New Roman" w:hAnsi="IRANSans" w:cs="B Lotus"/>
                <w:color w:val="000000"/>
                <w:sz w:val="20"/>
                <w:szCs w:val="20"/>
                <w:rtl/>
              </w:rPr>
              <w:t>تبصره 2 ـ</w:t>
            </w:r>
            <w:r w:rsidRPr="00A867AA">
              <w:rPr>
                <w:rFonts w:ascii="IRANSans" w:eastAsia="Times New Roman" w:hAnsi="IRANSans" w:cs="Times New Roman"/>
                <w:color w:val="000000"/>
                <w:sz w:val="20"/>
                <w:szCs w:val="20"/>
                <w:rtl/>
              </w:rPr>
              <w:t> </w:t>
            </w:r>
            <w:r w:rsidRPr="00A867AA">
              <w:rPr>
                <w:rFonts w:ascii="IRANSans" w:eastAsia="Times New Roman" w:hAnsi="IRANSans" w:cs="B Lotus"/>
                <w:color w:val="000000"/>
                <w:sz w:val="20"/>
                <w:szCs w:val="20"/>
                <w:rtl/>
              </w:rPr>
              <w:t>سازمان امور مالیاتی کشور می‌تواند برای ابلاغ ‌اوراق مالیاتی از خدمات پست سفارشی استفاده نماید. مأمور پست ‌باید اوراق مالیاتی را به شخص مودی یا بستگان و مستخدمین او در محل ابلاغ و در نسخة ثانی رسید اخذ کند و چنانچه مودی یا اشخاص یاد شده از گرفتن اوراق امتناع کنند، مأمور پست این ‌موضوع را در نسخ اوراق مذکور قید و نسخة دوم را به نشانی تعیین‌شده الصاق می‌کند و نسخة اول را به ادارة مالیاتی عودت می‌دهد. هرگاه هیچ یک از اشخاص یاد شده در محل نباشند، مأمور پست با قید تاریخ مراجعه‌، عبارت " پانزده روز پس از این تاریخ مجددا مراجعه خواهد شد" را در اوراق مذکور قید و نسخة دوم را به نشانی ‌تعیین شده الصاق می‌کند و نسخة اول را عودت می‌دهد. مأمور پست در مراجعة بعدی در صورت عدم حضور اشخاص فوق این امر را در ذیل اوراق قید و نسخة دوم را به نشانی تعیین شده الصاق می‌کند و نسخة ‌اول را به ادارة مالیاتی عودت می‌دهد. اوراقی که بدین‌ترتیب‌ الصاق می‌شوند از تاریخ‌ الصاق ، ابلاغ ‌شده محسوب می‌شود.</w:t>
            </w:r>
          </w:p>
        </w:tc>
        <w:tc>
          <w:tcPr>
            <w:tcW w:w="4610" w:type="dxa"/>
          </w:tcPr>
          <w:p w:rsidR="00C5783F" w:rsidRDefault="00C5783F" w:rsidP="008B3977">
            <w:pPr>
              <w:bidi/>
              <w:contextualSpacing/>
              <w:jc w:val="center"/>
              <w:rPr>
                <w:rFonts w:cs="B Titr"/>
                <w:rtl/>
                <w:lang w:bidi="fa-IR"/>
              </w:rPr>
            </w:pPr>
          </w:p>
        </w:tc>
      </w:tr>
      <w:tr w:rsidR="00C5783F" w:rsidTr="001B189E">
        <w:trPr>
          <w:trHeight w:val="1538"/>
        </w:trPr>
        <w:tc>
          <w:tcPr>
            <w:tcW w:w="4819" w:type="dxa"/>
          </w:tcPr>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ماده 208 ـ</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hint="cs"/>
                <w:color w:val="000000"/>
                <w:sz w:val="20"/>
                <w:szCs w:val="20"/>
                <w:rtl/>
              </w:rPr>
              <w:t>در مواردی که نشانی مودی در دست نباشد اوراق مالیاتی یک نوبت در روزنامة کثیرالانتشار حوزة ادارة امور مالیاتی محل و اگر در محل مزبور روزنام</w:t>
            </w:r>
            <w:r w:rsidRPr="00A867AA">
              <w:rPr>
                <w:rFonts w:ascii="IRANSans" w:eastAsia="Times New Roman" w:hAnsi="IRANSans" w:cs="B Lotus"/>
                <w:color w:val="000000"/>
                <w:sz w:val="20"/>
                <w:szCs w:val="20"/>
                <w:rtl/>
              </w:rPr>
              <w:t>ه نباشد در روزنامة‌کثیرالانتشار نزدیک‌ترین محل به حوزة ادارة امور مالیاتی ‌یا یکی از روزنامه‌های کثیرالانتشار مرکز آگهی می‌شود. این آگهی درحکم ابلاغ به مودی محسوب خواهد شد.</w:t>
            </w:r>
          </w:p>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تبصره 1ـ</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hint="cs"/>
                <w:color w:val="000000"/>
                <w:sz w:val="20"/>
                <w:szCs w:val="20"/>
                <w:rtl/>
              </w:rPr>
              <w:t>در متن اوراق مالیاتی ابلاغ شده باید علاوه بر مطالب مربوط‌، محل مراجعه‌، مه</w:t>
            </w:r>
            <w:r w:rsidRPr="00A867AA">
              <w:rPr>
                <w:rFonts w:ascii="IRANSans" w:eastAsia="Times New Roman" w:hAnsi="IRANSans" w:cs="B Lotus"/>
                <w:color w:val="000000"/>
                <w:sz w:val="20"/>
                <w:szCs w:val="20"/>
                <w:rtl/>
              </w:rPr>
              <w:t>لت مقرر و تکلیف قانونی مودی ‌درج شده باشد.</w:t>
            </w:r>
          </w:p>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rPr>
            </w:pPr>
            <w:r w:rsidRPr="00A867AA">
              <w:rPr>
                <w:rFonts w:ascii="IRANSans" w:eastAsia="Times New Roman" w:hAnsi="IRANSans" w:cs="B Lotus"/>
                <w:b/>
                <w:bCs/>
                <w:color w:val="FF0000"/>
                <w:sz w:val="20"/>
                <w:szCs w:val="20"/>
                <w:u w:val="single"/>
                <w:rtl/>
              </w:rPr>
              <w:t>تبصره 2ـ</w:t>
            </w:r>
            <w:r w:rsidRPr="00A867AA">
              <w:rPr>
                <w:rFonts w:ascii="Times New Roman" w:eastAsia="Times New Roman" w:hAnsi="Times New Roman" w:cs="Times New Roman" w:hint="cs"/>
                <w:b/>
                <w:bCs/>
                <w:color w:val="FF0000"/>
                <w:sz w:val="20"/>
                <w:szCs w:val="20"/>
                <w:u w:val="single"/>
                <w:rtl/>
              </w:rPr>
              <w:t> </w:t>
            </w:r>
            <w:r w:rsidRPr="00A867AA">
              <w:rPr>
                <w:rFonts w:ascii="IRANSans" w:eastAsia="Times New Roman" w:hAnsi="IRANSans" w:cs="B Lotus" w:hint="cs"/>
                <w:b/>
                <w:bCs/>
                <w:color w:val="FF0000"/>
                <w:sz w:val="20"/>
                <w:szCs w:val="20"/>
                <w:u w:val="single"/>
                <w:rtl/>
              </w:rPr>
              <w:t>در مورد مودیان مالیات مستغلات که نشانی آنها طبق مادة (207) این قانون مشخص نباشد اوراق مالیاتی به ترتیب ‌مذکور در تبصرة مادة (203) این قانون به محل مستغلی که مالیات آن ‌مورد مطالبه است ابلاغ خواهد شد.</w:t>
            </w:r>
          </w:p>
        </w:tc>
        <w:tc>
          <w:tcPr>
            <w:tcW w:w="4971" w:type="dxa"/>
            <w:gridSpan w:val="3"/>
          </w:tcPr>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ماده 208 ـ</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hint="cs"/>
                <w:color w:val="000000"/>
                <w:sz w:val="20"/>
                <w:szCs w:val="20"/>
                <w:rtl/>
              </w:rPr>
              <w:t>در مواردی که نشانی مودی در دست نباشد اوراق مالیاتی یک نوبت در روزنامة کثیرالانتشار حوزة ادارة امور مالیاتی محل و اگر در محل مزبور روزنام</w:t>
            </w:r>
            <w:r w:rsidRPr="00A867AA">
              <w:rPr>
                <w:rFonts w:ascii="IRANSans" w:eastAsia="Times New Roman" w:hAnsi="IRANSans" w:cs="B Lotus"/>
                <w:color w:val="000000"/>
                <w:sz w:val="20"/>
                <w:szCs w:val="20"/>
                <w:rtl/>
              </w:rPr>
              <w:t>ه نباشد در روزنامة‌کثیرالانتشار نزدیک‌ترین محل به حوزة ادارة امور مالیاتی ‌یا یکی از روزنامه‌های کثیرالانتشار مرکز آگهی می‌شود. این آگهی درحکم ابلاغ به مودی محسوب خواهد شد.</w:t>
            </w:r>
          </w:p>
          <w:p w:rsidR="00C5783F" w:rsidRPr="00A867AA" w:rsidRDefault="00C5783F" w:rsidP="00C5783F">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تبصره 1ـ</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hint="cs"/>
                <w:color w:val="000000"/>
                <w:sz w:val="20"/>
                <w:szCs w:val="20"/>
                <w:rtl/>
              </w:rPr>
              <w:t>در متن اوراق مالیاتی ابلاغ شده باید علاوه بر مطالب مربوط‌، محل مراجعه‌، مه</w:t>
            </w:r>
            <w:r w:rsidRPr="00A867AA">
              <w:rPr>
                <w:rFonts w:ascii="IRANSans" w:eastAsia="Times New Roman" w:hAnsi="IRANSans" w:cs="B Lotus"/>
                <w:color w:val="000000"/>
                <w:sz w:val="20"/>
                <w:szCs w:val="20"/>
                <w:rtl/>
              </w:rPr>
              <w:t>لت مقرر و تکلیف قانونی مودی ‌درج شده باشد.</w:t>
            </w:r>
          </w:p>
          <w:p w:rsidR="00C5783F" w:rsidRPr="00A867AA" w:rsidRDefault="00C5783F" w:rsidP="00647229">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r w:rsidRPr="00A867AA">
              <w:rPr>
                <w:rFonts w:ascii="IRANSans" w:eastAsia="Times New Roman" w:hAnsi="IRANSans" w:cs="B Lotus"/>
                <w:b/>
                <w:bCs/>
                <w:color w:val="FF0000"/>
                <w:sz w:val="20"/>
                <w:szCs w:val="20"/>
                <w:u w:val="single"/>
                <w:rtl/>
              </w:rPr>
              <w:t>تبصره 2ـ</w:t>
            </w:r>
            <w:r w:rsidRPr="00A867AA">
              <w:rPr>
                <w:rFonts w:ascii="Times New Roman" w:eastAsia="Times New Roman" w:hAnsi="Times New Roman" w:cs="Times New Roman" w:hint="cs"/>
                <w:b/>
                <w:bCs/>
                <w:color w:val="FF0000"/>
                <w:sz w:val="20"/>
                <w:szCs w:val="20"/>
                <w:u w:val="single"/>
                <w:rtl/>
              </w:rPr>
              <w:t> </w:t>
            </w:r>
            <w:r w:rsidRPr="00A867AA">
              <w:rPr>
                <w:rFonts w:ascii="Times New Roman" w:eastAsia="Times New Roman" w:hAnsi="Times New Roman" w:cs="B Lotus" w:hint="cs"/>
                <w:b/>
                <w:bCs/>
                <w:color w:val="FF0000"/>
                <w:sz w:val="20"/>
                <w:szCs w:val="20"/>
                <w:u w:val="single"/>
                <w:rtl/>
              </w:rPr>
              <w:t xml:space="preserve">حذف می </w:t>
            </w:r>
            <w:r w:rsidR="00647229">
              <w:rPr>
                <w:rFonts w:ascii="Times New Roman" w:eastAsia="Times New Roman" w:hAnsi="Times New Roman" w:cs="B Lotus" w:hint="cs"/>
                <w:b/>
                <w:bCs/>
                <w:color w:val="FF0000"/>
                <w:sz w:val="20"/>
                <w:szCs w:val="20"/>
                <w:u w:val="single"/>
                <w:rtl/>
              </w:rPr>
              <w:t>شو</w:t>
            </w:r>
            <w:r w:rsidRPr="00A867AA">
              <w:rPr>
                <w:rFonts w:ascii="Times New Roman" w:eastAsia="Times New Roman" w:hAnsi="Times New Roman" w:cs="B Lotus" w:hint="cs"/>
                <w:b/>
                <w:bCs/>
                <w:color w:val="FF0000"/>
                <w:sz w:val="20"/>
                <w:szCs w:val="20"/>
                <w:u w:val="single"/>
                <w:rtl/>
              </w:rPr>
              <w:t>د.</w:t>
            </w:r>
          </w:p>
        </w:tc>
        <w:tc>
          <w:tcPr>
            <w:tcW w:w="4610" w:type="dxa"/>
          </w:tcPr>
          <w:p w:rsidR="00C5783F" w:rsidRDefault="00C5783F" w:rsidP="008B3977">
            <w:pPr>
              <w:bidi/>
              <w:contextualSpacing/>
              <w:jc w:val="center"/>
              <w:rPr>
                <w:rFonts w:cs="B Titr"/>
                <w:rtl/>
                <w:lang w:bidi="fa-IR"/>
              </w:rPr>
            </w:pPr>
          </w:p>
        </w:tc>
      </w:tr>
      <w:tr w:rsidR="00C5783F" w:rsidTr="001B189E">
        <w:trPr>
          <w:trHeight w:val="1538"/>
        </w:trPr>
        <w:tc>
          <w:tcPr>
            <w:tcW w:w="4819" w:type="dxa"/>
          </w:tcPr>
          <w:p w:rsidR="00625817" w:rsidRPr="00A867AA" w:rsidRDefault="00625817" w:rsidP="00625817">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ماده 217 ـ</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hint="cs"/>
                <w:color w:val="000000"/>
                <w:sz w:val="20"/>
                <w:szCs w:val="20"/>
                <w:rtl/>
              </w:rPr>
              <w:t>به وزارت امور اقتصادی و دارایی اجازه داده می‌شود که یک درصد از وجوهی که بابت مالیات و جرایم موضوع</w:t>
            </w:r>
            <w:r w:rsidRPr="00A867AA">
              <w:rPr>
                <w:rFonts w:ascii="IRANSans" w:eastAsia="Times New Roman" w:hAnsi="IRANSans" w:cs="B Lotus"/>
                <w:color w:val="000000"/>
                <w:sz w:val="20"/>
                <w:szCs w:val="20"/>
                <w:rtl/>
              </w:rPr>
              <w:t xml:space="preserve"> این‌قانون وصول می‌گردد (به استثنای مالیات بر درآمد شرکت‌های‌ دولتی‌) در حساب مخصوص در خزانه منظور نموده و در مورد آموزش و تربیت کارمندان در امور مالیاتی و حسابرسی و تشویق‌کارکنان‌وکسانی ‌که‌در امر وصول‌ مالیات فعالیت موثری مبذول داشته ‌و یا می‌دارند خرج نماید. وجوه پرداختی به استناد این ماده به عنوان‌ پاداش وصولی از </w:t>
            </w:r>
            <w:r w:rsidRPr="00A867AA">
              <w:rPr>
                <w:rFonts w:ascii="IRANSans" w:eastAsia="Times New Roman" w:hAnsi="IRANSans" w:cs="B Lotus"/>
                <w:b/>
                <w:bCs/>
                <w:color w:val="FF0000"/>
                <w:sz w:val="20"/>
                <w:szCs w:val="20"/>
                <w:u w:val="single"/>
                <w:rtl/>
              </w:rPr>
              <w:t>شمول ‌مالیات‌ و</w:t>
            </w:r>
            <w:r w:rsidRPr="00A867AA">
              <w:rPr>
                <w:rFonts w:ascii="IRANSans" w:eastAsia="Times New Roman" w:hAnsi="IRANSans" w:cs="B Lotus"/>
                <w:color w:val="000000"/>
                <w:sz w:val="20"/>
                <w:szCs w:val="20"/>
                <w:rtl/>
              </w:rPr>
              <w:t xml:space="preserve"> کلیة مقررات مغایر مستثنی است‌.</w:t>
            </w:r>
          </w:p>
          <w:p w:rsidR="00C5783F" w:rsidRPr="00A867AA" w:rsidRDefault="00625817" w:rsidP="00625817">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وزارت امور اقتصادی و دارایی موظف است که در هر شش ماه‌گزارشی از میزان وصول مالیات و توزیع مالیات وصولی بین‌طبقات و سطوح مختلف درآمد را به کمیسیون اقتصادی مجلس شورای اسلامی تقدیم نماید.</w:t>
            </w:r>
          </w:p>
        </w:tc>
        <w:tc>
          <w:tcPr>
            <w:tcW w:w="4971" w:type="dxa"/>
            <w:gridSpan w:val="3"/>
          </w:tcPr>
          <w:p w:rsidR="00625817" w:rsidRPr="00A867AA" w:rsidRDefault="00625817" w:rsidP="00625817">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ماده 217 ـ</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hint="cs"/>
                <w:color w:val="000000"/>
                <w:sz w:val="20"/>
                <w:szCs w:val="20"/>
                <w:rtl/>
              </w:rPr>
              <w:t>به وزارت امور اقتصادی و دارایی اجازه داده می‌شود که یک درصد از وجوهی که بابت مالیات و جرایم موضوع</w:t>
            </w:r>
            <w:r w:rsidRPr="00A867AA">
              <w:rPr>
                <w:rFonts w:ascii="IRANSans" w:eastAsia="Times New Roman" w:hAnsi="IRANSans" w:cs="B Lotus"/>
                <w:color w:val="000000"/>
                <w:sz w:val="20"/>
                <w:szCs w:val="20"/>
                <w:rtl/>
              </w:rPr>
              <w:t xml:space="preserve"> این‌قانون وصول می‌گردد (به استثنای مالیات بر درآمد شرکت‌های‌ دولتی‌) در حساب مخصوص در خزانه منظور نموده و در مورد آموزش و تربیت کارمندان در امور مالیاتی و حسابرسی و تشویق‌کارکنان‌وکسانی ‌که‌در امر وصول‌ مالیات فعالیت موثری مبذول داشته ‌و یا می‌دارند خرج نماید. وجوه پرداختی به استناد این ماده به عنوان‌ پاداش وصولی از کلیة مقررات مغایر مستثنی است‌.</w:t>
            </w:r>
          </w:p>
          <w:p w:rsidR="00C5783F" w:rsidRPr="00A867AA" w:rsidRDefault="00625817" w:rsidP="00625817">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وزارت امور اقتصادی و دارایی موظف است که در هر شش ماه‌گزارشی از میزان وصول مالیات و توزیع مالیات وصولی بین‌طبقات و سطوح مختلف درآمد را به کمیسیون اقتصادی مجلس شورای اسلامی تقدیم نماید.</w:t>
            </w:r>
          </w:p>
        </w:tc>
        <w:tc>
          <w:tcPr>
            <w:tcW w:w="4610" w:type="dxa"/>
          </w:tcPr>
          <w:p w:rsidR="00C5783F" w:rsidRDefault="00C5783F" w:rsidP="008B3977">
            <w:pPr>
              <w:bidi/>
              <w:contextualSpacing/>
              <w:jc w:val="center"/>
              <w:rPr>
                <w:rFonts w:cs="B Titr"/>
                <w:rtl/>
                <w:lang w:bidi="fa-IR"/>
              </w:rPr>
            </w:pPr>
          </w:p>
        </w:tc>
      </w:tr>
      <w:tr w:rsidR="00625817" w:rsidTr="001B189E">
        <w:trPr>
          <w:trHeight w:val="1538"/>
        </w:trPr>
        <w:tc>
          <w:tcPr>
            <w:tcW w:w="4819" w:type="dxa"/>
          </w:tcPr>
          <w:p w:rsidR="00625817" w:rsidRPr="00A867AA" w:rsidRDefault="00625817" w:rsidP="00625817">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ماده 226</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hint="cs"/>
                <w:color w:val="000000"/>
                <w:sz w:val="20"/>
                <w:szCs w:val="20"/>
                <w:rtl/>
              </w:rPr>
              <w:t xml:space="preserve">ـ عدم تسلیم اظهارنامه در موعد مقرر از طرف </w:t>
            </w:r>
            <w:r w:rsidRPr="00A867AA">
              <w:rPr>
                <w:rFonts w:ascii="IRANSans" w:eastAsia="Times New Roman" w:hAnsi="IRANSans" w:cs="B Lotus" w:hint="cs"/>
                <w:color w:val="FF0000"/>
                <w:sz w:val="20"/>
                <w:szCs w:val="20"/>
                <w:u w:val="single"/>
                <w:rtl/>
              </w:rPr>
              <w:t>‌</w:t>
            </w:r>
            <w:r w:rsidRPr="00A867AA">
              <w:rPr>
                <w:rFonts w:ascii="IRANSans" w:eastAsia="Times New Roman" w:hAnsi="IRANSans" w:cs="B Lotus" w:hint="cs"/>
                <w:b/>
                <w:bCs/>
                <w:color w:val="FF0000"/>
                <w:sz w:val="20"/>
                <w:szCs w:val="20"/>
                <w:u w:val="single"/>
                <w:rtl/>
              </w:rPr>
              <w:t>مودیانی که مکلف به تسلیم اظهارنامه و ترازنام</w:t>
            </w:r>
            <w:r w:rsidRPr="00A867AA">
              <w:rPr>
                <w:rFonts w:ascii="IRANSans" w:eastAsia="Times New Roman" w:hAnsi="IRANSans" w:cs="B Lotus"/>
                <w:b/>
                <w:bCs/>
                <w:color w:val="FF0000"/>
                <w:sz w:val="20"/>
                <w:szCs w:val="20"/>
                <w:u w:val="single"/>
                <w:rtl/>
              </w:rPr>
              <w:t>ه و حساب سود وزیان هستند</w:t>
            </w:r>
            <w:r w:rsidRPr="00A867AA">
              <w:rPr>
                <w:rFonts w:ascii="IRANSans" w:eastAsia="Times New Roman" w:hAnsi="IRANSans" w:cs="B Lotus"/>
                <w:b/>
                <w:bCs/>
                <w:color w:val="000000"/>
                <w:sz w:val="20"/>
                <w:szCs w:val="20"/>
                <w:rtl/>
              </w:rPr>
              <w:t xml:space="preserve"> </w:t>
            </w:r>
            <w:r w:rsidRPr="00A867AA">
              <w:rPr>
                <w:rFonts w:ascii="IRANSans" w:eastAsia="Times New Roman" w:hAnsi="IRANSans" w:cs="B Lotus"/>
                <w:color w:val="000000"/>
                <w:sz w:val="20"/>
                <w:szCs w:val="20"/>
                <w:rtl/>
              </w:rPr>
              <w:t>موجب عدم رسیدگی به ترازنامه و حساب سود و زیان‌آنها که در موعد مقرر قانونی تسلیم شده است در مهلت مذکور درمادة (156) این قانون نخواهد بود. در غیر این صورت، درآمد مذکور درترازنامه یا حساب سود و زیان تسلیمی قطعی خواهد بود.</w:t>
            </w:r>
          </w:p>
          <w:p w:rsidR="00625817" w:rsidRPr="00A867AA" w:rsidRDefault="00625817" w:rsidP="00A867AA">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تبصره</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color w:val="000000"/>
                <w:sz w:val="20"/>
                <w:szCs w:val="20"/>
                <w:rtl/>
              </w:rPr>
              <w:t xml:space="preserve">ـ به مودیان مالیاتی اجازه داده می‌شود در صورتی که به ‌نحوی از انحاء در اظهارنامه یا ترازنامه یا حساب سود و زیان‌تسلیمی </w:t>
            </w:r>
            <w:r w:rsidRPr="00A867AA">
              <w:rPr>
                <w:rFonts w:ascii="IRANSans" w:eastAsia="Times New Roman" w:hAnsi="IRANSans" w:cs="B Lotus"/>
                <w:b/>
                <w:bCs/>
                <w:color w:val="FF0000"/>
                <w:sz w:val="20"/>
                <w:szCs w:val="20"/>
                <w:u w:val="single"/>
                <w:rtl/>
              </w:rPr>
              <w:t>از نظر محاسبه</w:t>
            </w:r>
            <w:r w:rsidRPr="00A867AA">
              <w:rPr>
                <w:rFonts w:ascii="IRANSans" w:eastAsia="Times New Roman" w:hAnsi="IRANSans" w:cs="B Lotus"/>
                <w:color w:val="000000"/>
                <w:sz w:val="20"/>
                <w:szCs w:val="20"/>
                <w:rtl/>
              </w:rPr>
              <w:t xml:space="preserve"> اشتباهی شده باشد، با ارائة مدارک لازم‌ ظرف یک ماه از تاریخ انقضای مهلت تسلیم اظهارنامه نسبت به رفع ‌اشتباه اقدام و اظهارنامه یا ترازنامه یا حساب سود و زیان اصلاحی‌ را حسب مورد تسلیم نماید و در هر حال تاریخ تسلیم اظهارنامة ‌مودی تاریخ تسلیم اظهارنامة اول می‌باشد.</w:t>
            </w:r>
          </w:p>
        </w:tc>
        <w:tc>
          <w:tcPr>
            <w:tcW w:w="4971" w:type="dxa"/>
            <w:gridSpan w:val="3"/>
          </w:tcPr>
          <w:p w:rsidR="005435D6" w:rsidRPr="00A867AA" w:rsidRDefault="005435D6" w:rsidP="00190456">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ماده 226</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hint="cs"/>
                <w:color w:val="000000"/>
                <w:sz w:val="20"/>
                <w:szCs w:val="20"/>
                <w:rtl/>
              </w:rPr>
              <w:t xml:space="preserve">ـ عدم تسلیم اظهارنامه در موعد مقرر از طرف </w:t>
            </w:r>
            <w:r w:rsidR="00190456" w:rsidRPr="00A867AA">
              <w:rPr>
                <w:rFonts w:ascii="IRANSans" w:eastAsia="Times New Roman" w:hAnsi="IRANSans" w:cs="B Lotus" w:hint="cs"/>
                <w:b/>
                <w:bCs/>
                <w:color w:val="FF0000"/>
                <w:sz w:val="20"/>
                <w:szCs w:val="20"/>
                <w:u w:val="single"/>
                <w:rtl/>
              </w:rPr>
              <w:t>اشخاص حقوقی</w:t>
            </w:r>
            <w:r w:rsidR="00190456" w:rsidRPr="00A867AA">
              <w:rPr>
                <w:rFonts w:ascii="IRANSans" w:eastAsia="Times New Roman" w:hAnsi="IRANSans" w:cs="B Lotus" w:hint="cs"/>
                <w:color w:val="FF0000"/>
                <w:sz w:val="20"/>
                <w:szCs w:val="20"/>
                <w:u w:val="single"/>
                <w:rtl/>
              </w:rPr>
              <w:t xml:space="preserve"> </w:t>
            </w:r>
            <w:r w:rsidRPr="00A867AA">
              <w:rPr>
                <w:rFonts w:ascii="IRANSans" w:eastAsia="Times New Roman" w:hAnsi="IRANSans" w:cs="B Lotus"/>
                <w:color w:val="000000"/>
                <w:sz w:val="20"/>
                <w:szCs w:val="20"/>
                <w:rtl/>
              </w:rPr>
              <w:t>موجب عدم رسیدگی به ترازنامه و حساب سود و زیان‌آنها که در موعد مقرر قانونی تسلیم شده است در مهلت مذکور درمادة (156) این قانون نخواهد بود. در غیر این صورت، درآمد مذکور درترازنامه یا حساب سود و زیان تسلیمی قطعی خواهد بود.</w:t>
            </w:r>
          </w:p>
          <w:p w:rsidR="005435D6" w:rsidRPr="00A867AA" w:rsidRDefault="005435D6" w:rsidP="005435D6">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تبصره</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color w:val="000000"/>
                <w:sz w:val="20"/>
                <w:szCs w:val="20"/>
                <w:rtl/>
              </w:rPr>
              <w:t>ـ به مودیان مالیاتی اجازه داده می‌شود در صورتی که به ‌نحوی از انحاء در اظهارنامه یا ترازنامه یا حساب سود و زیان‌تسلیمی اشتباهی شده باشد، با ارائة مدارک لازم‌ ظرف یک ماه از تاریخ انقضای مهلت تسلیم اظهارنامه نسبت به رفع ‌اشتباه اقدام و اظهارنامه یا ترازنامه یا حساب سود و زیان اصلاحی‌ را حسب مورد تسلیم نماید و در هر حال تاریخ تسلیم اظهارنامة ‌مودی تاریخ تسلیم اظهارنامة اول می‌باشد.</w:t>
            </w:r>
          </w:p>
          <w:p w:rsidR="00625817" w:rsidRPr="00A867AA" w:rsidRDefault="00625817" w:rsidP="00625817">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tc>
        <w:tc>
          <w:tcPr>
            <w:tcW w:w="4610" w:type="dxa"/>
          </w:tcPr>
          <w:p w:rsidR="00625817" w:rsidRDefault="00625817" w:rsidP="008B3977">
            <w:pPr>
              <w:bidi/>
              <w:contextualSpacing/>
              <w:jc w:val="center"/>
              <w:rPr>
                <w:rFonts w:cs="B Titr"/>
                <w:rtl/>
                <w:lang w:bidi="fa-IR"/>
              </w:rPr>
            </w:pPr>
          </w:p>
        </w:tc>
      </w:tr>
      <w:tr w:rsidR="00190456" w:rsidTr="001B189E">
        <w:trPr>
          <w:trHeight w:val="1538"/>
        </w:trPr>
        <w:tc>
          <w:tcPr>
            <w:tcW w:w="4819" w:type="dxa"/>
          </w:tcPr>
          <w:p w:rsidR="00A867AA" w:rsidRDefault="00190456" w:rsidP="00190456">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ماده 227ـ</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color w:val="000000"/>
                <w:sz w:val="20"/>
                <w:szCs w:val="20"/>
                <w:rtl/>
              </w:rPr>
              <w:t xml:space="preserve">در مواردی که اظهارنامه و ترازنامه و حساب سود وزیان </w:t>
            </w:r>
            <w:r w:rsidRPr="00A867AA">
              <w:rPr>
                <w:rFonts w:ascii="IRANSans" w:eastAsia="Times New Roman" w:hAnsi="IRANSans" w:cs="B Lotus"/>
                <w:b/>
                <w:bCs/>
                <w:color w:val="FF0000"/>
                <w:sz w:val="20"/>
                <w:szCs w:val="20"/>
                <w:u w:val="single"/>
                <w:rtl/>
              </w:rPr>
              <w:t>مودی</w:t>
            </w:r>
            <w:r w:rsidRPr="00A867AA">
              <w:rPr>
                <w:rFonts w:ascii="IRANSans" w:eastAsia="Times New Roman" w:hAnsi="IRANSans" w:cs="B Lotus"/>
                <w:color w:val="000000"/>
                <w:sz w:val="20"/>
                <w:szCs w:val="20"/>
                <w:rtl/>
              </w:rPr>
              <w:t xml:space="preserve"> حسب مورد قبول می‌شود و همچنین پس از </w:t>
            </w:r>
            <w:r w:rsidRPr="00A867AA">
              <w:rPr>
                <w:rFonts w:ascii="IRANSans" w:eastAsia="Times New Roman" w:hAnsi="IRANSans" w:cs="B Lotus"/>
                <w:b/>
                <w:bCs/>
                <w:color w:val="FF0000"/>
                <w:sz w:val="20"/>
                <w:szCs w:val="20"/>
                <w:u w:val="single"/>
                <w:rtl/>
              </w:rPr>
              <w:t>تشخیص‌ علی الرأس و</w:t>
            </w:r>
            <w:r w:rsidRPr="00A867AA">
              <w:rPr>
                <w:rFonts w:ascii="IRANSans" w:eastAsia="Times New Roman" w:hAnsi="IRANSans" w:cs="B Lotus"/>
                <w:color w:val="000000"/>
                <w:sz w:val="20"/>
                <w:szCs w:val="20"/>
                <w:rtl/>
              </w:rPr>
              <w:t xml:space="preserve"> صدور برگ تشخیص‌، چنانچه ثابت شود مودی‌ فعالیت‌هایی داشته است که درآمد آن را کتمان نموده است </w:t>
            </w:r>
            <w:r w:rsidRPr="00A867AA">
              <w:rPr>
                <w:rFonts w:ascii="IRANSans" w:eastAsia="Times New Roman" w:hAnsi="IRANSans" w:cs="B Lotus"/>
                <w:b/>
                <w:bCs/>
                <w:color w:val="FF0000"/>
                <w:sz w:val="20"/>
                <w:szCs w:val="20"/>
                <w:u w:val="single"/>
                <w:rtl/>
              </w:rPr>
              <w:t>و یا ادارة امور مالیاتی در موقع صدور برگ تشخیص از آن مطلع‌ نبوده‌اند</w:t>
            </w:r>
            <w:r w:rsidRPr="00A867AA">
              <w:rPr>
                <w:rFonts w:ascii="IRANSans" w:eastAsia="Times New Roman" w:hAnsi="IRANSans" w:cs="B Lotus"/>
                <w:b/>
                <w:bCs/>
                <w:color w:val="000000"/>
                <w:sz w:val="20"/>
                <w:szCs w:val="20"/>
                <w:rtl/>
              </w:rPr>
              <w:t>،</w:t>
            </w:r>
            <w:r w:rsidRPr="00A867AA">
              <w:rPr>
                <w:rFonts w:ascii="IRANSans" w:eastAsia="Times New Roman" w:hAnsi="IRANSans" w:cs="B Lotus"/>
                <w:color w:val="000000"/>
                <w:sz w:val="20"/>
                <w:szCs w:val="20"/>
                <w:rtl/>
              </w:rPr>
              <w:t xml:space="preserve"> مالیات باید با محاسبة درآمد ناشی از فعالیت‌های مذکورتعیین و مابه ‌التفاوت آن با رعایت مهلت مقرر در مادة </w:t>
            </w:r>
          </w:p>
          <w:p w:rsidR="00190456" w:rsidRPr="00A867AA" w:rsidRDefault="00190456" w:rsidP="00A867AA">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( 157) این‌قانون مطالبه شود.</w:t>
            </w:r>
          </w:p>
          <w:p w:rsidR="00190456" w:rsidRPr="00A867AA" w:rsidRDefault="00190456" w:rsidP="004F1F7D">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p>
        </w:tc>
        <w:tc>
          <w:tcPr>
            <w:tcW w:w="4971" w:type="dxa"/>
            <w:gridSpan w:val="3"/>
          </w:tcPr>
          <w:p w:rsidR="00A867AA" w:rsidRDefault="004F1F7D" w:rsidP="004F1F7D">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r w:rsidRPr="00A867AA">
              <w:rPr>
                <w:rFonts w:ascii="IRANSans" w:eastAsia="Times New Roman" w:hAnsi="IRANSans" w:cs="B Lotus"/>
                <w:color w:val="000000"/>
                <w:sz w:val="20"/>
                <w:szCs w:val="20"/>
                <w:rtl/>
              </w:rPr>
              <w:t>ماده 227ـ</w:t>
            </w:r>
            <w:r w:rsidRPr="00A867AA">
              <w:rPr>
                <w:rFonts w:ascii="Times New Roman" w:eastAsia="Times New Roman" w:hAnsi="Times New Roman" w:cs="Times New Roman" w:hint="cs"/>
                <w:color w:val="000000"/>
                <w:sz w:val="20"/>
                <w:szCs w:val="20"/>
                <w:rtl/>
              </w:rPr>
              <w:t> </w:t>
            </w:r>
            <w:r w:rsidRPr="00A867AA">
              <w:rPr>
                <w:rFonts w:ascii="IRANSans" w:eastAsia="Times New Roman" w:hAnsi="IRANSans" w:cs="B Lotus"/>
                <w:color w:val="000000"/>
                <w:sz w:val="20"/>
                <w:szCs w:val="20"/>
                <w:rtl/>
              </w:rPr>
              <w:t xml:space="preserve">در مواردی که اظهارنامه و ترازنامه و حساب سود وزیان </w:t>
            </w:r>
            <w:r w:rsidRPr="00A867AA">
              <w:rPr>
                <w:rFonts w:ascii="IRANSans" w:eastAsia="Times New Roman" w:hAnsi="IRANSans" w:cs="B Lotus" w:hint="cs"/>
                <w:b/>
                <w:bCs/>
                <w:color w:val="FF0000"/>
                <w:sz w:val="20"/>
                <w:szCs w:val="20"/>
                <w:u w:val="single"/>
                <w:rtl/>
              </w:rPr>
              <w:t>اشخاص حقوقی و یا اظهارنامه اشخاص حقیقی</w:t>
            </w:r>
            <w:r w:rsidRPr="00A867AA">
              <w:rPr>
                <w:rFonts w:ascii="IRANSans" w:eastAsia="Times New Roman" w:hAnsi="IRANSans" w:cs="B Lotus"/>
                <w:b/>
                <w:bCs/>
                <w:color w:val="000000"/>
                <w:sz w:val="20"/>
                <w:szCs w:val="20"/>
                <w:rtl/>
              </w:rPr>
              <w:t xml:space="preserve"> </w:t>
            </w:r>
            <w:r w:rsidRPr="00A867AA">
              <w:rPr>
                <w:rFonts w:ascii="IRANSans" w:eastAsia="Times New Roman" w:hAnsi="IRANSans" w:cs="B Lotus"/>
                <w:color w:val="000000"/>
                <w:sz w:val="20"/>
                <w:szCs w:val="20"/>
                <w:rtl/>
              </w:rPr>
              <w:t xml:space="preserve">حسب مورد قبول می‌شود و همچنین پس از صدور برگ تشخیص‌، چنانچه ثابت شود مودی‌ فعالیت‌هایی داشته است که درآمد آن را کتمان نموده است، مالیات باید با محاسبة درآمد ناشی از فعالیت‌های مذکورتعیین و مابه ‌التفاوت آن با رعایت مهلت مقرر در مادة </w:t>
            </w:r>
          </w:p>
          <w:p w:rsidR="004F1F7D" w:rsidRPr="00A867AA" w:rsidRDefault="004F1F7D" w:rsidP="00A867AA">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( 157) این‌قانون مطالبه شود.</w:t>
            </w:r>
          </w:p>
          <w:p w:rsidR="00190456" w:rsidRPr="00A867AA" w:rsidRDefault="00190456" w:rsidP="00190456">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tc>
        <w:tc>
          <w:tcPr>
            <w:tcW w:w="4610" w:type="dxa"/>
          </w:tcPr>
          <w:p w:rsidR="00190456" w:rsidRDefault="00190456" w:rsidP="008B3977">
            <w:pPr>
              <w:bidi/>
              <w:contextualSpacing/>
              <w:jc w:val="center"/>
              <w:rPr>
                <w:rFonts w:cs="B Titr"/>
                <w:rtl/>
                <w:lang w:bidi="fa-IR"/>
              </w:rPr>
            </w:pPr>
          </w:p>
        </w:tc>
      </w:tr>
      <w:tr w:rsidR="004F1F7D" w:rsidTr="001B189E">
        <w:trPr>
          <w:trHeight w:val="1538"/>
        </w:trPr>
        <w:tc>
          <w:tcPr>
            <w:tcW w:w="4819" w:type="dxa"/>
          </w:tcPr>
          <w:p w:rsidR="004F1F7D" w:rsidRPr="00A867AA" w:rsidRDefault="004F1F7D" w:rsidP="004F1F7D">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 xml:space="preserve">ماده 272- سازمان امور مالیاتی کشور مکلف است تا پایان دی‌ماه هر سال نسبت به اعلام آن گروه یاگروههایی از </w:t>
            </w:r>
            <w:r w:rsidRPr="00A867AA">
              <w:rPr>
                <w:rFonts w:ascii="IRANSans" w:eastAsia="Times New Roman" w:hAnsi="IRANSans" w:cs="B Lotus"/>
                <w:color w:val="000000" w:themeColor="text1"/>
                <w:sz w:val="20"/>
                <w:szCs w:val="20"/>
                <w:rtl/>
              </w:rPr>
              <w:t>اشخاص</w:t>
            </w:r>
            <w:r w:rsidRPr="00A867AA">
              <w:rPr>
                <w:rFonts w:ascii="IRANSans" w:eastAsia="Times New Roman" w:hAnsi="IRANSans" w:cs="B Lotus"/>
                <w:color w:val="FF0000"/>
                <w:sz w:val="20"/>
                <w:szCs w:val="20"/>
                <w:u w:val="single"/>
                <w:rtl/>
              </w:rPr>
              <w:t xml:space="preserve"> </w:t>
            </w:r>
            <w:r w:rsidRPr="00A867AA">
              <w:rPr>
                <w:rFonts w:ascii="IRANSans" w:eastAsia="Times New Roman" w:hAnsi="IRANSans" w:cs="B Lotus"/>
                <w:b/>
                <w:bCs/>
                <w:color w:val="FF0000"/>
                <w:sz w:val="20"/>
                <w:szCs w:val="20"/>
                <w:u w:val="single"/>
                <w:rtl/>
              </w:rPr>
              <w:t>حقیقی و</w:t>
            </w:r>
            <w:r w:rsidRPr="00A867AA">
              <w:rPr>
                <w:rFonts w:ascii="IRANSans" w:eastAsia="Times New Roman" w:hAnsi="IRANSans" w:cs="B Lotus"/>
                <w:color w:val="FF0000"/>
                <w:sz w:val="20"/>
                <w:szCs w:val="20"/>
                <w:u w:val="single"/>
                <w:rtl/>
              </w:rPr>
              <w:t xml:space="preserve"> </w:t>
            </w:r>
            <w:r w:rsidRPr="00A867AA">
              <w:rPr>
                <w:rFonts w:ascii="IRANSans" w:eastAsia="Times New Roman" w:hAnsi="IRANSans" w:cs="B Lotus"/>
                <w:color w:val="000000"/>
                <w:sz w:val="20"/>
                <w:szCs w:val="20"/>
                <w:rtl/>
              </w:rPr>
              <w:t xml:space="preserve">حقوقی که علاوه بر شرکتهای موضوع بندهای (الف) و (د) ماده واحده « قانون استفاده از خدمات تخصصی و حرفه‌ای حسابداران ذی‌صلاح به‌ عنوان حسابدار رسمی» مصوب سال 1372 براساس نوع و یا حجم فعالیت آنها ملزم به ارائه صورتهای مالی حسابرسی شده توسط سازمان حسابرسی یا موسسات حسابرسی عضو جامعه حسابداران رسمی ایران همراه با اظهارنامه مالیاتی و یا حداکثر ظرف مدت سه ‌ماه پس از مهلت انقضای ارائه اظهارنامه می‌باشند را از طریق مقتضی (درج در روزنامه رسمی جمهوری اسلامی ایران و یکی از روزنامه‌های کثیرالانتشار و یا سامانه الکترونیکی مربوط) به اطلاع این گروه از اشخاص برساند. علاوه بر آن سازمان یادشده می‌تواند </w:t>
            </w:r>
            <w:r w:rsidRPr="00A867AA">
              <w:rPr>
                <w:rFonts w:ascii="IRANSans" w:eastAsia="Times New Roman" w:hAnsi="IRANSans" w:cs="B Lotus"/>
                <w:color w:val="000000" w:themeColor="text1"/>
                <w:sz w:val="20"/>
                <w:szCs w:val="20"/>
                <w:rtl/>
              </w:rPr>
              <w:t>اشخاص</w:t>
            </w:r>
            <w:r w:rsidRPr="00A867AA">
              <w:rPr>
                <w:rFonts w:ascii="IRANSans" w:eastAsia="Times New Roman" w:hAnsi="IRANSans" w:cs="B Lotus"/>
                <w:color w:val="FF0000"/>
                <w:sz w:val="20"/>
                <w:szCs w:val="20"/>
                <w:u w:val="single"/>
                <w:rtl/>
              </w:rPr>
              <w:t xml:space="preserve"> </w:t>
            </w:r>
            <w:r w:rsidRPr="00277CFD">
              <w:rPr>
                <w:rFonts w:ascii="IRANSans" w:eastAsia="Times New Roman" w:hAnsi="IRANSans" w:cs="B Lotus"/>
                <w:b/>
                <w:bCs/>
                <w:color w:val="FF0000"/>
                <w:sz w:val="20"/>
                <w:szCs w:val="20"/>
                <w:u w:val="single"/>
                <w:rtl/>
              </w:rPr>
              <w:t>حقیقی و</w:t>
            </w:r>
            <w:r w:rsidRPr="00A867AA">
              <w:rPr>
                <w:rFonts w:ascii="IRANSans" w:eastAsia="Times New Roman" w:hAnsi="IRANSans" w:cs="B Lotus"/>
                <w:color w:val="000000"/>
                <w:sz w:val="20"/>
                <w:szCs w:val="20"/>
                <w:rtl/>
              </w:rPr>
              <w:t xml:space="preserve"> حقوقی معینی را به صورت موردی مشمول حکم این ماده نماید، که در این‌صورت موضوع شمول اشخاص یادشده باید با ابلاغ کتبی تا پایان دی‌ماه هر سال به آگاهی آنها برسد. </w:t>
            </w:r>
            <w:r w:rsidRPr="00A867AA">
              <w:rPr>
                <w:rFonts w:ascii="IRANSans" w:eastAsia="Times New Roman" w:hAnsi="IRANSans" w:cs="B Lotus"/>
                <w:color w:val="000000" w:themeColor="text1"/>
                <w:sz w:val="20"/>
                <w:szCs w:val="20"/>
                <w:rtl/>
              </w:rPr>
              <w:t>اشخاص</w:t>
            </w:r>
            <w:r w:rsidRPr="00A867AA">
              <w:rPr>
                <w:rFonts w:ascii="IRANSans" w:eastAsia="Times New Roman" w:hAnsi="IRANSans" w:cs="B Lotus"/>
                <w:color w:val="FF0000"/>
                <w:sz w:val="20"/>
                <w:szCs w:val="20"/>
                <w:u w:val="single"/>
                <w:rtl/>
              </w:rPr>
              <w:t xml:space="preserve"> </w:t>
            </w:r>
            <w:r w:rsidRPr="00277CFD">
              <w:rPr>
                <w:rFonts w:ascii="IRANSans" w:eastAsia="Times New Roman" w:hAnsi="IRANSans" w:cs="B Lotus"/>
                <w:b/>
                <w:bCs/>
                <w:color w:val="FF0000"/>
                <w:sz w:val="20"/>
                <w:szCs w:val="20"/>
                <w:u w:val="single"/>
                <w:rtl/>
              </w:rPr>
              <w:t>حقیقی و</w:t>
            </w:r>
            <w:r w:rsidRPr="00A867AA">
              <w:rPr>
                <w:rFonts w:ascii="IRANSans" w:eastAsia="Times New Roman" w:hAnsi="IRANSans" w:cs="B Lotus"/>
                <w:color w:val="000000"/>
                <w:sz w:val="20"/>
                <w:szCs w:val="20"/>
                <w:rtl/>
              </w:rPr>
              <w:t xml:space="preserve"> حقوقی مزبور که سال مالی آنها بعد از اعلام سازمان یادشده آغاز می‌شود، مشمول حکم این ماده خواهند بود. در صورت ارائه نکردن گزارش حسابرسی مالی موضوع این ماده در مهلت مقرر، علاوه بر تعلق جریمه معادل بیست‌درصد (20%) مالیات متعلق، درآمد مشمول مالیات آنها طبق مقررات این قانون از طریق رسیدگی تعیین خواهد شد.</w:t>
            </w:r>
          </w:p>
          <w:p w:rsidR="004F1F7D" w:rsidRPr="00A867AA" w:rsidRDefault="004F1F7D" w:rsidP="004F1F7D">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A867AA">
              <w:rPr>
                <w:rFonts w:ascii="IRANSans" w:eastAsia="Times New Roman" w:hAnsi="IRANSans" w:cs="B Lotus"/>
                <w:color w:val="000000"/>
                <w:sz w:val="20"/>
                <w:szCs w:val="20"/>
                <w:rtl/>
              </w:rPr>
              <w:t>تبصره 1- صورتهای مالی حسابرسی‌شده به شرح این ماده و مطالب مذکور در گزارش‌های حسابرسی و بازرسی قانونی مربوط که در چهارچوب مقررات این قانون تنظیم شده باشد، می‌تواند برای تشخیص درآمد مشمول مالیات اشخاص یادشده توسط ادارات مالیاتی مورد استفاده و استناد قرار گیرد</w:t>
            </w:r>
            <w:r w:rsidRPr="00A867AA">
              <w:rPr>
                <w:rFonts w:ascii="IRANSans" w:eastAsia="Times New Roman" w:hAnsi="IRANSans" w:cs="B Lotus"/>
                <w:color w:val="000000"/>
                <w:sz w:val="20"/>
                <w:szCs w:val="20"/>
              </w:rPr>
              <w:t>.</w:t>
            </w:r>
          </w:p>
          <w:p w:rsidR="004F1F7D" w:rsidRPr="00A867AA" w:rsidRDefault="004F1F7D"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A867AA">
              <w:rPr>
                <w:rFonts w:ascii="IRANSans" w:eastAsia="Times New Roman" w:hAnsi="IRANSans" w:cs="B Lotus"/>
                <w:color w:val="000000"/>
                <w:sz w:val="20"/>
                <w:szCs w:val="20"/>
                <w:rtl/>
              </w:rPr>
              <w:t xml:space="preserve">تبصره2- سازمان امور مالیاتی کشور می‌تواند حسابرسی صورتهای مالی و یا تنظیم گزارش مالیاتی اشخاص </w:t>
            </w:r>
            <w:r w:rsidRPr="00277CFD">
              <w:rPr>
                <w:rFonts w:ascii="IRANSans" w:eastAsia="Times New Roman" w:hAnsi="IRANSans" w:cs="B Lotus"/>
                <w:b/>
                <w:bCs/>
                <w:color w:val="FF0000"/>
                <w:sz w:val="20"/>
                <w:szCs w:val="20"/>
                <w:u w:val="single"/>
                <w:rtl/>
              </w:rPr>
              <w:t>حقیقی و</w:t>
            </w:r>
            <w:r w:rsidRPr="00A867AA">
              <w:rPr>
                <w:rFonts w:ascii="IRANSans" w:eastAsia="Times New Roman" w:hAnsi="IRANSans" w:cs="B Lotus"/>
                <w:color w:val="000000"/>
                <w:sz w:val="20"/>
                <w:szCs w:val="20"/>
                <w:rtl/>
              </w:rPr>
              <w:t xml:space="preserve"> حقوقی را به سازمان حسابرسی یا موسسات حسابرسی عضو جامعه حسابداران رسمی ایران واگذار کند، در این صورت، پرداخت حق‌الزحمه حسابرسی مالیاتی طبق مقررات مربوط، برعهده سازمان امور مالیاتی کشور است.</w:t>
            </w:r>
          </w:p>
        </w:tc>
        <w:tc>
          <w:tcPr>
            <w:tcW w:w="4971" w:type="dxa"/>
            <w:gridSpan w:val="3"/>
          </w:tcPr>
          <w:p w:rsidR="0030084A" w:rsidRPr="00A867AA" w:rsidRDefault="0030084A" w:rsidP="0030084A">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A867AA">
              <w:rPr>
                <w:rFonts w:ascii="IRANSans" w:eastAsia="Times New Roman" w:hAnsi="IRANSans" w:cs="B Lotus"/>
                <w:color w:val="000000"/>
                <w:sz w:val="20"/>
                <w:szCs w:val="20"/>
                <w:rtl/>
              </w:rPr>
              <w:t xml:space="preserve">ماده 272- سازمان امور مالیاتی کشور مکلف است تا پایان دی‌ماه هر سال نسبت به اعلام آن گروه یاگروههایی از </w:t>
            </w:r>
            <w:r w:rsidRPr="00A867AA">
              <w:rPr>
                <w:rFonts w:ascii="IRANSans" w:eastAsia="Times New Roman" w:hAnsi="IRANSans" w:cs="B Lotus"/>
                <w:color w:val="000000" w:themeColor="text1"/>
                <w:sz w:val="20"/>
                <w:szCs w:val="20"/>
                <w:rtl/>
              </w:rPr>
              <w:t>اشخاص</w:t>
            </w:r>
            <w:r w:rsidRPr="00A867AA">
              <w:rPr>
                <w:rFonts w:ascii="IRANSans" w:eastAsia="Times New Roman" w:hAnsi="IRANSans" w:cs="B Lotus" w:hint="cs"/>
                <w:color w:val="FF0000"/>
                <w:sz w:val="20"/>
                <w:szCs w:val="20"/>
                <w:rtl/>
              </w:rPr>
              <w:t xml:space="preserve"> </w:t>
            </w:r>
            <w:r w:rsidRPr="00A867AA">
              <w:rPr>
                <w:rFonts w:ascii="IRANSans" w:eastAsia="Times New Roman" w:hAnsi="IRANSans" w:cs="B Lotus"/>
                <w:color w:val="000000"/>
                <w:sz w:val="20"/>
                <w:szCs w:val="20"/>
                <w:rtl/>
              </w:rPr>
              <w:t xml:space="preserve">حقوقی که علاوه بر شرکتهای موضوع بندهای (الف) و (د) ماده واحده « قانون استفاده از خدمات تخصصی و حرفه‌ای حسابداران ذی‌صلاح به‌ عنوان حسابدار رسمی» مصوب سال 1372 براساس نوع و یا حجم فعالیت آنها ملزم به ارائه صورتهای مالی حسابرسی شده توسط سازمان حسابرسی یا موسسات حسابرسی عضو جامعه حسابداران رسمی ایران همراه با اظهارنامه مالیاتی و یا حداکثر ظرف مدت سه ‌ماه پس از مهلت انقضای ارائه اظهارنامه می‌باشند را از طریق مقتضی (درج در روزنامه رسمی جمهوری اسلامی ایران و یکی از روزنامه‌های کثیرالانتشار و یا سامانه الکترونیکی مربوط) به اطلاع این گروه از اشخاص برساند. علاوه بر آن سازمان یادشده می‌تواند </w:t>
            </w:r>
            <w:r w:rsidRPr="00A867AA">
              <w:rPr>
                <w:rFonts w:ascii="IRANSans" w:eastAsia="Times New Roman" w:hAnsi="IRANSans" w:cs="B Lotus"/>
                <w:color w:val="000000" w:themeColor="text1"/>
                <w:sz w:val="20"/>
                <w:szCs w:val="20"/>
                <w:rtl/>
              </w:rPr>
              <w:t>اشخاص</w:t>
            </w:r>
            <w:r w:rsidRPr="00A867AA">
              <w:rPr>
                <w:rFonts w:ascii="IRANSans" w:eastAsia="Times New Roman" w:hAnsi="IRANSans" w:cs="B Lotus" w:hint="cs"/>
                <w:color w:val="FF0000"/>
                <w:sz w:val="20"/>
                <w:szCs w:val="20"/>
                <w:rtl/>
              </w:rPr>
              <w:t xml:space="preserve"> </w:t>
            </w:r>
            <w:r w:rsidRPr="00A867AA">
              <w:rPr>
                <w:rFonts w:ascii="IRANSans" w:eastAsia="Times New Roman" w:hAnsi="IRANSans" w:cs="B Lotus"/>
                <w:color w:val="000000"/>
                <w:sz w:val="20"/>
                <w:szCs w:val="20"/>
                <w:rtl/>
              </w:rPr>
              <w:t xml:space="preserve">حقوقی معینی را به صورت موردی مشمول حکم این ماده نماید، که در این‌صورت موضوع شمول اشخاص یادشده باید با ابلاغ کتبی تا پایان دی‌ماه هر سال به آگاهی آنها برسد. </w:t>
            </w:r>
            <w:r w:rsidRPr="00A867AA">
              <w:rPr>
                <w:rFonts w:ascii="IRANSans" w:eastAsia="Times New Roman" w:hAnsi="IRANSans" w:cs="B Lotus"/>
                <w:color w:val="000000" w:themeColor="text1"/>
                <w:sz w:val="20"/>
                <w:szCs w:val="20"/>
                <w:rtl/>
              </w:rPr>
              <w:t>اشخاص</w:t>
            </w:r>
            <w:r w:rsidRPr="00A867AA">
              <w:rPr>
                <w:rFonts w:ascii="IRANSans" w:eastAsia="Times New Roman" w:hAnsi="IRANSans" w:cs="B Lotus"/>
                <w:color w:val="FF0000"/>
                <w:sz w:val="20"/>
                <w:szCs w:val="20"/>
                <w:rtl/>
              </w:rPr>
              <w:t xml:space="preserve"> </w:t>
            </w:r>
            <w:r w:rsidRPr="00A867AA">
              <w:rPr>
                <w:rFonts w:ascii="IRANSans" w:eastAsia="Times New Roman" w:hAnsi="IRANSans" w:cs="B Lotus"/>
                <w:color w:val="000000"/>
                <w:sz w:val="20"/>
                <w:szCs w:val="20"/>
                <w:rtl/>
              </w:rPr>
              <w:t>حقوقی مزبور که سال مالی آنها بعد از اعلام سازمان یادشده آغاز می‌شود، مشمول حکم این ماده خواهند بود. در صورت ارائه نکردن گزارش حسابرسی مالی موضوع این ماده در مهلت مقرر، علاوه بر تعلق جریمه معادل بیست‌درصد (20%) مالیات متعلق، درآمد مشمول مالیات آنها طبق مقررات این قانون از طریق رسیدگی تعیین خواهد شد.</w:t>
            </w:r>
          </w:p>
          <w:p w:rsidR="0030084A" w:rsidRPr="00A867AA" w:rsidRDefault="0030084A" w:rsidP="0030084A">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A867AA">
              <w:rPr>
                <w:rFonts w:ascii="IRANSans" w:eastAsia="Times New Roman" w:hAnsi="IRANSans" w:cs="B Lotus"/>
                <w:color w:val="000000"/>
                <w:sz w:val="20"/>
                <w:szCs w:val="20"/>
                <w:rtl/>
              </w:rPr>
              <w:t>تبصره 1- صورتهای مالی حسابرسی‌شده به شرح این ماده و مطالب مذکور در گزارش‌های حسابرسی و بازرسی قانونی مربوط که در چهارچوب مقررات این قانون تنظیم شده باشد، می‌تواند برای تشخیص درآمد مشمول مالیات اشخاص یادشده توسط ادارات مالیاتی مورد استفاده و استناد قرار گیرد</w:t>
            </w:r>
            <w:r w:rsidRPr="00A867AA">
              <w:rPr>
                <w:rFonts w:ascii="IRANSans" w:eastAsia="Times New Roman" w:hAnsi="IRANSans" w:cs="B Lotus"/>
                <w:color w:val="000000"/>
                <w:sz w:val="20"/>
                <w:szCs w:val="20"/>
              </w:rPr>
              <w:t>.</w:t>
            </w:r>
          </w:p>
          <w:p w:rsidR="0030084A" w:rsidRPr="00A867AA" w:rsidRDefault="0030084A" w:rsidP="0030084A">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A867AA">
              <w:rPr>
                <w:rFonts w:ascii="IRANSans" w:eastAsia="Times New Roman" w:hAnsi="IRANSans" w:cs="B Lotus"/>
                <w:color w:val="000000"/>
                <w:sz w:val="20"/>
                <w:szCs w:val="20"/>
                <w:rtl/>
              </w:rPr>
              <w:t>تبصره2- سازمان امور مالیاتی کشور می‌تواند حسابرسی صورتهای مالی و یا تنظیم گزارش مالیاتی اشخاص</w:t>
            </w:r>
            <w:r w:rsidRPr="00A867AA">
              <w:rPr>
                <w:rFonts w:ascii="IRANSans" w:eastAsia="Times New Roman" w:hAnsi="IRANSans" w:cs="B Lotus" w:hint="cs"/>
                <w:color w:val="000000"/>
                <w:sz w:val="20"/>
                <w:szCs w:val="20"/>
                <w:rtl/>
              </w:rPr>
              <w:t xml:space="preserve"> </w:t>
            </w:r>
            <w:r w:rsidRPr="00A867AA">
              <w:rPr>
                <w:rFonts w:ascii="IRANSans" w:eastAsia="Times New Roman" w:hAnsi="IRANSans" w:cs="B Lotus"/>
                <w:color w:val="000000"/>
                <w:sz w:val="20"/>
                <w:szCs w:val="20"/>
                <w:rtl/>
              </w:rPr>
              <w:t>حقوقی را به سازمان حسابرسی یا موسسات حسابرسی عضو جامعه حسابداران رسمی ایران واگذار کند، در این صورت، پرداخت حق‌الزحمه حسابرسی مالیاتی طبق مقررات مربوط، برعهده سازمان امور مالیاتی کشور است.</w:t>
            </w:r>
          </w:p>
          <w:p w:rsidR="004F1F7D" w:rsidRPr="00A867AA" w:rsidRDefault="004F1F7D" w:rsidP="004F1F7D">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tc>
        <w:tc>
          <w:tcPr>
            <w:tcW w:w="4610" w:type="dxa"/>
          </w:tcPr>
          <w:p w:rsidR="004F1F7D" w:rsidRDefault="004F1F7D" w:rsidP="008B3977">
            <w:pPr>
              <w:bidi/>
              <w:contextualSpacing/>
              <w:jc w:val="center"/>
              <w:rPr>
                <w:rFonts w:cs="B Titr"/>
                <w:rtl/>
                <w:lang w:bidi="fa-IR"/>
              </w:rPr>
            </w:pPr>
          </w:p>
        </w:tc>
      </w:tr>
      <w:tr w:rsidR="007B4C08" w:rsidTr="001B189E">
        <w:trPr>
          <w:trHeight w:val="1538"/>
        </w:trPr>
        <w:tc>
          <w:tcPr>
            <w:tcW w:w="4819" w:type="dxa"/>
          </w:tcPr>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277CFD">
              <w:rPr>
                <w:rFonts w:ascii="IRANSans" w:eastAsia="Times New Roman" w:hAnsi="IRANSans" w:cs="B Lotus"/>
                <w:color w:val="000000"/>
                <w:sz w:val="20"/>
                <w:szCs w:val="20"/>
                <w:rtl/>
              </w:rPr>
              <w:t>ماده</w:t>
            </w:r>
            <w:r w:rsidRPr="00277CFD">
              <w:rPr>
                <w:rFonts w:ascii="IRANSans" w:eastAsia="Times New Roman" w:hAnsi="IRANSans" w:cs="B Lotus"/>
                <w:color w:val="000000"/>
                <w:sz w:val="20"/>
                <w:szCs w:val="20"/>
              </w:rPr>
              <w:t> </w:t>
            </w:r>
            <w:r w:rsidRPr="00277CFD">
              <w:rPr>
                <w:rFonts w:ascii="IRANSans" w:eastAsia="Times New Roman" w:hAnsi="IRANSans" w:cs="B Lotus"/>
                <w:color w:val="000000"/>
                <w:sz w:val="20"/>
                <w:szCs w:val="20"/>
                <w:rtl/>
              </w:rPr>
              <w:t>274- موارد زیر جرم مالیاتی محسوب می‌شود و مرتکب یا مرتکبان حسب ‌مورد، به مجازات‌های درجه شش محکوم می‌گردند:</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1ـ تنظیم دفاتر، اسناد و مدارک خلاف واقع و استناد به آن</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2ـ اختفای فعالیت اقتصادی و کتمان درآمد حاصل از آن</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3ـ ممانعت از دسترسی مأموران مالیاتی به اطلاعات مالیاتی و اقتصادی خود یا اشخاص ثالث در اجرای ماده (181) این قانون و امتناع از انجام تکالیف قانونی مبنی‌ بر ارسال اطلاعات مالی موضوع مواد(169) و (169 مکرر) به سازمان امور مالیاتی کشور و وارد کردن زیان به دولت با این اقدام</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4ـ عدم انجام تکالیف قانونی مربوط به مالیات‌های مستقیم و مالیات بر ارزش افزوده در رابطه با وصول یا کسر مالیات مودیان دیگر و ایصال آن به سازمان امور مالیاتی در مواعد قانونی تعیین‌شده</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5</w:t>
            </w:r>
            <w:r w:rsidRPr="00277CFD">
              <w:rPr>
                <w:rFonts w:ascii="IRANSans" w:eastAsia="Times New Roman" w:hAnsi="IRANSans" w:cs="B Lotus"/>
                <w:color w:val="000000"/>
                <w:sz w:val="20"/>
                <w:szCs w:val="20"/>
              </w:rPr>
              <w:t> </w:t>
            </w:r>
            <w:r w:rsidRPr="00277CFD">
              <w:rPr>
                <w:rFonts w:ascii="IRANSans" w:eastAsia="Times New Roman" w:hAnsi="IRANSans" w:cs="B Lotus"/>
                <w:color w:val="000000"/>
                <w:sz w:val="20"/>
                <w:szCs w:val="20"/>
                <w:rtl/>
              </w:rPr>
              <w:t>ـ تنظیم معاملات و قراردادهای خود به نام دیگران، یا معاملات و قراردادهای مودیان دیگر به نام خود برخلاف واقع</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6</w:t>
            </w:r>
            <w:r w:rsidRPr="00277CFD">
              <w:rPr>
                <w:rFonts w:ascii="IRANSans" w:eastAsia="Times New Roman" w:hAnsi="IRANSans" w:cs="B Lotus"/>
                <w:color w:val="000000"/>
                <w:sz w:val="20"/>
                <w:szCs w:val="20"/>
              </w:rPr>
              <w:t> </w:t>
            </w:r>
            <w:r w:rsidRPr="00277CFD">
              <w:rPr>
                <w:rFonts w:ascii="IRANSans" w:eastAsia="Times New Roman" w:hAnsi="IRANSans" w:cs="B Lotus"/>
                <w:color w:val="000000"/>
                <w:sz w:val="20"/>
                <w:szCs w:val="20"/>
                <w:rtl/>
              </w:rPr>
              <w:t>ـ خودداری از انجام تکالیف قانونی درخصوص تنظیم و تسلیم اظهارنامه مالیاتی حاوی اطلاعات درآمدی و هزینه‌ای در سه‌ سال متوالی</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lang w:bidi="fa-IR"/>
              </w:rPr>
            </w:pPr>
            <w:r w:rsidRPr="00277CFD">
              <w:rPr>
                <w:rFonts w:ascii="IRANSans" w:eastAsia="Times New Roman" w:hAnsi="IRANSans" w:cs="B Lotus"/>
                <w:b/>
                <w:bCs/>
                <w:color w:val="FF0000"/>
                <w:sz w:val="20"/>
                <w:szCs w:val="20"/>
                <w:u w:val="single"/>
                <w:rtl/>
              </w:rPr>
              <w:t>7ـ استفاده از کارت بازرگانی اشخاص دیگر به منظور فرار مالیاتی</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تبصره1- اعمال این مجازات نافی اعمال محرومیت‌های مندرج در قانون ارتقای سلامت نظام اداری و مقابله با فساد مصوب 07/08/1390 مجمع تشخیص مصلحت نظام نیست.</w:t>
            </w:r>
          </w:p>
          <w:p w:rsidR="007B4C08" w:rsidRPr="00277CFD" w:rsidRDefault="007B4C08" w:rsidP="007B4C08">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تبصره2- اعلام جرائم و اقامه دعوی علیه مرتکبان جرائم مزبور نزد مراجع قضائی از طریق دادستانی انتظامی مالیاتی و سایر مراجع قانونی صورت می‌پذیرد.</w:t>
            </w:r>
          </w:p>
          <w:p w:rsidR="007B4C08" w:rsidRPr="00277CFD" w:rsidRDefault="007B4C08" w:rsidP="004F1F7D">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tc>
        <w:tc>
          <w:tcPr>
            <w:tcW w:w="4971" w:type="dxa"/>
            <w:gridSpan w:val="3"/>
          </w:tcPr>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Pr>
            </w:pPr>
            <w:r w:rsidRPr="00277CFD">
              <w:rPr>
                <w:rFonts w:ascii="IRANSans" w:eastAsia="Times New Roman" w:hAnsi="IRANSans" w:cs="B Lotus"/>
                <w:color w:val="000000"/>
                <w:sz w:val="20"/>
                <w:szCs w:val="20"/>
                <w:rtl/>
              </w:rPr>
              <w:t>ماده</w:t>
            </w:r>
            <w:r w:rsidRPr="00277CFD">
              <w:rPr>
                <w:rFonts w:ascii="IRANSans" w:eastAsia="Times New Roman" w:hAnsi="IRANSans" w:cs="B Lotus"/>
                <w:color w:val="000000"/>
                <w:sz w:val="20"/>
                <w:szCs w:val="20"/>
              </w:rPr>
              <w:t> </w:t>
            </w:r>
            <w:r w:rsidRPr="00277CFD">
              <w:rPr>
                <w:rFonts w:ascii="IRANSans" w:eastAsia="Times New Roman" w:hAnsi="IRANSans" w:cs="B Lotus"/>
                <w:color w:val="000000"/>
                <w:sz w:val="20"/>
                <w:szCs w:val="20"/>
                <w:rtl/>
              </w:rPr>
              <w:t>274- موارد زیر جرم مالیاتی محسوب می‌شود و مرتکب یا مرتکبان حسب ‌مورد، به مجازات‌های درجه شش محکوم می‌گردند:</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1ـ تنظیم دفاتر، اسناد و مدارک خلاف واقع و استناد به آن</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2ـ اختفای فعالیت اقتصادی و کتمان درآمد حاصل از آن</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3ـ ممانعت از دسترسی مأموران مالیاتی به اطلاعات مالیاتی و اقتصادی خود یا اشخاص ثالث در اجرای ماده (181) این قانون و امتناع از انجام تکالیف قانونی مبنی‌ بر ارسال اطلاعات مالی موضوع مواد(169) و (169 مکرر) به سازمان امور مالیاتی کشور و وارد کردن زیان به دولت با این اقدام</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4ـ عدم انجام تکالیف قانونی مربوط به مالیات‌های مستقیم و مالیات بر ارزش افزوده در رابطه با وصول یا کسر مالیات مودیان دیگر و ایصال آن به سازمان امور مالیاتی در مواعد قانونی تعیین‌شده</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5</w:t>
            </w:r>
            <w:r w:rsidRPr="00277CFD">
              <w:rPr>
                <w:rFonts w:ascii="IRANSans" w:eastAsia="Times New Roman" w:hAnsi="IRANSans" w:cs="B Lotus"/>
                <w:color w:val="000000"/>
                <w:sz w:val="20"/>
                <w:szCs w:val="20"/>
              </w:rPr>
              <w:t> </w:t>
            </w:r>
            <w:r w:rsidRPr="00277CFD">
              <w:rPr>
                <w:rFonts w:ascii="IRANSans" w:eastAsia="Times New Roman" w:hAnsi="IRANSans" w:cs="B Lotus"/>
                <w:color w:val="000000"/>
                <w:sz w:val="20"/>
                <w:szCs w:val="20"/>
                <w:rtl/>
              </w:rPr>
              <w:t>ـ تنظیم معاملات و قراردادهای خود به نام دیگران، یا معاملات و قراردادهای مودیان دیگر به نام خود برخلاف واقع</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6</w:t>
            </w:r>
            <w:r w:rsidRPr="00277CFD">
              <w:rPr>
                <w:rFonts w:ascii="IRANSans" w:eastAsia="Times New Roman" w:hAnsi="IRANSans" w:cs="B Lotus"/>
                <w:color w:val="000000"/>
                <w:sz w:val="20"/>
                <w:szCs w:val="20"/>
              </w:rPr>
              <w:t> </w:t>
            </w:r>
            <w:r w:rsidRPr="00277CFD">
              <w:rPr>
                <w:rFonts w:ascii="IRANSans" w:eastAsia="Times New Roman" w:hAnsi="IRANSans" w:cs="B Lotus"/>
                <w:color w:val="000000"/>
                <w:sz w:val="20"/>
                <w:szCs w:val="20"/>
                <w:rtl/>
              </w:rPr>
              <w:t>ـ خودداری از انجام تکالیف قانونی درخصوص تنظیم و تسلیم اظهارنامه مالیاتی حاوی اطلاعات درآمدی و هزینه‌ای در سه‌ سال متوالی</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lang w:bidi="fa-IR"/>
              </w:rPr>
            </w:pPr>
            <w:r w:rsidRPr="00277CFD">
              <w:rPr>
                <w:rFonts w:ascii="IRANSans" w:eastAsia="Times New Roman" w:hAnsi="IRANSans" w:cs="B Lotus"/>
                <w:b/>
                <w:bCs/>
                <w:color w:val="FF0000"/>
                <w:sz w:val="20"/>
                <w:szCs w:val="20"/>
                <w:u w:val="single"/>
                <w:rtl/>
              </w:rPr>
              <w:t xml:space="preserve">7ـ </w:t>
            </w:r>
            <w:r w:rsidRPr="00277CFD">
              <w:rPr>
                <w:rFonts w:ascii="IRANSans" w:eastAsia="Times New Roman" w:hAnsi="IRANSans" w:cs="B Lotus" w:hint="cs"/>
                <w:b/>
                <w:bCs/>
                <w:color w:val="FF0000"/>
                <w:sz w:val="20"/>
                <w:szCs w:val="20"/>
                <w:u w:val="single"/>
                <w:rtl/>
              </w:rPr>
              <w:t>استفاده از کارت بازرگانی اشخاص دیگر و یا در اختیار گذاشتن کارت بازرگانی برای استفاده دیگران</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تبصره1- اعمال این مجازات نافی اعمال محرومیت‌های مندرج در قانون ارتقای سلامت نظام اداری و مقابله با فساد مصوب 07/08/1390 مجمع تشخیص مصلحت نظام نیست.</w:t>
            </w:r>
          </w:p>
          <w:p w:rsidR="0036254C" w:rsidRPr="00277CFD" w:rsidRDefault="0036254C" w:rsidP="0036254C">
            <w:pPr>
              <w:shd w:val="clear" w:color="auto" w:fill="FFFFFF"/>
              <w:bidi/>
              <w:spacing w:before="100" w:beforeAutospacing="1" w:after="100" w:afterAutospacing="1"/>
              <w:contextualSpacing/>
              <w:jc w:val="both"/>
              <w:rPr>
                <w:rFonts w:ascii="IRANSans" w:eastAsia="Times New Roman" w:hAnsi="IRANSans" w:cs="B Lotus"/>
                <w:color w:val="000000"/>
                <w:sz w:val="20"/>
                <w:szCs w:val="20"/>
                <w:rtl/>
                <w:lang w:bidi="fa-IR"/>
              </w:rPr>
            </w:pPr>
            <w:r w:rsidRPr="00277CFD">
              <w:rPr>
                <w:rFonts w:ascii="IRANSans" w:eastAsia="Times New Roman" w:hAnsi="IRANSans" w:cs="B Lotus"/>
                <w:color w:val="000000"/>
                <w:sz w:val="20"/>
                <w:szCs w:val="20"/>
                <w:rtl/>
              </w:rPr>
              <w:t>تبصره2- اعلام جرائم و اقامه دعوی علیه مرتکبان جرائم مزبور نزد مراجع قضائی از طریق دادستانی انتظامی مالیاتی و سایر مراجع قانونی صورت می‌پذیرد.</w:t>
            </w:r>
          </w:p>
          <w:p w:rsidR="007B4C08" w:rsidRPr="00277CFD" w:rsidRDefault="007B4C08" w:rsidP="0030084A">
            <w:pPr>
              <w:shd w:val="clear" w:color="auto" w:fill="FFFFFF"/>
              <w:bidi/>
              <w:spacing w:before="100" w:beforeAutospacing="1" w:after="100" w:afterAutospacing="1"/>
              <w:contextualSpacing/>
              <w:jc w:val="both"/>
              <w:rPr>
                <w:rFonts w:ascii="IRANSans" w:eastAsia="Times New Roman" w:hAnsi="IRANSans" w:cs="B Lotus"/>
                <w:color w:val="000000"/>
                <w:sz w:val="20"/>
                <w:szCs w:val="20"/>
                <w:rtl/>
              </w:rPr>
            </w:pPr>
          </w:p>
        </w:tc>
        <w:tc>
          <w:tcPr>
            <w:tcW w:w="4610" w:type="dxa"/>
          </w:tcPr>
          <w:p w:rsidR="007B4C08" w:rsidRDefault="007B4C08" w:rsidP="008B3977">
            <w:pPr>
              <w:bidi/>
              <w:contextualSpacing/>
              <w:jc w:val="center"/>
              <w:rPr>
                <w:rFonts w:cs="B Titr"/>
                <w:rtl/>
                <w:lang w:bidi="fa-IR"/>
              </w:rPr>
            </w:pPr>
          </w:p>
        </w:tc>
      </w:tr>
    </w:tbl>
    <w:p w:rsidR="004B129B" w:rsidRDefault="004B129B" w:rsidP="002821BD">
      <w:pPr>
        <w:bidi/>
        <w:jc w:val="center"/>
        <w:rPr>
          <w:rFonts w:cs="B Titr"/>
          <w:rtl/>
          <w:lang w:bidi="fa-IR"/>
        </w:rPr>
      </w:pPr>
    </w:p>
    <w:p w:rsidR="004B129B" w:rsidRDefault="004B129B">
      <w:pPr>
        <w:rPr>
          <w:rFonts w:cs="B Titr"/>
          <w:rtl/>
          <w:lang w:bidi="fa-IR"/>
        </w:rPr>
      </w:pPr>
      <w:r>
        <w:rPr>
          <w:rFonts w:cs="B Titr"/>
          <w:rtl/>
          <w:lang w:bidi="fa-IR"/>
        </w:rPr>
        <w:br w:type="page"/>
      </w:r>
    </w:p>
    <w:tbl>
      <w:tblPr>
        <w:tblStyle w:val="TableGrid"/>
        <w:bidiVisual/>
        <w:tblW w:w="14317" w:type="dxa"/>
        <w:tblInd w:w="-682" w:type="dxa"/>
        <w:tblLook w:val="04A0" w:firstRow="1" w:lastRow="0" w:firstColumn="1" w:lastColumn="0" w:noHBand="0" w:noVBand="1"/>
      </w:tblPr>
      <w:tblGrid>
        <w:gridCol w:w="5470"/>
        <w:gridCol w:w="4860"/>
        <w:gridCol w:w="3987"/>
      </w:tblGrid>
      <w:tr w:rsidR="004B129B" w:rsidTr="006E0196">
        <w:trPr>
          <w:trHeight w:val="707"/>
        </w:trPr>
        <w:tc>
          <w:tcPr>
            <w:tcW w:w="5470" w:type="dxa"/>
          </w:tcPr>
          <w:p w:rsidR="004B129B" w:rsidRPr="008011D7" w:rsidRDefault="004B129B" w:rsidP="008011D7">
            <w:pPr>
              <w:shd w:val="clear" w:color="auto" w:fill="FFFFFF"/>
              <w:bidi/>
              <w:spacing w:before="100" w:beforeAutospacing="1" w:after="100" w:afterAutospacing="1"/>
              <w:contextualSpacing/>
              <w:jc w:val="both"/>
              <w:rPr>
                <w:rFonts w:ascii="IRANSans" w:eastAsia="Times New Roman" w:hAnsi="IRANSans" w:cs="B Titr"/>
                <w:b/>
                <w:bCs/>
                <w:color w:val="000000"/>
                <w:rtl/>
                <w:lang w:bidi="fa-IR"/>
              </w:rPr>
            </w:pPr>
            <w:r w:rsidRPr="008011D7">
              <w:rPr>
                <w:rFonts w:ascii="IRANSans" w:eastAsia="Times New Roman" w:hAnsi="IRANSans" w:cs="B Titr"/>
                <w:b/>
                <w:bCs/>
                <w:color w:val="000000"/>
                <w:rtl/>
                <w:lang w:bidi="fa-IR"/>
              </w:rPr>
              <w:t>قانون چگونگی اداره مناطق آزاد تجاری - صنعتی جمهوری اسلامی ایران</w:t>
            </w:r>
            <w:r w:rsidR="008011D7" w:rsidRPr="008011D7">
              <w:rPr>
                <w:rFonts w:ascii="IRANSans" w:eastAsia="Times New Roman" w:hAnsi="IRANSans" w:cs="B Titr" w:hint="cs"/>
                <w:b/>
                <w:bCs/>
                <w:color w:val="000000"/>
                <w:rtl/>
              </w:rPr>
              <w:t xml:space="preserve"> </w:t>
            </w:r>
            <w:r w:rsidR="008011D7" w:rsidRPr="008011D7">
              <w:rPr>
                <w:rFonts w:ascii="IRANSans" w:eastAsia="Times New Roman" w:hAnsi="IRANSans" w:cs="B Titr" w:hint="cs"/>
                <w:b/>
                <w:bCs/>
                <w:color w:val="000000"/>
                <w:sz w:val="18"/>
                <w:szCs w:val="18"/>
                <w:rtl/>
              </w:rPr>
              <w:t>( مصوب 7/6/1372 با اصلاحات و الحاقات بعدی آن )</w:t>
            </w:r>
          </w:p>
        </w:tc>
        <w:tc>
          <w:tcPr>
            <w:tcW w:w="4860" w:type="dxa"/>
          </w:tcPr>
          <w:p w:rsidR="004B129B" w:rsidRPr="008011D7" w:rsidRDefault="008011D7" w:rsidP="00683D90">
            <w:pPr>
              <w:shd w:val="clear" w:color="auto" w:fill="FFFFFF"/>
              <w:bidi/>
              <w:spacing w:before="100" w:beforeAutospacing="1" w:after="100" w:afterAutospacing="1"/>
              <w:contextualSpacing/>
              <w:jc w:val="center"/>
              <w:rPr>
                <w:rFonts w:ascii="IRANSans" w:eastAsia="Times New Roman" w:hAnsi="IRANSans" w:cs="B Titr"/>
                <w:b/>
                <w:bCs/>
                <w:color w:val="000000" w:themeColor="text1"/>
                <w:sz w:val="24"/>
                <w:szCs w:val="24"/>
                <w:rtl/>
                <w:lang w:bidi="fa-IR"/>
              </w:rPr>
            </w:pPr>
            <w:r w:rsidRPr="008011D7">
              <w:rPr>
                <w:rFonts w:ascii="IRANSans" w:eastAsia="Times New Roman" w:hAnsi="IRANSans" w:cs="B Titr" w:hint="cs"/>
                <w:b/>
                <w:bCs/>
                <w:color w:val="000000" w:themeColor="text1"/>
                <w:sz w:val="24"/>
                <w:szCs w:val="24"/>
                <w:rtl/>
                <w:lang w:bidi="fa-IR"/>
              </w:rPr>
              <w:t>لایحه اصلاح برخی قوانین و مقررات مالیاتی</w:t>
            </w:r>
            <w:r w:rsidR="006E0196">
              <w:rPr>
                <w:rFonts w:ascii="IRANSans" w:eastAsia="Times New Roman" w:hAnsi="IRANSans" w:cs="B Titr" w:hint="cs"/>
                <w:b/>
                <w:bCs/>
                <w:color w:val="000000" w:themeColor="text1"/>
                <w:sz w:val="24"/>
                <w:szCs w:val="24"/>
                <w:rtl/>
                <w:lang w:bidi="fa-IR"/>
              </w:rPr>
              <w:t xml:space="preserve"> (</w:t>
            </w:r>
            <w:r w:rsidR="00683D90">
              <w:rPr>
                <w:rFonts w:ascii="IRANSans" w:eastAsia="Times New Roman" w:hAnsi="IRANSans" w:cs="B Titr" w:hint="cs"/>
                <w:b/>
                <w:bCs/>
                <w:color w:val="000000" w:themeColor="text1"/>
                <w:sz w:val="24"/>
                <w:szCs w:val="24"/>
                <w:rtl/>
                <w:lang w:bidi="fa-IR"/>
              </w:rPr>
              <w:t>مهر</w:t>
            </w:r>
            <w:r w:rsidR="006E0196">
              <w:rPr>
                <w:rFonts w:ascii="IRANSans" w:eastAsia="Times New Roman" w:hAnsi="IRANSans" w:cs="B Titr" w:hint="cs"/>
                <w:b/>
                <w:bCs/>
                <w:color w:val="000000" w:themeColor="text1"/>
                <w:sz w:val="24"/>
                <w:szCs w:val="24"/>
                <w:rtl/>
                <w:lang w:bidi="fa-IR"/>
              </w:rPr>
              <w:t xml:space="preserve"> 98)</w:t>
            </w:r>
          </w:p>
        </w:tc>
        <w:tc>
          <w:tcPr>
            <w:tcW w:w="3987" w:type="dxa"/>
          </w:tcPr>
          <w:p w:rsidR="004B129B" w:rsidRDefault="004421CF" w:rsidP="00DF08C5">
            <w:pPr>
              <w:bidi/>
              <w:contextualSpacing/>
              <w:jc w:val="center"/>
              <w:rPr>
                <w:rFonts w:cs="B Titr"/>
                <w:rtl/>
                <w:lang w:bidi="fa-IR"/>
              </w:rPr>
            </w:pPr>
            <w:r>
              <w:rPr>
                <w:rFonts w:cs="B Titr" w:hint="cs"/>
                <w:sz w:val="24"/>
                <w:szCs w:val="24"/>
                <w:rtl/>
                <w:lang w:bidi="fa-IR"/>
              </w:rPr>
              <w:t>ملاحظات</w:t>
            </w:r>
          </w:p>
        </w:tc>
      </w:tr>
      <w:tr w:rsidR="004B129B" w:rsidTr="006E0196">
        <w:trPr>
          <w:trHeight w:val="1538"/>
        </w:trPr>
        <w:tc>
          <w:tcPr>
            <w:tcW w:w="5470" w:type="dxa"/>
          </w:tcPr>
          <w:p w:rsidR="004B129B" w:rsidRPr="00277CFD" w:rsidRDefault="004B129B" w:rsidP="00DF08C5">
            <w:pPr>
              <w:shd w:val="clear" w:color="auto" w:fill="FFFFFF"/>
              <w:bidi/>
              <w:spacing w:before="100" w:beforeAutospacing="1" w:after="100" w:afterAutospacing="1"/>
              <w:contextualSpacing/>
              <w:jc w:val="both"/>
              <w:rPr>
                <w:rFonts w:ascii="IRANSans" w:eastAsia="Times New Roman" w:hAnsi="IRANSans" w:cs="B Lotus"/>
                <w:b/>
                <w:bCs/>
                <w:color w:val="000000"/>
                <w:sz w:val="20"/>
                <w:szCs w:val="20"/>
                <w:rtl/>
              </w:rPr>
            </w:pPr>
            <w:r w:rsidRPr="00277CFD">
              <w:rPr>
                <w:rFonts w:ascii="IRANSans" w:eastAsia="Times New Roman" w:hAnsi="IRANSans" w:cs="B Lotus" w:hint="cs"/>
                <w:b/>
                <w:bCs/>
                <w:color w:val="000000"/>
                <w:sz w:val="20"/>
                <w:szCs w:val="20"/>
                <w:rtl/>
              </w:rPr>
              <w:t>‌</w:t>
            </w:r>
            <w:r w:rsidRPr="00277CFD">
              <w:rPr>
                <w:rFonts w:ascii="IRANSans" w:eastAsia="Times New Roman" w:hAnsi="IRANSans" w:cs="B Lotus" w:hint="cs"/>
                <w:b/>
                <w:bCs/>
                <w:color w:val="FF0000"/>
                <w:sz w:val="20"/>
                <w:szCs w:val="20"/>
                <w:u w:val="single"/>
                <w:rtl/>
              </w:rPr>
              <w:t>ماده 13 - اشخاص حقیقی و حقوقی که در منطقه به انواع فعالیتهای اقتصادی اشتغال</w:t>
            </w:r>
            <w:r w:rsidRPr="00277CFD">
              <w:rPr>
                <w:rFonts w:ascii="IRANSans" w:eastAsia="Times New Roman" w:hAnsi="IRANSans" w:cs="B Lotus"/>
                <w:b/>
                <w:bCs/>
                <w:color w:val="FF0000"/>
                <w:sz w:val="20"/>
                <w:szCs w:val="20"/>
                <w:u w:val="single"/>
              </w:rPr>
              <w:t xml:space="preserve"> </w:t>
            </w:r>
            <w:r w:rsidRPr="00277CFD">
              <w:rPr>
                <w:rFonts w:ascii="IRANSans" w:eastAsia="Times New Roman" w:hAnsi="IRANSans" w:cs="B Lotus" w:hint="cs"/>
                <w:b/>
                <w:bCs/>
                <w:color w:val="FF0000"/>
                <w:sz w:val="20"/>
                <w:szCs w:val="20"/>
                <w:u w:val="single"/>
                <w:rtl/>
              </w:rPr>
              <w:t>دارند، نسبت به هر نوع فعالیت اقتصادی در منطقه</w:t>
            </w:r>
            <w:r w:rsidRPr="00277CFD">
              <w:rPr>
                <w:rFonts w:ascii="IRANSans" w:eastAsia="Times New Roman" w:hAnsi="IRANSans" w:cs="B Lotus" w:hint="cs"/>
                <w:b/>
                <w:bCs/>
                <w:color w:val="FF0000"/>
                <w:sz w:val="20"/>
                <w:szCs w:val="20"/>
                <w:u w:val="single"/>
              </w:rPr>
              <w:t> </w:t>
            </w:r>
            <w:r w:rsidRPr="00277CFD">
              <w:rPr>
                <w:rFonts w:ascii="IRANSans" w:eastAsia="Times New Roman" w:hAnsi="IRANSans" w:cs="B Lotus" w:hint="cs"/>
                <w:b/>
                <w:bCs/>
                <w:color w:val="FF0000"/>
                <w:sz w:val="20"/>
                <w:szCs w:val="20"/>
                <w:u w:val="single"/>
                <w:rtl/>
              </w:rPr>
              <w:t>آزاد</w:t>
            </w:r>
            <w:r w:rsidRPr="00277CFD">
              <w:rPr>
                <w:rFonts w:ascii="IRANSans" w:eastAsia="Times New Roman" w:hAnsi="IRANSans" w:cs="B Lotus" w:hint="cs"/>
                <w:b/>
                <w:bCs/>
                <w:color w:val="FF0000"/>
                <w:sz w:val="20"/>
                <w:szCs w:val="20"/>
                <w:u w:val="single"/>
              </w:rPr>
              <w:t> </w:t>
            </w:r>
            <w:r w:rsidRPr="00277CFD">
              <w:rPr>
                <w:rFonts w:ascii="IRANSans" w:eastAsia="Times New Roman" w:hAnsi="IRANSans" w:cs="B Lotus" w:hint="cs"/>
                <w:b/>
                <w:bCs/>
                <w:color w:val="FF0000"/>
                <w:sz w:val="20"/>
                <w:szCs w:val="20"/>
                <w:u w:val="single"/>
                <w:rtl/>
              </w:rPr>
              <w:t>از‌تاریخ بهره‌برداری مندرج</w:t>
            </w:r>
            <w:r w:rsidRPr="00277CFD">
              <w:rPr>
                <w:rFonts w:ascii="IRANSans" w:eastAsia="Times New Roman" w:hAnsi="IRANSans" w:cs="B Lotus"/>
                <w:b/>
                <w:bCs/>
                <w:color w:val="FF0000"/>
                <w:sz w:val="20"/>
                <w:szCs w:val="20"/>
                <w:u w:val="single"/>
              </w:rPr>
              <w:t xml:space="preserve"> </w:t>
            </w:r>
            <w:r w:rsidRPr="00277CFD">
              <w:rPr>
                <w:rFonts w:ascii="IRANSans" w:eastAsia="Times New Roman" w:hAnsi="IRANSans" w:cs="B Lotus" w:hint="cs"/>
                <w:b/>
                <w:bCs/>
                <w:color w:val="FF0000"/>
                <w:sz w:val="20"/>
                <w:szCs w:val="20"/>
                <w:u w:val="single"/>
                <w:rtl/>
              </w:rPr>
              <w:t>در مجوز به مدت پانزده سال از پرداخت مالیات بر درآمد و دارایی موضوع</w:t>
            </w:r>
            <w:r w:rsidRPr="00277CFD">
              <w:rPr>
                <w:rFonts w:ascii="IRANSans" w:eastAsia="Times New Roman" w:hAnsi="IRANSans" w:cs="B Lotus" w:hint="cs"/>
                <w:b/>
                <w:bCs/>
                <w:color w:val="FF0000"/>
                <w:sz w:val="20"/>
                <w:szCs w:val="20"/>
                <w:u w:val="single"/>
              </w:rPr>
              <w:t> </w:t>
            </w:r>
            <w:r w:rsidRPr="00277CFD">
              <w:rPr>
                <w:rFonts w:ascii="IRANSans" w:eastAsia="Times New Roman" w:hAnsi="IRANSans" w:cs="B Lotus" w:hint="cs"/>
                <w:b/>
                <w:bCs/>
                <w:color w:val="FF0000"/>
                <w:sz w:val="20"/>
                <w:szCs w:val="20"/>
                <w:u w:val="single"/>
                <w:rtl/>
              </w:rPr>
              <w:t>قانون</w:t>
            </w:r>
            <w:r w:rsidRPr="00277CFD">
              <w:rPr>
                <w:rFonts w:ascii="IRANSans" w:eastAsia="Times New Roman" w:hAnsi="IRANSans" w:cs="B Lotus"/>
                <w:b/>
                <w:bCs/>
                <w:color w:val="FF0000"/>
                <w:sz w:val="20"/>
                <w:szCs w:val="20"/>
                <w:u w:val="single"/>
              </w:rPr>
              <w:t xml:space="preserve"> </w:t>
            </w:r>
            <w:r w:rsidRPr="00277CFD">
              <w:rPr>
                <w:rFonts w:ascii="IRANSans" w:eastAsia="Times New Roman" w:hAnsi="IRANSans" w:cs="B Lotus" w:hint="cs"/>
                <w:b/>
                <w:bCs/>
                <w:color w:val="FF0000"/>
                <w:sz w:val="20"/>
                <w:szCs w:val="20"/>
                <w:u w:val="single"/>
                <w:rtl/>
              </w:rPr>
              <w:t>مالیاتهای مستقیم معاف خواهند بود و پس از‌انقضاء پانزده سال تابع مقررات مالیاتی</w:t>
            </w:r>
            <w:r w:rsidRPr="00277CFD">
              <w:rPr>
                <w:rFonts w:ascii="IRANSans" w:eastAsia="Times New Roman" w:hAnsi="IRANSans" w:cs="B Lotus"/>
                <w:b/>
                <w:bCs/>
                <w:color w:val="FF0000"/>
                <w:sz w:val="20"/>
                <w:szCs w:val="20"/>
                <w:u w:val="single"/>
              </w:rPr>
              <w:t xml:space="preserve"> </w:t>
            </w:r>
            <w:r w:rsidRPr="00277CFD">
              <w:rPr>
                <w:rFonts w:ascii="IRANSans" w:eastAsia="Times New Roman" w:hAnsi="IRANSans" w:cs="B Lotus" w:hint="cs"/>
                <w:b/>
                <w:bCs/>
                <w:color w:val="FF0000"/>
                <w:sz w:val="20"/>
                <w:szCs w:val="20"/>
                <w:u w:val="single"/>
                <w:rtl/>
              </w:rPr>
              <w:t>خواهند بود که با پیشنهاد هیأت وزیران به تصویب مجلس شورای اسلامی خواهد رسید</w:t>
            </w:r>
            <w:r w:rsidRPr="00277CFD">
              <w:rPr>
                <w:rFonts w:ascii="IRANSans" w:eastAsia="Times New Roman" w:hAnsi="IRANSans" w:cs="B Lotus" w:hint="cs"/>
                <w:b/>
                <w:bCs/>
                <w:color w:val="FF0000"/>
                <w:sz w:val="20"/>
                <w:szCs w:val="20"/>
                <w:u w:val="single"/>
              </w:rPr>
              <w:t>.</w:t>
            </w:r>
          </w:p>
        </w:tc>
        <w:tc>
          <w:tcPr>
            <w:tcW w:w="4860" w:type="dxa"/>
          </w:tcPr>
          <w:p w:rsidR="004B129B" w:rsidRPr="00277CFD" w:rsidRDefault="004B129B" w:rsidP="00DF08C5">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lang w:bidi="fa-IR"/>
              </w:rPr>
            </w:pPr>
            <w:r w:rsidRPr="00277CFD">
              <w:rPr>
                <w:rFonts w:ascii="IRANSans" w:eastAsia="Times New Roman" w:hAnsi="IRANSans" w:cs="B Lotus" w:hint="cs"/>
                <w:b/>
                <w:bCs/>
                <w:color w:val="FF0000"/>
                <w:sz w:val="20"/>
                <w:szCs w:val="20"/>
                <w:u w:val="single"/>
                <w:rtl/>
                <w:lang w:bidi="fa-IR"/>
              </w:rPr>
              <w:t>ماده 13:</w:t>
            </w:r>
          </w:p>
          <w:p w:rsidR="004B129B" w:rsidRPr="00277CFD" w:rsidRDefault="004B129B" w:rsidP="00DF08C5">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lang w:bidi="fa-IR"/>
              </w:rPr>
            </w:pPr>
            <w:r w:rsidRPr="00277CFD">
              <w:rPr>
                <w:rFonts w:ascii="IRANSans" w:eastAsia="Times New Roman" w:hAnsi="IRANSans" w:cs="B Lotus" w:hint="cs"/>
                <w:b/>
                <w:bCs/>
                <w:color w:val="FF0000"/>
                <w:sz w:val="20"/>
                <w:szCs w:val="20"/>
                <w:u w:val="single"/>
                <w:rtl/>
                <w:lang w:bidi="fa-IR"/>
              </w:rPr>
              <w:t>1- درآمد کلیه اشخاص حقیقی و حقوقی که در مناطق آزاد تجاری- صنعتی به انواع فعالیت های اقتصادی اشتغال دارند بابت فعالیت در منطقه، مشمول کلیه مشوق ها و معافیت های مالیاتی سرزمین اصلی می باشد.</w:t>
            </w:r>
          </w:p>
          <w:p w:rsidR="004B129B" w:rsidRPr="00277CFD" w:rsidRDefault="004B129B" w:rsidP="00DF08C5">
            <w:pPr>
              <w:shd w:val="clear" w:color="auto" w:fill="FFFFFF"/>
              <w:bidi/>
              <w:spacing w:before="100" w:beforeAutospacing="1" w:after="100" w:afterAutospacing="1"/>
              <w:contextualSpacing/>
              <w:jc w:val="both"/>
              <w:rPr>
                <w:rFonts w:ascii="IRANSans" w:eastAsia="Times New Roman" w:hAnsi="IRANSans" w:cs="B Lotus"/>
                <w:b/>
                <w:bCs/>
                <w:color w:val="FF0000"/>
                <w:sz w:val="20"/>
                <w:szCs w:val="20"/>
                <w:u w:val="single"/>
                <w:rtl/>
                <w:lang w:bidi="fa-IR"/>
              </w:rPr>
            </w:pPr>
            <w:r w:rsidRPr="00277CFD">
              <w:rPr>
                <w:rFonts w:ascii="IRANSans" w:eastAsia="Times New Roman" w:hAnsi="IRANSans" w:cs="B Lotus" w:hint="cs"/>
                <w:b/>
                <w:bCs/>
                <w:color w:val="FF0000"/>
                <w:sz w:val="20"/>
                <w:szCs w:val="20"/>
                <w:u w:val="single"/>
                <w:rtl/>
                <w:lang w:bidi="fa-IR"/>
              </w:rPr>
              <w:t xml:space="preserve">2. پنجاه درصد (50%) مالیات بر درآمد ابرازی اشخاص حقیقی و حقوقی </w:t>
            </w:r>
            <w:r w:rsidR="006E0196">
              <w:rPr>
                <w:rFonts w:ascii="IRANSans" w:eastAsia="Times New Roman" w:hAnsi="IRANSans" w:cs="B Lotus" w:hint="cs"/>
                <w:b/>
                <w:bCs/>
                <w:color w:val="FF0000"/>
                <w:sz w:val="20"/>
                <w:szCs w:val="20"/>
                <w:u w:val="single"/>
                <w:rtl/>
                <w:lang w:bidi="fa-IR"/>
              </w:rPr>
              <w:t xml:space="preserve"> بابت فعالیت در منطقه ، بخشوده می شود.</w:t>
            </w:r>
          </w:p>
        </w:tc>
        <w:tc>
          <w:tcPr>
            <w:tcW w:w="3987" w:type="dxa"/>
          </w:tcPr>
          <w:p w:rsidR="004B129B" w:rsidRDefault="004B129B" w:rsidP="00DF08C5">
            <w:pPr>
              <w:bidi/>
              <w:contextualSpacing/>
              <w:jc w:val="center"/>
              <w:rPr>
                <w:rFonts w:cs="B Titr"/>
                <w:rtl/>
                <w:lang w:bidi="fa-IR"/>
              </w:rPr>
            </w:pPr>
          </w:p>
        </w:tc>
      </w:tr>
    </w:tbl>
    <w:p w:rsidR="002821BD" w:rsidRDefault="002821BD" w:rsidP="002821BD">
      <w:pPr>
        <w:bidi/>
        <w:jc w:val="center"/>
        <w:rPr>
          <w:rFonts w:cs="B Titr"/>
          <w:rtl/>
          <w:lang w:bidi="fa-IR"/>
        </w:rPr>
      </w:pPr>
    </w:p>
    <w:p w:rsidR="008011D7" w:rsidRDefault="008011D7" w:rsidP="008011D7">
      <w:pPr>
        <w:bidi/>
        <w:jc w:val="center"/>
        <w:rPr>
          <w:rFonts w:cs="B Titr"/>
          <w:rtl/>
          <w:lang w:bidi="fa-IR"/>
        </w:rPr>
      </w:pPr>
    </w:p>
    <w:p w:rsidR="008011D7" w:rsidRDefault="008011D7" w:rsidP="008011D7">
      <w:pPr>
        <w:bidi/>
        <w:jc w:val="center"/>
        <w:rPr>
          <w:rFonts w:cs="B Titr"/>
          <w:rtl/>
          <w:lang w:bidi="fa-IR"/>
        </w:rPr>
      </w:pPr>
    </w:p>
    <w:p w:rsidR="008011D7" w:rsidRDefault="008011D7" w:rsidP="008011D7">
      <w:pPr>
        <w:bidi/>
        <w:jc w:val="center"/>
        <w:rPr>
          <w:rFonts w:cs="B Titr"/>
          <w:rtl/>
          <w:lang w:bidi="fa-IR"/>
        </w:rPr>
      </w:pPr>
    </w:p>
    <w:p w:rsidR="008011D7" w:rsidRDefault="008011D7" w:rsidP="008011D7">
      <w:pPr>
        <w:bidi/>
        <w:jc w:val="center"/>
        <w:rPr>
          <w:rFonts w:cs="B Titr"/>
          <w:rtl/>
          <w:lang w:bidi="fa-IR"/>
        </w:rPr>
      </w:pPr>
    </w:p>
    <w:p w:rsidR="008011D7" w:rsidRDefault="008011D7" w:rsidP="008011D7">
      <w:pPr>
        <w:bidi/>
        <w:jc w:val="center"/>
        <w:rPr>
          <w:rFonts w:cs="B Titr"/>
          <w:rtl/>
          <w:lang w:bidi="fa-IR"/>
        </w:rPr>
      </w:pPr>
    </w:p>
    <w:p w:rsidR="008011D7" w:rsidRDefault="008011D7" w:rsidP="008011D7">
      <w:pPr>
        <w:bidi/>
        <w:jc w:val="center"/>
        <w:rPr>
          <w:rFonts w:cs="B Titr"/>
          <w:rtl/>
          <w:lang w:bidi="fa-IR"/>
        </w:rPr>
      </w:pPr>
    </w:p>
    <w:p w:rsidR="00277CFD" w:rsidRDefault="00277CFD" w:rsidP="00277CFD">
      <w:pPr>
        <w:bidi/>
        <w:jc w:val="center"/>
        <w:rPr>
          <w:rFonts w:cs="B Titr"/>
          <w:rtl/>
          <w:lang w:bidi="fa-IR"/>
        </w:rPr>
      </w:pPr>
    </w:p>
    <w:tbl>
      <w:tblPr>
        <w:tblStyle w:val="TableGrid"/>
        <w:bidiVisual/>
        <w:tblW w:w="14317" w:type="dxa"/>
        <w:tblInd w:w="-682" w:type="dxa"/>
        <w:tblLook w:val="04A0" w:firstRow="1" w:lastRow="0" w:firstColumn="1" w:lastColumn="0" w:noHBand="0" w:noVBand="1"/>
      </w:tblPr>
      <w:tblGrid>
        <w:gridCol w:w="5470"/>
        <w:gridCol w:w="4860"/>
        <w:gridCol w:w="3987"/>
      </w:tblGrid>
      <w:tr w:rsidR="008011D7" w:rsidTr="00497491">
        <w:trPr>
          <w:trHeight w:val="707"/>
          <w:tblHeader/>
        </w:trPr>
        <w:tc>
          <w:tcPr>
            <w:tcW w:w="5470" w:type="dxa"/>
          </w:tcPr>
          <w:p w:rsidR="008011D7" w:rsidRPr="008011D7" w:rsidRDefault="005439D1" w:rsidP="005439D1">
            <w:pPr>
              <w:shd w:val="clear" w:color="auto" w:fill="FFFFFF"/>
              <w:bidi/>
              <w:spacing w:before="100" w:beforeAutospacing="1" w:after="100" w:afterAutospacing="1"/>
              <w:contextualSpacing/>
              <w:jc w:val="both"/>
              <w:rPr>
                <w:rFonts w:ascii="IRANSans" w:eastAsia="Times New Roman" w:hAnsi="IRANSans" w:cs="B Titr"/>
                <w:b/>
                <w:bCs/>
                <w:color w:val="000000"/>
                <w:rtl/>
                <w:lang w:bidi="fa-IR"/>
              </w:rPr>
            </w:pPr>
            <w:r>
              <w:rPr>
                <w:rFonts w:ascii="IRANSans" w:eastAsia="Times New Roman" w:hAnsi="IRANSans" w:cs="B Titr" w:hint="cs"/>
                <w:b/>
                <w:bCs/>
                <w:color w:val="000000"/>
                <w:rtl/>
                <w:lang w:bidi="fa-IR"/>
              </w:rPr>
              <w:t>قانون حمایت از شرکت ها و موسسات دانش بنیان و تجاری سازی نوآوریها و اختراعات (مصوب 5/8/138</w:t>
            </w:r>
            <w:r w:rsidR="00101374">
              <w:rPr>
                <w:rFonts w:ascii="IRANSans" w:eastAsia="Times New Roman" w:hAnsi="IRANSans" w:cs="B Titr" w:hint="cs"/>
                <w:b/>
                <w:bCs/>
                <w:color w:val="000000"/>
                <w:rtl/>
                <w:lang w:bidi="fa-IR"/>
              </w:rPr>
              <w:t>9</w:t>
            </w:r>
            <w:r w:rsidR="008011D7" w:rsidRPr="008011D7">
              <w:rPr>
                <w:rFonts w:ascii="IRANSans" w:eastAsia="Times New Roman" w:hAnsi="IRANSans" w:cs="B Titr" w:hint="cs"/>
                <w:b/>
                <w:bCs/>
                <w:color w:val="000000"/>
                <w:rtl/>
              </w:rPr>
              <w:t xml:space="preserve"> </w:t>
            </w:r>
            <w:r>
              <w:rPr>
                <w:rFonts w:ascii="IRANSans" w:eastAsia="Times New Roman" w:hAnsi="IRANSans" w:cs="B Titr" w:hint="cs"/>
                <w:b/>
                <w:bCs/>
                <w:color w:val="000000"/>
                <w:sz w:val="18"/>
                <w:szCs w:val="18"/>
                <w:rtl/>
              </w:rPr>
              <w:t>)</w:t>
            </w:r>
          </w:p>
        </w:tc>
        <w:tc>
          <w:tcPr>
            <w:tcW w:w="4860" w:type="dxa"/>
          </w:tcPr>
          <w:p w:rsidR="008011D7" w:rsidRPr="008011D7" w:rsidRDefault="008011D7" w:rsidP="00683D90">
            <w:pPr>
              <w:shd w:val="clear" w:color="auto" w:fill="FFFFFF"/>
              <w:bidi/>
              <w:spacing w:before="100" w:beforeAutospacing="1" w:after="100" w:afterAutospacing="1"/>
              <w:contextualSpacing/>
              <w:jc w:val="center"/>
              <w:rPr>
                <w:rFonts w:ascii="IRANSans" w:eastAsia="Times New Roman" w:hAnsi="IRANSans" w:cs="B Titr"/>
                <w:b/>
                <w:bCs/>
                <w:color w:val="000000" w:themeColor="text1"/>
                <w:sz w:val="24"/>
                <w:szCs w:val="24"/>
                <w:rtl/>
                <w:lang w:bidi="fa-IR"/>
              </w:rPr>
            </w:pPr>
            <w:r w:rsidRPr="008011D7">
              <w:rPr>
                <w:rFonts w:ascii="IRANSans" w:eastAsia="Times New Roman" w:hAnsi="IRANSans" w:cs="B Titr" w:hint="cs"/>
                <w:b/>
                <w:bCs/>
                <w:color w:val="000000" w:themeColor="text1"/>
                <w:sz w:val="24"/>
                <w:szCs w:val="24"/>
                <w:rtl/>
                <w:lang w:bidi="fa-IR"/>
              </w:rPr>
              <w:t>لایحه اصلاح برخی قوانین و مقررات مالیاتی</w:t>
            </w:r>
            <w:r w:rsidR="00497491">
              <w:rPr>
                <w:rFonts w:ascii="IRANSans" w:eastAsia="Times New Roman" w:hAnsi="IRANSans" w:cs="B Titr" w:hint="cs"/>
                <w:b/>
                <w:bCs/>
                <w:color w:val="000000" w:themeColor="text1"/>
                <w:sz w:val="24"/>
                <w:szCs w:val="24"/>
                <w:rtl/>
                <w:lang w:bidi="fa-IR"/>
              </w:rPr>
              <w:t>(</w:t>
            </w:r>
            <w:r w:rsidR="00683D90">
              <w:rPr>
                <w:rFonts w:ascii="IRANSans" w:eastAsia="Times New Roman" w:hAnsi="IRANSans" w:cs="B Titr" w:hint="cs"/>
                <w:b/>
                <w:bCs/>
                <w:color w:val="000000" w:themeColor="text1"/>
                <w:sz w:val="24"/>
                <w:szCs w:val="24"/>
                <w:rtl/>
                <w:lang w:bidi="fa-IR"/>
              </w:rPr>
              <w:t>مهر</w:t>
            </w:r>
            <w:r w:rsidR="00497491">
              <w:rPr>
                <w:rFonts w:ascii="IRANSans" w:eastAsia="Times New Roman" w:hAnsi="IRANSans" w:cs="B Titr" w:hint="cs"/>
                <w:b/>
                <w:bCs/>
                <w:color w:val="000000" w:themeColor="text1"/>
                <w:sz w:val="24"/>
                <w:szCs w:val="24"/>
                <w:rtl/>
                <w:lang w:bidi="fa-IR"/>
              </w:rPr>
              <w:t xml:space="preserve"> 98)</w:t>
            </w:r>
          </w:p>
        </w:tc>
        <w:tc>
          <w:tcPr>
            <w:tcW w:w="3987" w:type="dxa"/>
          </w:tcPr>
          <w:p w:rsidR="008011D7" w:rsidRDefault="004421CF" w:rsidP="00DF08C5">
            <w:pPr>
              <w:bidi/>
              <w:contextualSpacing/>
              <w:jc w:val="center"/>
              <w:rPr>
                <w:rFonts w:cs="B Titr"/>
                <w:rtl/>
                <w:lang w:bidi="fa-IR"/>
              </w:rPr>
            </w:pPr>
            <w:r>
              <w:rPr>
                <w:rFonts w:cs="B Titr" w:hint="cs"/>
                <w:sz w:val="24"/>
                <w:szCs w:val="24"/>
                <w:rtl/>
                <w:lang w:bidi="fa-IR"/>
              </w:rPr>
              <w:t>ملاحظات</w:t>
            </w:r>
          </w:p>
        </w:tc>
      </w:tr>
      <w:tr w:rsidR="008011D7" w:rsidTr="00497491">
        <w:trPr>
          <w:trHeight w:val="1538"/>
        </w:trPr>
        <w:tc>
          <w:tcPr>
            <w:tcW w:w="5470" w:type="dxa"/>
          </w:tcPr>
          <w:p w:rsidR="00864FB7" w:rsidRPr="00277CFD" w:rsidRDefault="00864FB7" w:rsidP="00277CFD">
            <w:pPr>
              <w:shd w:val="clear" w:color="auto" w:fill="FFFFFF"/>
              <w:bidi/>
              <w:spacing w:before="100" w:beforeAutospacing="1"/>
              <w:contextualSpacing/>
              <w:jc w:val="both"/>
              <w:rPr>
                <w:rFonts w:ascii="Tahoma" w:hAnsi="Tahoma" w:cs="B Lotus"/>
                <w:color w:val="000000" w:themeColor="text1"/>
                <w:sz w:val="20"/>
                <w:szCs w:val="20"/>
                <w:bdr w:val="none" w:sz="0" w:space="0" w:color="auto" w:frame="1"/>
              </w:rPr>
            </w:pPr>
            <w:r w:rsidRPr="00277CFD">
              <w:rPr>
                <w:rFonts w:ascii="Tahoma" w:hAnsi="Tahoma" w:cs="B Lotus"/>
                <w:color w:val="000000" w:themeColor="text1"/>
                <w:sz w:val="20"/>
                <w:szCs w:val="20"/>
                <w:shd w:val="clear" w:color="auto" w:fill="FFFFFF"/>
                <w:rtl/>
              </w:rPr>
              <w:t>ماده 3- حمایتها و تسهیلات قابل اعطاء به شرکتها و مؤسسات دانش بنیان موضوع این قانون عبارتند از</w:t>
            </w:r>
            <w:r w:rsidRPr="00277CFD">
              <w:rPr>
                <w:rFonts w:ascii="Tahoma" w:hAnsi="Tahoma" w:cs="B Lotus"/>
                <w:color w:val="000000" w:themeColor="text1"/>
                <w:sz w:val="20"/>
                <w:szCs w:val="20"/>
                <w:bdr w:val="none" w:sz="0" w:space="0" w:color="auto" w:frame="1"/>
              </w:rPr>
              <w:t>:</w:t>
            </w:r>
          </w:p>
          <w:p w:rsidR="00864FB7" w:rsidRPr="00277CFD" w:rsidRDefault="00864FB7" w:rsidP="00277CFD">
            <w:pPr>
              <w:shd w:val="clear" w:color="auto" w:fill="FFFFFF"/>
              <w:bidi/>
              <w:spacing w:before="100" w:beforeAutospacing="1"/>
              <w:contextualSpacing/>
              <w:jc w:val="both"/>
              <w:rPr>
                <w:rFonts w:ascii="Tahoma" w:hAnsi="Tahoma" w:cs="B Lotus"/>
                <w:b/>
                <w:bCs/>
                <w:color w:val="FF0000"/>
                <w:sz w:val="20"/>
                <w:szCs w:val="20"/>
                <w:u w:val="single"/>
                <w:bdr w:val="none" w:sz="0" w:space="0" w:color="auto" w:frame="1"/>
              </w:rPr>
            </w:pPr>
            <w:r w:rsidRPr="00277CFD">
              <w:rPr>
                <w:rFonts w:ascii="Tahoma" w:hAnsi="Tahoma" w:cs="B Lotus"/>
                <w:b/>
                <w:bCs/>
                <w:color w:val="FF0000"/>
                <w:sz w:val="20"/>
                <w:szCs w:val="20"/>
                <w:u w:val="single"/>
                <w:bdr w:val="none" w:sz="0" w:space="0" w:color="auto" w:frame="1"/>
                <w:rtl/>
              </w:rPr>
              <w:t>الف- معافیت از پرداخت مالیات، عوارض،حقوق گمرکی، سود بازرگانی و عوارض صادراتی به مدت پانزده سال</w:t>
            </w:r>
          </w:p>
          <w:p w:rsidR="008011D7" w:rsidRPr="00277CFD" w:rsidRDefault="00864FB7" w:rsidP="00277CFD">
            <w:pPr>
              <w:shd w:val="clear" w:color="auto" w:fill="FFFFFF"/>
              <w:bidi/>
              <w:spacing w:before="100" w:beforeAutospacing="1"/>
              <w:contextualSpacing/>
              <w:jc w:val="both"/>
              <w:rPr>
                <w:rFonts w:ascii="IRANSans" w:eastAsia="Times New Roman" w:hAnsi="IRANSans" w:cs="B Lotus"/>
                <w:color w:val="000000" w:themeColor="text1"/>
                <w:sz w:val="20"/>
                <w:szCs w:val="20"/>
                <w:rtl/>
              </w:rPr>
            </w:pPr>
            <w:r w:rsidRPr="00277CFD">
              <w:rPr>
                <w:rFonts w:ascii="Tahoma" w:hAnsi="Tahoma" w:cs="B Lotus"/>
                <w:color w:val="000000" w:themeColor="text1"/>
                <w:sz w:val="20"/>
                <w:szCs w:val="20"/>
                <w:bdr w:val="none" w:sz="0" w:space="0" w:color="auto" w:frame="1"/>
                <w:rtl/>
              </w:rPr>
              <w:t>ب- تأمین تمام یا بخشی از هزینه تولید، عرضه یا به کارگیری نوآوری و فناوری با اعطاء تسهیلات کم بهره یا بدون بهره بلندمدت یا کوتاه مدت بر طبق عقود شرعی</w:t>
            </w:r>
          </w:p>
        </w:tc>
        <w:tc>
          <w:tcPr>
            <w:tcW w:w="4860" w:type="dxa"/>
          </w:tcPr>
          <w:p w:rsidR="00864FB7" w:rsidRPr="00277CFD" w:rsidRDefault="00864FB7" w:rsidP="00277CFD">
            <w:pPr>
              <w:shd w:val="clear" w:color="auto" w:fill="FFFFFF"/>
              <w:bidi/>
              <w:spacing w:before="100" w:beforeAutospacing="1"/>
              <w:contextualSpacing/>
              <w:jc w:val="both"/>
              <w:rPr>
                <w:rFonts w:ascii="Tahoma" w:hAnsi="Tahoma" w:cs="B Lotus"/>
                <w:color w:val="000000" w:themeColor="text1"/>
                <w:sz w:val="20"/>
                <w:szCs w:val="20"/>
                <w:bdr w:val="none" w:sz="0" w:space="0" w:color="auto" w:frame="1"/>
              </w:rPr>
            </w:pPr>
            <w:r w:rsidRPr="00277CFD">
              <w:rPr>
                <w:rFonts w:ascii="Tahoma" w:hAnsi="Tahoma" w:cs="B Lotus"/>
                <w:color w:val="000000" w:themeColor="text1"/>
                <w:sz w:val="20"/>
                <w:szCs w:val="20"/>
                <w:shd w:val="clear" w:color="auto" w:fill="FFFFFF"/>
                <w:rtl/>
              </w:rPr>
              <w:t>ماده 3- حمایتها و تسهیلات قابل اعطاء به شرکتها و مؤسسات دانش بنیان موضوع این قانون عبارتند از</w:t>
            </w:r>
            <w:r w:rsidRPr="00277CFD">
              <w:rPr>
                <w:rFonts w:ascii="Tahoma" w:hAnsi="Tahoma" w:cs="B Lotus"/>
                <w:color w:val="000000" w:themeColor="text1"/>
                <w:sz w:val="20"/>
                <w:szCs w:val="20"/>
                <w:bdr w:val="none" w:sz="0" w:space="0" w:color="auto" w:frame="1"/>
              </w:rPr>
              <w:t>:</w:t>
            </w:r>
          </w:p>
          <w:p w:rsidR="00864FB7" w:rsidRPr="00277CFD" w:rsidRDefault="00864FB7" w:rsidP="00277CFD">
            <w:pPr>
              <w:shd w:val="clear" w:color="auto" w:fill="FFFFFF"/>
              <w:bidi/>
              <w:spacing w:before="100" w:beforeAutospacing="1"/>
              <w:contextualSpacing/>
              <w:jc w:val="both"/>
              <w:rPr>
                <w:rFonts w:ascii="Tahoma" w:hAnsi="Tahoma" w:cs="B Lotus"/>
                <w:b/>
                <w:bCs/>
                <w:color w:val="FF0000"/>
                <w:sz w:val="20"/>
                <w:szCs w:val="20"/>
                <w:u w:val="single"/>
                <w:bdr w:val="none" w:sz="0" w:space="0" w:color="auto" w:frame="1"/>
              </w:rPr>
            </w:pPr>
            <w:r w:rsidRPr="00277CFD">
              <w:rPr>
                <w:rFonts w:ascii="Tahoma" w:hAnsi="Tahoma" w:cs="B Lotus"/>
                <w:b/>
                <w:bCs/>
                <w:color w:val="FF0000"/>
                <w:sz w:val="20"/>
                <w:szCs w:val="20"/>
                <w:u w:val="single"/>
                <w:bdr w:val="none" w:sz="0" w:space="0" w:color="auto" w:frame="1"/>
                <w:rtl/>
              </w:rPr>
              <w:t xml:space="preserve">الف- </w:t>
            </w:r>
            <w:r w:rsidRPr="00277CFD">
              <w:rPr>
                <w:rFonts w:ascii="Tahoma" w:hAnsi="Tahoma" w:cs="B Lotus" w:hint="cs"/>
                <w:b/>
                <w:bCs/>
                <w:color w:val="FF0000"/>
                <w:sz w:val="20"/>
                <w:szCs w:val="20"/>
                <w:u w:val="single"/>
                <w:bdr w:val="none" w:sz="0" w:space="0" w:color="auto" w:frame="1"/>
                <w:rtl/>
              </w:rPr>
              <w:t>بخشودگی هشتاد درصد (80%) از مالیات بر درآمد حاصل از فعالیت های دانش بنیان.</w:t>
            </w:r>
          </w:p>
          <w:p w:rsidR="008011D7" w:rsidRPr="00277CFD" w:rsidRDefault="00864FB7" w:rsidP="00277CFD">
            <w:pPr>
              <w:shd w:val="clear" w:color="auto" w:fill="FFFFFF"/>
              <w:bidi/>
              <w:spacing w:before="100" w:beforeAutospacing="1"/>
              <w:contextualSpacing/>
              <w:jc w:val="both"/>
              <w:rPr>
                <w:rFonts w:ascii="IRANSans" w:eastAsia="Times New Roman" w:hAnsi="IRANSans" w:cs="B Lotus"/>
                <w:color w:val="FF0000"/>
                <w:sz w:val="20"/>
                <w:szCs w:val="20"/>
                <w:u w:val="single"/>
                <w:rtl/>
                <w:lang w:bidi="fa-IR"/>
              </w:rPr>
            </w:pPr>
            <w:r w:rsidRPr="00277CFD">
              <w:rPr>
                <w:rFonts w:ascii="Tahoma" w:hAnsi="Tahoma" w:cs="B Lotus"/>
                <w:color w:val="000000" w:themeColor="text1"/>
                <w:sz w:val="20"/>
                <w:szCs w:val="20"/>
                <w:bdr w:val="none" w:sz="0" w:space="0" w:color="auto" w:frame="1"/>
                <w:rtl/>
              </w:rPr>
              <w:t>ب- تأمین تمام یا بخشی از هزینه تولید، عرضه یا به کارگیری نوآوری و فناوری با اعطاء تسهیلات کم بهره یا بدون بهره بلندمدت یا کوتاه مدت بر طبق عقود شرعی</w:t>
            </w:r>
          </w:p>
        </w:tc>
        <w:tc>
          <w:tcPr>
            <w:tcW w:w="3987" w:type="dxa"/>
          </w:tcPr>
          <w:p w:rsidR="008011D7" w:rsidRDefault="008011D7" w:rsidP="00277CFD">
            <w:pPr>
              <w:bidi/>
              <w:contextualSpacing/>
              <w:jc w:val="center"/>
              <w:rPr>
                <w:rFonts w:cs="B Titr"/>
                <w:rtl/>
                <w:lang w:bidi="fa-IR"/>
              </w:rPr>
            </w:pPr>
          </w:p>
        </w:tc>
      </w:tr>
      <w:tr w:rsidR="00864FB7" w:rsidTr="00497491">
        <w:trPr>
          <w:trHeight w:val="1538"/>
        </w:trPr>
        <w:tc>
          <w:tcPr>
            <w:tcW w:w="5470" w:type="dxa"/>
          </w:tcPr>
          <w:p w:rsidR="00864FB7" w:rsidRPr="00277CFD" w:rsidRDefault="000E40E9" w:rsidP="00277CFD">
            <w:pPr>
              <w:shd w:val="clear" w:color="auto" w:fill="FFFFFF"/>
              <w:bidi/>
              <w:spacing w:before="100" w:beforeAutospacing="1"/>
              <w:contextualSpacing/>
              <w:jc w:val="both"/>
              <w:rPr>
                <w:rFonts w:ascii="Tahoma" w:hAnsi="Tahoma" w:cs="B Lotus"/>
                <w:color w:val="000000" w:themeColor="text1"/>
                <w:sz w:val="20"/>
                <w:szCs w:val="20"/>
                <w:shd w:val="clear" w:color="auto" w:fill="FFFFFF"/>
                <w:rtl/>
              </w:rPr>
            </w:pPr>
            <w:r w:rsidRPr="00277CFD">
              <w:rPr>
                <w:rFonts w:ascii="Tahoma" w:hAnsi="Tahoma" w:cs="B Lotus"/>
                <w:color w:val="000000" w:themeColor="text1"/>
                <w:sz w:val="20"/>
                <w:szCs w:val="20"/>
                <w:shd w:val="clear" w:color="auto" w:fill="FFFFFF"/>
                <w:rtl/>
              </w:rPr>
              <w:t>ماده 9- به منظور ایجاد و توسعه شرکتها و مؤسسات دانش بنیان و تقویت همکاریهای بینالمللی اجازه داده میشود واحدهای پژوهشی و فناوری و مهندسی مستقر در پارکهای علم و فناوری در جهت انجام مأموریت‌های محوله از مزایای قانونی مناطق آزاد در خصوص روابط کار</w:t>
            </w:r>
            <w:r w:rsidRPr="00277CFD">
              <w:rPr>
                <w:rFonts w:ascii="Tahoma" w:hAnsi="Tahoma" w:cs="B Lotus"/>
                <w:b/>
                <w:bCs/>
                <w:color w:val="FF0000"/>
                <w:sz w:val="20"/>
                <w:szCs w:val="20"/>
                <w:u w:val="single"/>
                <w:shd w:val="clear" w:color="auto" w:fill="FFFFFF"/>
                <w:rtl/>
              </w:rPr>
              <w:t>، معافیت‌های مالیاتی</w:t>
            </w:r>
            <w:r w:rsidRPr="00277CFD">
              <w:rPr>
                <w:rFonts w:ascii="Tahoma" w:hAnsi="Tahoma" w:cs="B Lotus"/>
                <w:color w:val="000000" w:themeColor="text1"/>
                <w:sz w:val="20"/>
                <w:szCs w:val="20"/>
                <w:shd w:val="clear" w:color="auto" w:fill="FFFFFF"/>
                <w:rtl/>
              </w:rPr>
              <w:t xml:space="preserve"> و عوارض سرمایه‌گذاری خارجی و مبادلات مالی بین‌المللی برخوردار گردند</w:t>
            </w:r>
            <w:r w:rsidRPr="00277CFD">
              <w:rPr>
                <w:rFonts w:ascii="Tahoma" w:hAnsi="Tahoma" w:cs="B Lotus"/>
                <w:color w:val="000000" w:themeColor="text1"/>
                <w:sz w:val="20"/>
                <w:szCs w:val="20"/>
                <w:shd w:val="clear" w:color="auto" w:fill="FFFFFF"/>
              </w:rPr>
              <w:t>.  </w:t>
            </w:r>
          </w:p>
        </w:tc>
        <w:tc>
          <w:tcPr>
            <w:tcW w:w="4860" w:type="dxa"/>
          </w:tcPr>
          <w:p w:rsidR="00864FB7" w:rsidRPr="00277CFD" w:rsidRDefault="000E40E9" w:rsidP="00277CFD">
            <w:pPr>
              <w:shd w:val="clear" w:color="auto" w:fill="FFFFFF"/>
              <w:bidi/>
              <w:spacing w:before="100" w:beforeAutospacing="1"/>
              <w:contextualSpacing/>
              <w:jc w:val="both"/>
              <w:rPr>
                <w:rFonts w:ascii="Tahoma" w:hAnsi="Tahoma" w:cs="B Lotus"/>
                <w:color w:val="000000" w:themeColor="text1"/>
                <w:sz w:val="20"/>
                <w:szCs w:val="20"/>
                <w:shd w:val="clear" w:color="auto" w:fill="FFFFFF"/>
                <w:rtl/>
              </w:rPr>
            </w:pPr>
            <w:r w:rsidRPr="00277CFD">
              <w:rPr>
                <w:rFonts w:ascii="Tahoma" w:hAnsi="Tahoma" w:cs="B Lotus"/>
                <w:color w:val="000000" w:themeColor="text1"/>
                <w:sz w:val="20"/>
                <w:szCs w:val="20"/>
                <w:shd w:val="clear" w:color="auto" w:fill="FFFFFF"/>
                <w:rtl/>
              </w:rPr>
              <w:t>ماده 9- به منظور ایجاد و توسعه شرکتها و مؤسسات دانش بنیان و تقویت همکاریهای بینالمللی اجازه داده میشود واحدهای پژوهشی و فناوری و مهندسی مستقر در پارکهای علم و فناوری در جهت انجام مأموریت‌های محوله از مزایای قانونی مناطق آزاد در خصوص روابط کار و عوارض سرمایه‌گذاری خارجی و مبادلات مالی بین‌المللی برخوردار گردند</w:t>
            </w:r>
            <w:r w:rsidRPr="00277CFD">
              <w:rPr>
                <w:rFonts w:ascii="Tahoma" w:hAnsi="Tahoma" w:cs="B Lotus"/>
                <w:color w:val="000000" w:themeColor="text1"/>
                <w:sz w:val="20"/>
                <w:szCs w:val="20"/>
                <w:shd w:val="clear" w:color="auto" w:fill="FFFFFF"/>
              </w:rPr>
              <w:t>.  </w:t>
            </w:r>
          </w:p>
        </w:tc>
        <w:tc>
          <w:tcPr>
            <w:tcW w:w="3987" w:type="dxa"/>
          </w:tcPr>
          <w:p w:rsidR="00864FB7" w:rsidRDefault="00864FB7" w:rsidP="00277CFD">
            <w:pPr>
              <w:bidi/>
              <w:contextualSpacing/>
              <w:jc w:val="center"/>
              <w:rPr>
                <w:rFonts w:cs="B Titr"/>
                <w:rtl/>
                <w:lang w:bidi="fa-IR"/>
              </w:rPr>
            </w:pPr>
          </w:p>
        </w:tc>
      </w:tr>
      <w:tr w:rsidR="000E40E9" w:rsidTr="00497491">
        <w:trPr>
          <w:trHeight w:val="1538"/>
        </w:trPr>
        <w:tc>
          <w:tcPr>
            <w:tcW w:w="5470" w:type="dxa"/>
          </w:tcPr>
          <w:p w:rsidR="00940974" w:rsidRDefault="000E40E9" w:rsidP="00277CFD">
            <w:pPr>
              <w:shd w:val="clear" w:color="auto" w:fill="FFFFFF"/>
              <w:bidi/>
              <w:spacing w:before="100" w:beforeAutospacing="1"/>
              <w:contextualSpacing/>
              <w:jc w:val="both"/>
              <w:rPr>
                <w:rFonts w:ascii="Tahoma" w:hAnsi="Tahoma" w:cs="B Lotus"/>
                <w:color w:val="000000" w:themeColor="text1"/>
                <w:sz w:val="20"/>
                <w:szCs w:val="20"/>
                <w:shd w:val="clear" w:color="auto" w:fill="FFFFFF"/>
              </w:rPr>
            </w:pPr>
            <w:r w:rsidRPr="00277CFD">
              <w:rPr>
                <w:rFonts w:ascii="Tahoma" w:hAnsi="Tahoma" w:cs="B Lotus"/>
                <w:color w:val="000000" w:themeColor="text1"/>
                <w:sz w:val="20"/>
                <w:szCs w:val="20"/>
                <w:shd w:val="clear" w:color="auto" w:fill="FFFFFF"/>
                <w:rtl/>
                <w:lang w:bidi="fa-IR"/>
              </w:rPr>
              <w:t>ماده 11- کلیه اشخاص (حقیقی یا حقوقی) که از حمایتهای این قانون برخوردار شده‌اند چنانچه حمایتها و تسهیلات اعطاء شده بر طبق این قانون را برای مقاصد دیگری مصرف کنند ضمن محرومیت از استفاده مجدد از حمایتهای این قانون مجازاتهای زیر در مورد آنها اعمال می‌شود.</w:t>
            </w:r>
            <w:r w:rsidRPr="00277CFD">
              <w:rPr>
                <w:rFonts w:ascii="Times New Roman" w:hAnsi="Times New Roman" w:cs="Times New Roman" w:hint="cs"/>
                <w:color w:val="000000" w:themeColor="text1"/>
                <w:sz w:val="20"/>
                <w:szCs w:val="20"/>
                <w:shd w:val="clear" w:color="auto" w:fill="FFFFFF"/>
                <w:rtl/>
                <w:lang w:bidi="fa-IR"/>
              </w:rPr>
              <w:t> </w:t>
            </w:r>
            <w:r w:rsidR="00940974">
              <w:rPr>
                <w:rFonts w:ascii="Tahoma" w:hAnsi="Tahoma" w:cs="B Lotus"/>
                <w:color w:val="000000" w:themeColor="text1"/>
                <w:sz w:val="20"/>
                <w:szCs w:val="20"/>
                <w:shd w:val="clear" w:color="auto" w:fill="FFFFFF"/>
              </w:rPr>
              <w:t> </w:t>
            </w:r>
          </w:p>
          <w:p w:rsidR="00940974" w:rsidRDefault="000E40E9" w:rsidP="00940974">
            <w:pPr>
              <w:shd w:val="clear" w:color="auto" w:fill="FFFFFF"/>
              <w:bidi/>
              <w:spacing w:before="100" w:beforeAutospacing="1"/>
              <w:contextualSpacing/>
              <w:jc w:val="both"/>
              <w:rPr>
                <w:rFonts w:ascii="Tahoma" w:hAnsi="Tahoma" w:cs="B Lotus"/>
                <w:color w:val="000000" w:themeColor="text1"/>
                <w:sz w:val="20"/>
                <w:szCs w:val="20"/>
                <w:shd w:val="clear" w:color="auto" w:fill="FFFFFF"/>
              </w:rPr>
            </w:pPr>
            <w:r w:rsidRPr="00277CFD">
              <w:rPr>
                <w:rFonts w:ascii="Tahoma" w:hAnsi="Tahoma" w:cs="B Lotus"/>
                <w:color w:val="000000" w:themeColor="text1"/>
                <w:sz w:val="20"/>
                <w:szCs w:val="20"/>
                <w:shd w:val="clear" w:color="auto" w:fill="FFFFFF"/>
                <w:rtl/>
                <w:lang w:bidi="fa-IR"/>
              </w:rPr>
              <w:t>الف- در صورت برخورداری از تسهیلات مالی علاوه بر رد مال، به جریمه نقدی برابر با تسهیلات دریافتی محکوم می‌شوند.</w:t>
            </w:r>
            <w:r w:rsidRPr="00277CFD">
              <w:rPr>
                <w:rFonts w:ascii="Times New Roman" w:hAnsi="Times New Roman" w:cs="Times New Roman" w:hint="cs"/>
                <w:color w:val="000000" w:themeColor="text1"/>
                <w:sz w:val="20"/>
                <w:szCs w:val="20"/>
                <w:shd w:val="clear" w:color="auto" w:fill="FFFFFF"/>
                <w:rtl/>
                <w:lang w:bidi="fa-IR"/>
              </w:rPr>
              <w:t> </w:t>
            </w:r>
            <w:r w:rsidR="00940974">
              <w:rPr>
                <w:rFonts w:ascii="Tahoma" w:hAnsi="Tahoma" w:cs="B Lotus"/>
                <w:color w:val="000000" w:themeColor="text1"/>
                <w:sz w:val="20"/>
                <w:szCs w:val="20"/>
                <w:shd w:val="clear" w:color="auto" w:fill="FFFFFF"/>
              </w:rPr>
              <w:t> </w:t>
            </w:r>
          </w:p>
          <w:p w:rsidR="00940974" w:rsidRDefault="000E40E9" w:rsidP="00940974">
            <w:pPr>
              <w:shd w:val="clear" w:color="auto" w:fill="FFFFFF"/>
              <w:bidi/>
              <w:spacing w:before="100" w:beforeAutospacing="1"/>
              <w:contextualSpacing/>
              <w:jc w:val="both"/>
              <w:rPr>
                <w:rFonts w:ascii="Tahoma" w:hAnsi="Tahoma" w:cs="B Lotus"/>
                <w:color w:val="000000" w:themeColor="text1"/>
                <w:sz w:val="20"/>
                <w:szCs w:val="20"/>
                <w:shd w:val="clear" w:color="auto" w:fill="FFFFFF"/>
              </w:rPr>
            </w:pPr>
            <w:r w:rsidRPr="00277CFD">
              <w:rPr>
                <w:rFonts w:ascii="Tahoma" w:hAnsi="Tahoma" w:cs="B Lotus"/>
                <w:color w:val="000000" w:themeColor="text1"/>
                <w:sz w:val="20"/>
                <w:szCs w:val="20"/>
                <w:shd w:val="clear" w:color="auto" w:fill="FFFFFF"/>
                <w:rtl/>
                <w:lang w:bidi="fa-IR"/>
              </w:rPr>
              <w:t>ب- در صورت برخورداری از شرایط تسهیلات در ورود به مناقصه به مدت سه سال از شرکت در کلیه مناقصه‌ها منع می‌شوند.</w:t>
            </w:r>
            <w:r w:rsidRPr="00277CFD">
              <w:rPr>
                <w:rFonts w:ascii="Times New Roman" w:hAnsi="Times New Roman" w:cs="Times New Roman" w:hint="cs"/>
                <w:color w:val="000000" w:themeColor="text1"/>
                <w:sz w:val="20"/>
                <w:szCs w:val="20"/>
                <w:shd w:val="clear" w:color="auto" w:fill="FFFFFF"/>
                <w:rtl/>
                <w:lang w:bidi="fa-IR"/>
              </w:rPr>
              <w:t> </w:t>
            </w:r>
            <w:r w:rsidR="00940974">
              <w:rPr>
                <w:rFonts w:ascii="Tahoma" w:hAnsi="Tahoma" w:cs="B Lotus"/>
                <w:color w:val="000000" w:themeColor="text1"/>
                <w:sz w:val="20"/>
                <w:szCs w:val="20"/>
                <w:shd w:val="clear" w:color="auto" w:fill="FFFFFF"/>
              </w:rPr>
              <w:t> </w:t>
            </w:r>
          </w:p>
          <w:p w:rsidR="00940974" w:rsidRDefault="000E40E9" w:rsidP="00940974">
            <w:pPr>
              <w:shd w:val="clear" w:color="auto" w:fill="FFFFFF"/>
              <w:bidi/>
              <w:spacing w:before="100" w:beforeAutospacing="1"/>
              <w:contextualSpacing/>
              <w:jc w:val="both"/>
              <w:rPr>
                <w:rFonts w:ascii="Tahoma" w:hAnsi="Tahoma" w:cs="B Lotus"/>
                <w:color w:val="000000" w:themeColor="text1"/>
                <w:sz w:val="20"/>
                <w:szCs w:val="20"/>
                <w:shd w:val="clear" w:color="auto" w:fill="FFFFFF"/>
              </w:rPr>
            </w:pPr>
            <w:r w:rsidRPr="00277CFD">
              <w:rPr>
                <w:rFonts w:ascii="Tahoma" w:hAnsi="Tahoma" w:cs="B Lotus"/>
                <w:color w:val="000000" w:themeColor="text1"/>
                <w:sz w:val="20"/>
                <w:szCs w:val="20"/>
                <w:shd w:val="clear" w:color="auto" w:fill="FFFFFF"/>
                <w:rtl/>
                <w:lang w:bidi="fa-IR"/>
              </w:rPr>
              <w:t xml:space="preserve">ج- در صورت برخورداری از </w:t>
            </w:r>
            <w:r w:rsidRPr="00277CFD">
              <w:rPr>
                <w:rFonts w:ascii="Tahoma" w:hAnsi="Tahoma" w:cs="B Lotus"/>
                <w:b/>
                <w:bCs/>
                <w:color w:val="FF0000"/>
                <w:sz w:val="20"/>
                <w:szCs w:val="20"/>
                <w:u w:val="single"/>
                <w:shd w:val="clear" w:color="auto" w:fill="FFFFFF"/>
                <w:rtl/>
                <w:lang w:bidi="fa-IR"/>
              </w:rPr>
              <w:t>معافیت‌های</w:t>
            </w:r>
            <w:r w:rsidRPr="00277CFD">
              <w:rPr>
                <w:rFonts w:ascii="Tahoma" w:hAnsi="Tahoma" w:cs="B Lotus"/>
                <w:b/>
                <w:bCs/>
                <w:color w:val="000000" w:themeColor="text1"/>
                <w:sz w:val="20"/>
                <w:szCs w:val="20"/>
                <w:shd w:val="clear" w:color="auto" w:fill="FFFFFF"/>
                <w:rtl/>
                <w:lang w:bidi="fa-IR"/>
              </w:rPr>
              <w:t xml:space="preserve"> </w:t>
            </w:r>
            <w:r w:rsidRPr="00277CFD">
              <w:rPr>
                <w:rFonts w:ascii="Tahoma" w:hAnsi="Tahoma" w:cs="B Lotus"/>
                <w:color w:val="000000" w:themeColor="text1"/>
                <w:sz w:val="20"/>
                <w:szCs w:val="20"/>
                <w:shd w:val="clear" w:color="auto" w:fill="FFFFFF"/>
                <w:rtl/>
                <w:lang w:bidi="fa-IR"/>
              </w:rPr>
              <w:t>مالیاتی یا عوارض علاوه بر پرداخت آنها به جریمه نقدی برابر میزان معافیت اعطاء شده محکوم میشوند.</w:t>
            </w:r>
            <w:r w:rsidRPr="00277CFD">
              <w:rPr>
                <w:rFonts w:ascii="Times New Roman" w:hAnsi="Times New Roman" w:cs="Times New Roman" w:hint="cs"/>
                <w:color w:val="000000" w:themeColor="text1"/>
                <w:sz w:val="20"/>
                <w:szCs w:val="20"/>
                <w:shd w:val="clear" w:color="auto" w:fill="FFFFFF"/>
                <w:rtl/>
                <w:lang w:bidi="fa-IR"/>
              </w:rPr>
              <w:t> </w:t>
            </w:r>
            <w:r w:rsidR="00940974">
              <w:rPr>
                <w:rFonts w:ascii="Tahoma" w:hAnsi="Tahoma" w:cs="B Lotus"/>
                <w:color w:val="000000" w:themeColor="text1"/>
                <w:sz w:val="20"/>
                <w:szCs w:val="20"/>
                <w:shd w:val="clear" w:color="auto" w:fill="FFFFFF"/>
              </w:rPr>
              <w:t> </w:t>
            </w:r>
          </w:p>
          <w:p w:rsidR="000E40E9" w:rsidRPr="00277CFD" w:rsidRDefault="000E40E9" w:rsidP="00940974">
            <w:pPr>
              <w:shd w:val="clear" w:color="auto" w:fill="FFFFFF"/>
              <w:bidi/>
              <w:spacing w:before="100" w:beforeAutospacing="1"/>
              <w:contextualSpacing/>
              <w:jc w:val="both"/>
              <w:rPr>
                <w:rFonts w:ascii="Tahoma" w:hAnsi="Tahoma" w:cs="B Lotus"/>
                <w:color w:val="000000" w:themeColor="text1"/>
                <w:sz w:val="20"/>
                <w:szCs w:val="20"/>
                <w:shd w:val="clear" w:color="auto" w:fill="FFFFFF"/>
                <w:rtl/>
              </w:rPr>
            </w:pPr>
            <w:r w:rsidRPr="00277CFD">
              <w:rPr>
                <w:rFonts w:ascii="Tahoma" w:hAnsi="Tahoma" w:cs="B Lotus"/>
                <w:color w:val="000000" w:themeColor="text1"/>
                <w:sz w:val="20"/>
                <w:szCs w:val="20"/>
                <w:shd w:val="clear" w:color="auto" w:fill="FFFFFF"/>
                <w:rtl/>
                <w:lang w:bidi="fa-IR"/>
              </w:rPr>
              <w:t xml:space="preserve">د </w:t>
            </w:r>
            <w:r w:rsidRPr="00277CFD">
              <w:rPr>
                <w:rFonts w:ascii="Times New Roman" w:hAnsi="Times New Roman" w:cs="Times New Roman" w:hint="cs"/>
                <w:color w:val="000000" w:themeColor="text1"/>
                <w:sz w:val="20"/>
                <w:szCs w:val="20"/>
                <w:shd w:val="clear" w:color="auto" w:fill="FFFFFF"/>
                <w:rtl/>
                <w:lang w:bidi="fa-IR"/>
              </w:rPr>
              <w:t>–</w:t>
            </w:r>
            <w:r w:rsidRPr="00277CFD">
              <w:rPr>
                <w:rFonts w:ascii="Tahoma" w:hAnsi="Tahoma" w:cs="B Lotus" w:hint="cs"/>
                <w:color w:val="000000" w:themeColor="text1"/>
                <w:sz w:val="20"/>
                <w:szCs w:val="20"/>
                <w:shd w:val="clear" w:color="auto" w:fill="FFFFFF"/>
                <w:rtl/>
                <w:lang w:bidi="fa-IR"/>
              </w:rPr>
              <w:t xml:space="preserve"> در صورت برخورداری از پوشش بیمه‌ای، به پرداخت جریمه معادل پوشش بیمه‌ای‌ دریافتی محکوم می‌شوند.</w:t>
            </w:r>
          </w:p>
          <w:p w:rsidR="000E40E9" w:rsidRPr="00277CFD" w:rsidRDefault="000E40E9" w:rsidP="00277CFD">
            <w:pPr>
              <w:shd w:val="clear" w:color="auto" w:fill="FFFFFF"/>
              <w:bidi/>
              <w:spacing w:before="100" w:beforeAutospacing="1"/>
              <w:contextualSpacing/>
              <w:jc w:val="both"/>
              <w:rPr>
                <w:rFonts w:ascii="Tahoma" w:hAnsi="Tahoma" w:cs="B Lotus"/>
                <w:color w:val="000000" w:themeColor="text1"/>
                <w:sz w:val="20"/>
                <w:szCs w:val="20"/>
                <w:shd w:val="clear" w:color="auto" w:fill="FFFFFF"/>
                <w:rtl/>
              </w:rPr>
            </w:pPr>
          </w:p>
        </w:tc>
        <w:tc>
          <w:tcPr>
            <w:tcW w:w="4860" w:type="dxa"/>
          </w:tcPr>
          <w:p w:rsidR="00940974" w:rsidRDefault="007B73C8" w:rsidP="00277CFD">
            <w:pPr>
              <w:shd w:val="clear" w:color="auto" w:fill="FFFFFF"/>
              <w:bidi/>
              <w:spacing w:before="100" w:beforeAutospacing="1"/>
              <w:contextualSpacing/>
              <w:jc w:val="both"/>
              <w:rPr>
                <w:rFonts w:ascii="Tahoma" w:hAnsi="Tahoma" w:cs="B Lotus"/>
                <w:color w:val="000000" w:themeColor="text1"/>
                <w:sz w:val="20"/>
                <w:szCs w:val="20"/>
                <w:shd w:val="clear" w:color="auto" w:fill="FFFFFF"/>
              </w:rPr>
            </w:pPr>
            <w:r w:rsidRPr="00277CFD">
              <w:rPr>
                <w:rFonts w:ascii="Tahoma" w:hAnsi="Tahoma" w:cs="B Lotus"/>
                <w:color w:val="000000" w:themeColor="text1"/>
                <w:sz w:val="20"/>
                <w:szCs w:val="20"/>
                <w:shd w:val="clear" w:color="auto" w:fill="FFFFFF"/>
                <w:rtl/>
                <w:lang w:bidi="fa-IR"/>
              </w:rPr>
              <w:t>ماده 11- کلیه اشخاص (حقیقی یا حقوقی) که از حمایتهای این قانون برخوردار شده‌اند چنانچه حمایتها و تسهیلات اعطاء شده بر طبق این قانون را برای مقاصد دیگری مصرف کنند ضمن محرومیت از استفاده مجدد از حمایتهای این قانون مجازاتهای زیر در مورد آنها اعمال می‌شود.</w:t>
            </w:r>
            <w:r w:rsidRPr="00277CFD">
              <w:rPr>
                <w:rFonts w:ascii="Times New Roman" w:hAnsi="Times New Roman" w:cs="Times New Roman" w:hint="cs"/>
                <w:color w:val="000000" w:themeColor="text1"/>
                <w:sz w:val="20"/>
                <w:szCs w:val="20"/>
                <w:shd w:val="clear" w:color="auto" w:fill="FFFFFF"/>
                <w:rtl/>
                <w:lang w:bidi="fa-IR"/>
              </w:rPr>
              <w:t> </w:t>
            </w:r>
            <w:r w:rsidR="00940974">
              <w:rPr>
                <w:rFonts w:ascii="Tahoma" w:hAnsi="Tahoma" w:cs="B Lotus"/>
                <w:color w:val="000000" w:themeColor="text1"/>
                <w:sz w:val="20"/>
                <w:szCs w:val="20"/>
                <w:shd w:val="clear" w:color="auto" w:fill="FFFFFF"/>
              </w:rPr>
              <w:t> </w:t>
            </w:r>
          </w:p>
          <w:p w:rsidR="00940974" w:rsidRDefault="007B73C8" w:rsidP="00940974">
            <w:pPr>
              <w:shd w:val="clear" w:color="auto" w:fill="FFFFFF"/>
              <w:bidi/>
              <w:spacing w:before="100" w:beforeAutospacing="1"/>
              <w:contextualSpacing/>
              <w:jc w:val="both"/>
              <w:rPr>
                <w:rFonts w:ascii="Tahoma" w:hAnsi="Tahoma" w:cs="B Lotus"/>
                <w:color w:val="000000" w:themeColor="text1"/>
                <w:sz w:val="20"/>
                <w:szCs w:val="20"/>
                <w:shd w:val="clear" w:color="auto" w:fill="FFFFFF"/>
              </w:rPr>
            </w:pPr>
            <w:r w:rsidRPr="00277CFD">
              <w:rPr>
                <w:rFonts w:ascii="Tahoma" w:hAnsi="Tahoma" w:cs="B Lotus"/>
                <w:color w:val="000000" w:themeColor="text1"/>
                <w:sz w:val="20"/>
                <w:szCs w:val="20"/>
                <w:shd w:val="clear" w:color="auto" w:fill="FFFFFF"/>
                <w:rtl/>
                <w:lang w:bidi="fa-IR"/>
              </w:rPr>
              <w:t>الف- در صورت برخورداری از تسهیلات مالی علاوه بر رد مال، به جریمه نقدی برابر با تسهیلات دریافتی محکوم می‌شوند.</w:t>
            </w:r>
            <w:r w:rsidRPr="00277CFD">
              <w:rPr>
                <w:rFonts w:ascii="Times New Roman" w:hAnsi="Times New Roman" w:cs="Times New Roman" w:hint="cs"/>
                <w:color w:val="000000" w:themeColor="text1"/>
                <w:sz w:val="20"/>
                <w:szCs w:val="20"/>
                <w:shd w:val="clear" w:color="auto" w:fill="FFFFFF"/>
                <w:rtl/>
                <w:lang w:bidi="fa-IR"/>
              </w:rPr>
              <w:t> </w:t>
            </w:r>
            <w:r w:rsidR="00940974">
              <w:rPr>
                <w:rFonts w:ascii="Tahoma" w:hAnsi="Tahoma" w:cs="B Lotus"/>
                <w:color w:val="000000" w:themeColor="text1"/>
                <w:sz w:val="20"/>
                <w:szCs w:val="20"/>
                <w:shd w:val="clear" w:color="auto" w:fill="FFFFFF"/>
              </w:rPr>
              <w:t> </w:t>
            </w:r>
          </w:p>
          <w:p w:rsidR="00940974" w:rsidRDefault="007B73C8" w:rsidP="00940974">
            <w:pPr>
              <w:shd w:val="clear" w:color="auto" w:fill="FFFFFF"/>
              <w:bidi/>
              <w:spacing w:before="100" w:beforeAutospacing="1"/>
              <w:contextualSpacing/>
              <w:jc w:val="both"/>
              <w:rPr>
                <w:rFonts w:ascii="Tahoma" w:hAnsi="Tahoma" w:cs="B Lotus"/>
                <w:color w:val="000000" w:themeColor="text1"/>
                <w:sz w:val="20"/>
                <w:szCs w:val="20"/>
                <w:shd w:val="clear" w:color="auto" w:fill="FFFFFF"/>
              </w:rPr>
            </w:pPr>
            <w:r w:rsidRPr="00277CFD">
              <w:rPr>
                <w:rFonts w:ascii="Tahoma" w:hAnsi="Tahoma" w:cs="B Lotus"/>
                <w:color w:val="000000" w:themeColor="text1"/>
                <w:sz w:val="20"/>
                <w:szCs w:val="20"/>
                <w:shd w:val="clear" w:color="auto" w:fill="FFFFFF"/>
                <w:rtl/>
                <w:lang w:bidi="fa-IR"/>
              </w:rPr>
              <w:t>ب- در صورت برخورداری از شرایط تسهیلات در ورود به مناقصه به مدت سه سال از شرکت در کلیه مناقصه‌ها منع می‌شوند.</w:t>
            </w:r>
            <w:r w:rsidRPr="00277CFD">
              <w:rPr>
                <w:rFonts w:ascii="Times New Roman" w:hAnsi="Times New Roman" w:cs="Times New Roman" w:hint="cs"/>
                <w:color w:val="000000" w:themeColor="text1"/>
                <w:sz w:val="20"/>
                <w:szCs w:val="20"/>
                <w:shd w:val="clear" w:color="auto" w:fill="FFFFFF"/>
                <w:rtl/>
                <w:lang w:bidi="fa-IR"/>
              </w:rPr>
              <w:t> </w:t>
            </w:r>
            <w:r w:rsidR="00940974">
              <w:rPr>
                <w:rFonts w:ascii="Tahoma" w:hAnsi="Tahoma" w:cs="B Lotus"/>
                <w:color w:val="000000" w:themeColor="text1"/>
                <w:sz w:val="20"/>
                <w:szCs w:val="20"/>
                <w:shd w:val="clear" w:color="auto" w:fill="FFFFFF"/>
              </w:rPr>
              <w:t> </w:t>
            </w:r>
          </w:p>
          <w:p w:rsidR="007B73C8" w:rsidRPr="00277CFD" w:rsidRDefault="007B73C8" w:rsidP="00940974">
            <w:pPr>
              <w:shd w:val="clear" w:color="auto" w:fill="FFFFFF"/>
              <w:bidi/>
              <w:spacing w:before="100" w:beforeAutospacing="1"/>
              <w:contextualSpacing/>
              <w:jc w:val="both"/>
              <w:rPr>
                <w:rFonts w:ascii="Tahoma" w:hAnsi="Tahoma" w:cs="B Lotus"/>
                <w:color w:val="000000" w:themeColor="text1"/>
                <w:sz w:val="20"/>
                <w:szCs w:val="20"/>
                <w:shd w:val="clear" w:color="auto" w:fill="FFFFFF"/>
                <w:rtl/>
              </w:rPr>
            </w:pPr>
            <w:r w:rsidRPr="00277CFD">
              <w:rPr>
                <w:rFonts w:ascii="Tahoma" w:hAnsi="Tahoma" w:cs="B Lotus"/>
                <w:color w:val="000000" w:themeColor="text1"/>
                <w:sz w:val="20"/>
                <w:szCs w:val="20"/>
                <w:shd w:val="clear" w:color="auto" w:fill="FFFFFF"/>
                <w:rtl/>
                <w:lang w:bidi="fa-IR"/>
              </w:rPr>
              <w:t xml:space="preserve">ج- در صورت برخورداری از </w:t>
            </w:r>
            <w:r w:rsidRPr="00277CFD">
              <w:rPr>
                <w:rFonts w:ascii="Tahoma" w:hAnsi="Tahoma" w:cs="B Lotus" w:hint="cs"/>
                <w:b/>
                <w:bCs/>
                <w:color w:val="FF0000"/>
                <w:sz w:val="20"/>
                <w:szCs w:val="20"/>
                <w:u w:val="single"/>
                <w:shd w:val="clear" w:color="auto" w:fill="FFFFFF"/>
                <w:rtl/>
                <w:lang w:bidi="fa-IR"/>
              </w:rPr>
              <w:t>بخشودگی های</w:t>
            </w:r>
            <w:r w:rsidRPr="00277CFD">
              <w:rPr>
                <w:rFonts w:ascii="Tahoma" w:hAnsi="Tahoma" w:cs="B Lotus"/>
                <w:color w:val="000000" w:themeColor="text1"/>
                <w:sz w:val="20"/>
                <w:szCs w:val="20"/>
                <w:shd w:val="clear" w:color="auto" w:fill="FFFFFF"/>
                <w:rtl/>
                <w:lang w:bidi="fa-IR"/>
              </w:rPr>
              <w:t xml:space="preserve"> مالیاتی یا عوارض علاوه بر پرداخت آنها به جریمه نقدی برابر میزان معافیت اعطاء شده محکوم میشوند.</w:t>
            </w:r>
            <w:r w:rsidRPr="00277CFD">
              <w:rPr>
                <w:rFonts w:ascii="Times New Roman" w:hAnsi="Times New Roman" w:cs="Times New Roman" w:hint="cs"/>
                <w:color w:val="000000" w:themeColor="text1"/>
                <w:sz w:val="20"/>
                <w:szCs w:val="20"/>
                <w:shd w:val="clear" w:color="auto" w:fill="FFFFFF"/>
                <w:rtl/>
                <w:lang w:bidi="fa-IR"/>
              </w:rPr>
              <w:t> </w:t>
            </w:r>
            <w:r w:rsidRPr="00277CFD">
              <w:rPr>
                <w:rFonts w:ascii="Tahoma" w:hAnsi="Tahoma" w:cs="B Lotus"/>
                <w:color w:val="000000" w:themeColor="text1"/>
                <w:sz w:val="20"/>
                <w:szCs w:val="20"/>
                <w:shd w:val="clear" w:color="auto" w:fill="FFFFFF"/>
              </w:rPr>
              <w:t> </w:t>
            </w:r>
            <w:r w:rsidRPr="00277CFD">
              <w:rPr>
                <w:rFonts w:ascii="Tahoma" w:hAnsi="Tahoma" w:cs="B Lotus"/>
                <w:color w:val="000000" w:themeColor="text1"/>
                <w:sz w:val="20"/>
                <w:szCs w:val="20"/>
                <w:shd w:val="clear" w:color="auto" w:fill="FFFFFF"/>
              </w:rPr>
              <w:br/>
            </w:r>
            <w:r w:rsidRPr="00277CFD">
              <w:rPr>
                <w:rFonts w:ascii="Tahoma" w:hAnsi="Tahoma" w:cs="B Lotus"/>
                <w:color w:val="000000" w:themeColor="text1"/>
                <w:sz w:val="20"/>
                <w:szCs w:val="20"/>
                <w:shd w:val="clear" w:color="auto" w:fill="FFFFFF"/>
                <w:rtl/>
                <w:lang w:bidi="fa-IR"/>
              </w:rPr>
              <w:t xml:space="preserve">د </w:t>
            </w:r>
            <w:r w:rsidRPr="00277CFD">
              <w:rPr>
                <w:rFonts w:ascii="Times New Roman" w:hAnsi="Times New Roman" w:cs="Times New Roman" w:hint="cs"/>
                <w:color w:val="000000" w:themeColor="text1"/>
                <w:sz w:val="20"/>
                <w:szCs w:val="20"/>
                <w:shd w:val="clear" w:color="auto" w:fill="FFFFFF"/>
                <w:rtl/>
                <w:lang w:bidi="fa-IR"/>
              </w:rPr>
              <w:t>–</w:t>
            </w:r>
            <w:r w:rsidRPr="00277CFD">
              <w:rPr>
                <w:rFonts w:ascii="Tahoma" w:hAnsi="Tahoma" w:cs="B Lotus" w:hint="cs"/>
                <w:color w:val="000000" w:themeColor="text1"/>
                <w:sz w:val="20"/>
                <w:szCs w:val="20"/>
                <w:shd w:val="clear" w:color="auto" w:fill="FFFFFF"/>
                <w:rtl/>
                <w:lang w:bidi="fa-IR"/>
              </w:rPr>
              <w:t xml:space="preserve"> در صورت برخورداری از پوشش بیمه‌ای، به پرداخت جریمه معادل پوشش بیمه‌ای‌ دریافتی محکوم می‌شوند.</w:t>
            </w:r>
          </w:p>
          <w:p w:rsidR="000E40E9" w:rsidRPr="00277CFD" w:rsidRDefault="000E40E9" w:rsidP="00277CFD">
            <w:pPr>
              <w:shd w:val="clear" w:color="auto" w:fill="FFFFFF"/>
              <w:bidi/>
              <w:spacing w:before="100" w:beforeAutospacing="1"/>
              <w:contextualSpacing/>
              <w:jc w:val="both"/>
              <w:rPr>
                <w:rFonts w:ascii="Tahoma" w:hAnsi="Tahoma" w:cs="B Lotus"/>
                <w:color w:val="000000" w:themeColor="text1"/>
                <w:sz w:val="20"/>
                <w:szCs w:val="20"/>
                <w:shd w:val="clear" w:color="auto" w:fill="FFFFFF"/>
                <w:rtl/>
              </w:rPr>
            </w:pPr>
          </w:p>
        </w:tc>
        <w:tc>
          <w:tcPr>
            <w:tcW w:w="3987" w:type="dxa"/>
          </w:tcPr>
          <w:p w:rsidR="000E40E9" w:rsidRDefault="000E40E9" w:rsidP="00277CFD">
            <w:pPr>
              <w:bidi/>
              <w:contextualSpacing/>
              <w:jc w:val="center"/>
              <w:rPr>
                <w:rFonts w:cs="B Titr"/>
                <w:rtl/>
                <w:lang w:bidi="fa-IR"/>
              </w:rPr>
            </w:pPr>
          </w:p>
        </w:tc>
      </w:tr>
    </w:tbl>
    <w:p w:rsidR="007B73C8" w:rsidRDefault="007B73C8" w:rsidP="00277CFD">
      <w:pPr>
        <w:bidi/>
        <w:spacing w:after="0"/>
        <w:jc w:val="center"/>
        <w:rPr>
          <w:rFonts w:cs="B Titr"/>
          <w:rtl/>
          <w:lang w:bidi="fa-IR"/>
        </w:rPr>
      </w:pPr>
    </w:p>
    <w:p w:rsidR="007B73C8" w:rsidRDefault="007B73C8">
      <w:pPr>
        <w:rPr>
          <w:rFonts w:cs="B Titr"/>
          <w:rtl/>
          <w:lang w:bidi="fa-IR"/>
        </w:rPr>
      </w:pPr>
      <w:r>
        <w:rPr>
          <w:rFonts w:cs="B Titr"/>
          <w:rtl/>
          <w:lang w:bidi="fa-IR"/>
        </w:rPr>
        <w:br w:type="page"/>
      </w:r>
    </w:p>
    <w:tbl>
      <w:tblPr>
        <w:tblStyle w:val="TableGrid"/>
        <w:bidiVisual/>
        <w:tblW w:w="14317" w:type="dxa"/>
        <w:tblInd w:w="-682" w:type="dxa"/>
        <w:tblLook w:val="04A0" w:firstRow="1" w:lastRow="0" w:firstColumn="1" w:lastColumn="0" w:noHBand="0" w:noVBand="1"/>
      </w:tblPr>
      <w:tblGrid>
        <w:gridCol w:w="5245"/>
        <w:gridCol w:w="5244"/>
        <w:gridCol w:w="3828"/>
      </w:tblGrid>
      <w:tr w:rsidR="007B73C8" w:rsidTr="00BB7E02">
        <w:trPr>
          <w:tblHeader/>
        </w:trPr>
        <w:tc>
          <w:tcPr>
            <w:tcW w:w="5245" w:type="dxa"/>
          </w:tcPr>
          <w:p w:rsidR="007B73C8" w:rsidRDefault="007B73C8" w:rsidP="007B73C8">
            <w:pPr>
              <w:bidi/>
              <w:jc w:val="center"/>
              <w:rPr>
                <w:rFonts w:cs="B Titr"/>
                <w:rtl/>
                <w:lang w:bidi="fa-IR"/>
              </w:rPr>
            </w:pPr>
            <w:r>
              <w:rPr>
                <w:rFonts w:cs="B Titr" w:hint="cs"/>
                <w:rtl/>
                <w:lang w:bidi="fa-IR"/>
              </w:rPr>
              <w:t>قانون احکام دائمی برنامه های توسعه کشور</w:t>
            </w:r>
          </w:p>
          <w:p w:rsidR="007B73C8" w:rsidRDefault="007B73C8" w:rsidP="007B73C8">
            <w:pPr>
              <w:bidi/>
              <w:jc w:val="center"/>
              <w:rPr>
                <w:rFonts w:cs="B Titr"/>
                <w:rtl/>
                <w:lang w:bidi="fa-IR"/>
              </w:rPr>
            </w:pPr>
            <w:r>
              <w:rPr>
                <w:rFonts w:cs="B Titr" w:hint="cs"/>
                <w:rtl/>
                <w:lang w:bidi="fa-IR"/>
              </w:rPr>
              <w:t xml:space="preserve"> (مصوب 10/11/1395)</w:t>
            </w:r>
          </w:p>
        </w:tc>
        <w:tc>
          <w:tcPr>
            <w:tcW w:w="5244" w:type="dxa"/>
          </w:tcPr>
          <w:p w:rsidR="007B73C8" w:rsidRDefault="00524F29" w:rsidP="00683D90">
            <w:pPr>
              <w:bidi/>
              <w:jc w:val="center"/>
              <w:rPr>
                <w:rFonts w:cs="B Titr"/>
                <w:rtl/>
                <w:lang w:bidi="fa-IR"/>
              </w:rPr>
            </w:pPr>
            <w:r w:rsidRPr="008011D7">
              <w:rPr>
                <w:rFonts w:ascii="IRANSans" w:eastAsia="Times New Roman" w:hAnsi="IRANSans" w:cs="B Titr" w:hint="cs"/>
                <w:b/>
                <w:bCs/>
                <w:color w:val="000000" w:themeColor="text1"/>
                <w:sz w:val="24"/>
                <w:szCs w:val="24"/>
                <w:rtl/>
                <w:lang w:bidi="fa-IR"/>
              </w:rPr>
              <w:t>لایحه اصلاح برخی قوانین و مقررات مالیاتی</w:t>
            </w:r>
            <w:r w:rsidR="00516D94">
              <w:rPr>
                <w:rFonts w:cs="B Titr" w:hint="cs"/>
                <w:rtl/>
                <w:lang w:bidi="fa-IR"/>
              </w:rPr>
              <w:t>(</w:t>
            </w:r>
            <w:r w:rsidR="00683D90">
              <w:rPr>
                <w:rFonts w:cs="B Titr" w:hint="cs"/>
                <w:rtl/>
                <w:lang w:bidi="fa-IR"/>
              </w:rPr>
              <w:t>مهر</w:t>
            </w:r>
            <w:r w:rsidR="00516D94">
              <w:rPr>
                <w:rFonts w:cs="B Titr" w:hint="cs"/>
                <w:rtl/>
                <w:lang w:bidi="fa-IR"/>
              </w:rPr>
              <w:t>98)</w:t>
            </w:r>
          </w:p>
        </w:tc>
        <w:tc>
          <w:tcPr>
            <w:tcW w:w="3828" w:type="dxa"/>
          </w:tcPr>
          <w:p w:rsidR="007B73C8" w:rsidRDefault="004421CF" w:rsidP="007B73C8">
            <w:pPr>
              <w:bidi/>
              <w:jc w:val="center"/>
              <w:rPr>
                <w:rFonts w:cs="B Titr"/>
                <w:rtl/>
                <w:lang w:bidi="fa-IR"/>
              </w:rPr>
            </w:pPr>
            <w:r>
              <w:rPr>
                <w:rFonts w:cs="B Titr" w:hint="cs"/>
                <w:sz w:val="24"/>
                <w:szCs w:val="24"/>
                <w:rtl/>
                <w:lang w:bidi="fa-IR"/>
              </w:rPr>
              <w:t>ملاحظات</w:t>
            </w:r>
          </w:p>
        </w:tc>
      </w:tr>
      <w:tr w:rsidR="007B73C8" w:rsidTr="00BB7E02">
        <w:tc>
          <w:tcPr>
            <w:tcW w:w="5245" w:type="dxa"/>
          </w:tcPr>
          <w:p w:rsidR="007B73C8" w:rsidRPr="00277CFD" w:rsidRDefault="007B73C8" w:rsidP="007B73C8">
            <w:pPr>
              <w:bidi/>
              <w:jc w:val="both"/>
              <w:rPr>
                <w:rFonts w:cs="B Lotus"/>
                <w:sz w:val="20"/>
                <w:szCs w:val="20"/>
                <w:lang w:bidi="fa-IR"/>
              </w:rPr>
            </w:pPr>
            <w:r w:rsidRPr="00277CFD">
              <w:rPr>
                <w:rFonts w:cs="B Lotus"/>
                <w:sz w:val="20"/>
                <w:szCs w:val="20"/>
                <w:rtl/>
                <w:lang w:bidi="fa-IR"/>
              </w:rPr>
              <w:t>ماده۳۲. به‌منظور استقرار نظام راهبری توسعه سرزمین و نظارت بر اجرای آن «شورای‌عالي آمايش سرزمين» با مسؤوليت رئيس سازمان برنامه و بودجه کشور با وظايف زير تشکيل مي‌‌شود:</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الف .</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۱. بررسی و نظارت بر اجرای نظام راهبری توسعه سرزمین و تنظيم روابط ارکان و اجزاي آن</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۲. بررسی، ‌تصویب، هماهنگی و نظارت مستمر بر تهیه برنامه‌ها و طرحهاي توسعه سرزمين در سطوح ملي، منطقه‌اي و استاني</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۳. بررسی برنامه‌های اجرائی آمایش سرزمين و اسناد آمايش ملي، منطقه‌اي و استاني</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۴. نظارت بر اجرای اصول و ضوابط ملی آمایش سرزمین در سطوح ملي، منطقه‌اي و استاني و ارزيابي عملکرد دستگاههاي اجرائي ذي‌ربط</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تبصره۱. دستگاههای اجرائی مکلفند برنامه‌های عملیاتي خود را به‌گونه‌اي تنظيم و اجراء کنند که زمينه تحقق جهت‌گيري‌هاي آمايش سرزمين فراهم آيد.</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تبصره۲. نظارت بر اجرای مصوبات شورا بر عهده دبیرخانه (سازمان برنامه و بودجه کشور) است. شورا می‌تواند برای انجام وظايف خود نسبت به تشکيل کارگروههاي موضوعي يا موضعي اقدام کند.</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تبصره۳. ترکیب اعضای شورا علاوه بر رئیس سازمان برنامه و بودجه کشور</w:t>
            </w:r>
            <w:r w:rsidRPr="00277CFD">
              <w:rPr>
                <w:rFonts w:ascii="Times New Roman" w:hAnsi="Times New Roman" w:cs="Times New Roman" w:hint="cs"/>
                <w:sz w:val="20"/>
                <w:szCs w:val="20"/>
                <w:rtl/>
                <w:lang w:bidi="fa-IR"/>
              </w:rPr>
              <w:t> </w:t>
            </w:r>
            <w:r w:rsidRPr="00277CFD">
              <w:rPr>
                <w:rFonts w:cs="B Lotus"/>
                <w:sz w:val="20"/>
                <w:szCs w:val="20"/>
                <w:rtl/>
                <w:lang w:bidi="fa-IR"/>
              </w:rPr>
              <w:t xml:space="preserve"> عبارتند از: وزیران کشور، اطلاعات، جهاد کشاورزي، امور اقتصادي و دارايي، راه و شهرسازي، دفاع و پشتيباني نيروهاي مسلح و رئيس سازمان حفاظت محيط زيست و سه نفر صاحب‌نظر شاغل در دستگاههاي اجرائي به انتخاب رئيس‌جمهور</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تبصره۴. دولت موظف است در برنامه‌ریزی‌های آمایش سرزمين همواره</w:t>
            </w:r>
            <w:r w:rsidRPr="00277CFD">
              <w:rPr>
                <w:rFonts w:ascii="Times New Roman" w:hAnsi="Times New Roman" w:cs="Times New Roman" w:hint="cs"/>
                <w:sz w:val="20"/>
                <w:szCs w:val="20"/>
                <w:rtl/>
                <w:lang w:bidi="fa-IR"/>
              </w:rPr>
              <w:t> </w:t>
            </w:r>
            <w:r w:rsidRPr="00277CFD">
              <w:rPr>
                <w:rFonts w:cs="B Lotus" w:hint="cs"/>
                <w:sz w:val="20"/>
                <w:szCs w:val="20"/>
                <w:rtl/>
                <w:lang w:bidi="fa-IR"/>
              </w:rPr>
              <w:t xml:space="preserve"> سياست‌هاي خشکي و دريايي را توأماً لحاظ نمايد.</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ب . در اجرای آمایش سرزمینی دولت مکلف است به منظور توسعه سواحل مکران (جنوب شرق کشور) جهت استقرار، ساماندهي، احداث زيرساخت‌هاي نظامي، فرهنگي و رفاهي نيروي دريايي ارتش جمهوري اسلامي</w:t>
            </w:r>
            <w:r w:rsidRPr="00277CFD">
              <w:rPr>
                <w:rFonts w:ascii="Times New Roman" w:hAnsi="Times New Roman" w:cs="Times New Roman" w:hint="cs"/>
                <w:sz w:val="20"/>
                <w:szCs w:val="20"/>
                <w:rtl/>
                <w:lang w:bidi="fa-IR"/>
              </w:rPr>
              <w:t> </w:t>
            </w:r>
            <w:r w:rsidRPr="00277CFD">
              <w:rPr>
                <w:rFonts w:cs="B Lotus" w:hint="cs"/>
                <w:sz w:val="20"/>
                <w:szCs w:val="20"/>
                <w:rtl/>
                <w:lang w:bidi="fa-IR"/>
              </w:rPr>
              <w:t xml:space="preserve"> ايران اعتبارات</w:t>
            </w:r>
            <w:r w:rsidRPr="00277CFD">
              <w:rPr>
                <w:rFonts w:cs="B Lotus"/>
                <w:sz w:val="20"/>
                <w:szCs w:val="20"/>
                <w:rtl/>
                <w:lang w:bidi="fa-IR"/>
              </w:rPr>
              <w:t xml:space="preserve"> لازم را در بودجه سالانه کشور لحاظ كند.</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پ . به‌منظور تسهیل و تشویق سرمایه‌گذاری صنعتي و معدني کشور، اقدامات زير توسط دولت انجام مي‌شود:</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۱. شهرستان‌هایی که نرخ بیکاری آنها بالاتر از ميانگين نرخ بيکاري کشور مي‌باشد به‌عنوان مناطق غيربرخوردار از اشتغال تعريف مي‌شوند. اين مناطق با پيشنهاد سازمان برنامه و بودجه كشور و وزارت تعاون، كار و رفاه اجتماعي و تصويب هيأت وزيران در سال اول و نيز ششم هر دهه تعيين مي‌شود.</w:t>
            </w:r>
          </w:p>
          <w:p w:rsidR="007B73C8" w:rsidRPr="00277CFD" w:rsidRDefault="007B73C8" w:rsidP="007B73C8">
            <w:pPr>
              <w:bidi/>
              <w:jc w:val="both"/>
              <w:rPr>
                <w:rFonts w:cs="B Lotus"/>
                <w:sz w:val="20"/>
                <w:szCs w:val="20"/>
                <w:rtl/>
                <w:lang w:bidi="fa-IR"/>
              </w:rPr>
            </w:pPr>
            <w:r w:rsidRPr="00277CFD">
              <w:rPr>
                <w:rFonts w:cs="B Lotus"/>
                <w:sz w:val="20"/>
                <w:szCs w:val="20"/>
                <w:rtl/>
                <w:lang w:bidi="fa-IR"/>
              </w:rPr>
              <w:t>۲. دولت موظف است مشوقهای لازم جهت ایجاد اشتغال و کاهش نرخ بیکاری و ايجاد کارورزي بيکاران در اين مناطق را به‌عمل آورده و اعتبارات مورد نياز آن را در لوايح بودجه سالانه منظور كند.</w:t>
            </w:r>
          </w:p>
          <w:p w:rsidR="007B73C8" w:rsidRDefault="007B73C8" w:rsidP="007B73C8">
            <w:pPr>
              <w:bidi/>
              <w:jc w:val="both"/>
              <w:rPr>
                <w:rFonts w:cs="B Lotus"/>
                <w:color w:val="FF0000"/>
                <w:sz w:val="20"/>
                <w:szCs w:val="20"/>
                <w:u w:val="single"/>
                <w:rtl/>
                <w:lang w:bidi="fa-IR"/>
              </w:rPr>
            </w:pPr>
            <w:r w:rsidRPr="00277CFD">
              <w:rPr>
                <w:rFonts w:cs="B Lotus"/>
                <w:color w:val="FF0000"/>
                <w:sz w:val="20"/>
                <w:szCs w:val="20"/>
                <w:u w:val="single"/>
                <w:rtl/>
                <w:lang w:bidi="fa-IR"/>
              </w:rPr>
              <w:t>۳. معافیت مالیاتی واحدهای صنعتي، معدني و خدماتي در مناطق غيربرخوردار از اشتغال را به ميزان معافيت‌هاي منظورشده در مناطق آزاد تجاري . صنعتي اعمال کند. توسعه واحد و نيز توليد کالاي جديد در اين واحدها به ميزان سهم خود مشمول اين حکم مي‌باشند.</w:t>
            </w:r>
          </w:p>
          <w:p w:rsidR="00277CFD" w:rsidRPr="00277CFD" w:rsidRDefault="00277CFD" w:rsidP="00277CFD">
            <w:pPr>
              <w:bidi/>
              <w:jc w:val="both"/>
              <w:rPr>
                <w:rFonts w:cs="B Lotus"/>
                <w:color w:val="FF0000"/>
                <w:sz w:val="20"/>
                <w:szCs w:val="20"/>
                <w:u w:val="single"/>
                <w:rtl/>
                <w:lang w:bidi="fa-IR"/>
              </w:rPr>
            </w:pPr>
          </w:p>
          <w:p w:rsidR="007B73C8" w:rsidRPr="00277CFD" w:rsidRDefault="007B73C8" w:rsidP="007B73C8">
            <w:pPr>
              <w:bidi/>
              <w:jc w:val="both"/>
              <w:rPr>
                <w:rFonts w:cs="B Lotus"/>
                <w:sz w:val="20"/>
                <w:szCs w:val="20"/>
                <w:rtl/>
                <w:lang w:bidi="fa-IR"/>
              </w:rPr>
            </w:pPr>
            <w:r w:rsidRPr="00277CFD">
              <w:rPr>
                <w:rFonts w:cs="B Lotus"/>
                <w:sz w:val="20"/>
                <w:szCs w:val="20"/>
                <w:rtl/>
                <w:lang w:bidi="fa-IR"/>
              </w:rPr>
              <w:t>ت . دولت مکلف است سه‌درصد(۳%) از درآمد حاصل از صادرات نفت خام و گاز طبیعی را به ترتیب یک‌سوم به استان‌هاي نفت‌خيز و گازخيز که سهم هر استان براساس سهم آن استان در ارزش صادرات نفت خام و خالص صادرات گاز طبيعي تعيين مي‌گردد و دوسوم به شهرستان‌هاي مناطق کمترتوسعه‌يافته كه براساس شاخصهاي توسعه‌نيافتگي به تفكيك شهرستان توسط سازمان برنامه و بودجه كشور تعيين مي‌شود، جهت اجراي برنامه عمراني بودجه‌هاي سنواتي اختصاص دهد. اين اعتبار صرفاً به مناطق نفت‌خيز و مناطق توسعه‌نيافته اختصاص مي‌يابد و موجب كاهش سهم اعتبارات استاني اين مناطق نمي‌شود.</w:t>
            </w:r>
          </w:p>
          <w:p w:rsidR="007B73C8" w:rsidRPr="00277CFD" w:rsidRDefault="007B73C8" w:rsidP="00524F29">
            <w:pPr>
              <w:bidi/>
              <w:jc w:val="both"/>
              <w:rPr>
                <w:rFonts w:cs="B Lotus"/>
                <w:sz w:val="20"/>
                <w:szCs w:val="20"/>
                <w:rtl/>
                <w:lang w:bidi="fa-IR"/>
              </w:rPr>
            </w:pPr>
            <w:r w:rsidRPr="00277CFD">
              <w:rPr>
                <w:rFonts w:cs="B Lotus"/>
                <w:sz w:val="20"/>
                <w:szCs w:val="20"/>
                <w:rtl/>
                <w:lang w:bidi="fa-IR"/>
              </w:rPr>
              <w:t>تبصره . آیین‌نامه اجرائی این ماده ظرف مدت شش‌ماه پس از ابلاغ اين‌قانون به پيشنهاد سازمان برنامه و بودجه کشور (دبيرخانه) به تصويب هيأت وزيران مي‌رسد.</w:t>
            </w:r>
          </w:p>
        </w:tc>
        <w:tc>
          <w:tcPr>
            <w:tcW w:w="5244" w:type="dxa"/>
          </w:tcPr>
          <w:p w:rsidR="00524F29" w:rsidRPr="00277CFD" w:rsidRDefault="00524F29" w:rsidP="00524F29">
            <w:pPr>
              <w:bidi/>
              <w:jc w:val="both"/>
              <w:rPr>
                <w:rFonts w:cs="B Lotus"/>
                <w:sz w:val="20"/>
                <w:szCs w:val="20"/>
                <w:lang w:bidi="fa-IR"/>
              </w:rPr>
            </w:pPr>
            <w:r w:rsidRPr="00277CFD">
              <w:rPr>
                <w:rFonts w:cs="B Lotus"/>
                <w:sz w:val="20"/>
                <w:szCs w:val="20"/>
                <w:rtl/>
                <w:lang w:bidi="fa-IR"/>
              </w:rPr>
              <w:t>ماده۳۲. به‌منظور استقرار نظام راهبری توسعه سرزمین و نظارت بر اجرای آن «شورای‌عالي آمايش سرزمين» با مسؤوليت رئيس سازمان برنامه و بودجه کشور با وظايف زير تشکيل مي‌‌شود:</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الف .</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۱. بررسی و نظارت بر اجرای نظام راهبری توسعه سرزمین و تنظيم روابط ارکان و اجزاي آن</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۲. بررسی، ‌تصویب، هماهنگی و نظارت مستمر بر تهیه برنامه‌ها و طرحهاي توسعه سرزمين در سطوح ملي، منطقه‌اي و استاني</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۳. بررسی برنامه‌های اجرائی آمایش سرزمين و اسناد آمايش ملي، منطقه‌اي و استاني</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۴. نظارت بر اجرای اصول و ضوابط ملی آمایش سرزمین در سطوح ملي، منطقه‌اي و استاني و ارزيابي عملکرد دستگاههاي اجرائي ذي‌ربط</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تبصره۱. دستگاههای اجرائی مکلفند برنامه‌های عملیاتي خود را به‌گونه‌اي تنظيم و اجراء کنند که زمينه تحقق جهت‌گيري‌هاي آمايش سرزمين فراهم آيد.</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تبصره۲. نظارت بر اجرای مصوبات شورا بر عهده دبیرخانه (سازمان برنامه و بودجه کشور) است. شورا می‌تواند برای انجام وظايف خود نسبت به تشکيل کارگروههاي موضوعي يا موضعي اقدام کند.</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تبصره۳. ترکیب اعضای شورا علاوه بر رئیس سازمان برنامه و بودجه کشور</w:t>
            </w:r>
            <w:r w:rsidRPr="00277CFD">
              <w:rPr>
                <w:rFonts w:ascii="Times New Roman" w:hAnsi="Times New Roman" w:cs="Times New Roman" w:hint="cs"/>
                <w:sz w:val="20"/>
                <w:szCs w:val="20"/>
                <w:rtl/>
                <w:lang w:bidi="fa-IR"/>
              </w:rPr>
              <w:t> </w:t>
            </w:r>
            <w:r w:rsidRPr="00277CFD">
              <w:rPr>
                <w:rFonts w:cs="B Lotus"/>
                <w:sz w:val="20"/>
                <w:szCs w:val="20"/>
                <w:rtl/>
                <w:lang w:bidi="fa-IR"/>
              </w:rPr>
              <w:t xml:space="preserve"> عبارتند از: وزیران کشور، اطلاعات، جهاد کشاورزي، امور اقتصادي و دارايي، راه و شهرسازي، دفاع و پشتيباني نيروهاي مسلح و رئيس سازمان حفاظت محيط زيست و سه نفر صاحب‌نظر شاغل در دستگاههاي اجرائي به انتخاب رئيس‌جمهور</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تبصره۴. دولت موظف است در برنامه‌ریزی‌های آمایش سرزمين همواره</w:t>
            </w:r>
            <w:r w:rsidRPr="00277CFD">
              <w:rPr>
                <w:rFonts w:ascii="Times New Roman" w:hAnsi="Times New Roman" w:cs="Times New Roman" w:hint="cs"/>
                <w:sz w:val="20"/>
                <w:szCs w:val="20"/>
                <w:rtl/>
                <w:lang w:bidi="fa-IR"/>
              </w:rPr>
              <w:t> </w:t>
            </w:r>
            <w:r w:rsidRPr="00277CFD">
              <w:rPr>
                <w:rFonts w:cs="B Lotus" w:hint="cs"/>
                <w:sz w:val="20"/>
                <w:szCs w:val="20"/>
                <w:rtl/>
                <w:lang w:bidi="fa-IR"/>
              </w:rPr>
              <w:t xml:space="preserve"> سياست‌هاي خشکي و دريايي را توأماً لحاظ نمايد.</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ب . در اجرای آمایش سرزمینی دولت مکلف است به منظور توسعه سواحل مکران (جنوب شرق کشور) جهت استقرار، ساماندهي، احداث زيرساخت‌هاي نظامي، فرهنگي و رفاهي نيروي دريايي ارتش جمهوري اسلامي</w:t>
            </w:r>
            <w:r w:rsidRPr="00277CFD">
              <w:rPr>
                <w:rFonts w:ascii="Times New Roman" w:hAnsi="Times New Roman" w:cs="Times New Roman" w:hint="cs"/>
                <w:sz w:val="20"/>
                <w:szCs w:val="20"/>
                <w:rtl/>
                <w:lang w:bidi="fa-IR"/>
              </w:rPr>
              <w:t> </w:t>
            </w:r>
            <w:r w:rsidRPr="00277CFD">
              <w:rPr>
                <w:rFonts w:cs="B Lotus" w:hint="cs"/>
                <w:sz w:val="20"/>
                <w:szCs w:val="20"/>
                <w:rtl/>
                <w:lang w:bidi="fa-IR"/>
              </w:rPr>
              <w:t xml:space="preserve"> ايران اعتبارات</w:t>
            </w:r>
            <w:r w:rsidRPr="00277CFD">
              <w:rPr>
                <w:rFonts w:cs="B Lotus"/>
                <w:sz w:val="20"/>
                <w:szCs w:val="20"/>
                <w:rtl/>
                <w:lang w:bidi="fa-IR"/>
              </w:rPr>
              <w:t xml:space="preserve"> لازم را در بودجه سالانه کشور لحاظ كند.</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پ . به‌منظور تسهیل و تشویق سرمایه‌گذاری صنعتي و معدني کشور، اقدامات زير توسط دولت انجام مي‌شود:</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۱. شهرستان‌هایی که نرخ بیکاری آنها بالاتر از ميانگين نرخ بيکاري کشور مي‌باشد به‌عنوان مناطق غيربرخوردار از اشتغال تعريف مي‌شوند. اين مناطق با پيشنهاد سازمان برنامه و بودجه كشور و وزارت تعاون، كار و رفاه اجتماعي و تصويب هيأت وزيران در سال اول و نيز ششم هر دهه تعيين مي‌شود.</w:t>
            </w:r>
          </w:p>
          <w:p w:rsidR="00524F29" w:rsidRDefault="00524F29" w:rsidP="00524F29">
            <w:pPr>
              <w:bidi/>
              <w:jc w:val="both"/>
              <w:rPr>
                <w:rFonts w:cs="B Lotus"/>
                <w:sz w:val="20"/>
                <w:szCs w:val="20"/>
                <w:rtl/>
                <w:lang w:bidi="fa-IR"/>
              </w:rPr>
            </w:pPr>
            <w:r w:rsidRPr="00277CFD">
              <w:rPr>
                <w:rFonts w:cs="B Lotus"/>
                <w:sz w:val="20"/>
                <w:szCs w:val="20"/>
                <w:rtl/>
                <w:lang w:bidi="fa-IR"/>
              </w:rPr>
              <w:t>۲. دولت موظف است مشوقهای لازم جهت ایجاد اشتغال و کاهش نرخ بیکاری و ايجاد کارورزي بيکاران در اين مناطق را به‌عمل آورده و اعتبارات مورد نياز آن را در لوايح بودجه سالانه منظور كند.</w:t>
            </w:r>
          </w:p>
          <w:p w:rsidR="00277CFD" w:rsidRPr="00277CFD" w:rsidRDefault="00277CFD" w:rsidP="00277CFD">
            <w:pPr>
              <w:bidi/>
              <w:jc w:val="both"/>
              <w:rPr>
                <w:rFonts w:cs="B Lotus"/>
                <w:sz w:val="20"/>
                <w:szCs w:val="20"/>
                <w:rtl/>
                <w:lang w:bidi="fa-IR"/>
              </w:rPr>
            </w:pPr>
          </w:p>
          <w:p w:rsidR="00524F29" w:rsidRPr="00277CFD" w:rsidRDefault="00524F29" w:rsidP="00BB7E02">
            <w:pPr>
              <w:bidi/>
              <w:jc w:val="both"/>
              <w:rPr>
                <w:rFonts w:cs="B Lotus"/>
                <w:color w:val="FF0000"/>
                <w:sz w:val="20"/>
                <w:szCs w:val="20"/>
                <w:u w:val="single"/>
                <w:rtl/>
                <w:lang w:bidi="fa-IR"/>
              </w:rPr>
            </w:pPr>
            <w:r w:rsidRPr="00277CFD">
              <w:rPr>
                <w:rFonts w:cs="B Lotus"/>
                <w:color w:val="FF0000"/>
                <w:sz w:val="20"/>
                <w:szCs w:val="20"/>
                <w:u w:val="single"/>
                <w:rtl/>
                <w:lang w:bidi="fa-IR"/>
              </w:rPr>
              <w:t xml:space="preserve">۳. </w:t>
            </w:r>
            <w:r w:rsidRPr="00277CFD">
              <w:rPr>
                <w:rFonts w:cs="B Lotus" w:hint="cs"/>
                <w:color w:val="FF0000"/>
                <w:sz w:val="20"/>
                <w:szCs w:val="20"/>
                <w:u w:val="single"/>
                <w:rtl/>
                <w:lang w:bidi="fa-IR"/>
              </w:rPr>
              <w:t xml:space="preserve">بند 3 حذف می </w:t>
            </w:r>
            <w:r w:rsidR="00BB7E02">
              <w:rPr>
                <w:rFonts w:cs="B Lotus" w:hint="cs"/>
                <w:color w:val="FF0000"/>
                <w:sz w:val="20"/>
                <w:szCs w:val="20"/>
                <w:u w:val="single"/>
                <w:rtl/>
                <w:lang w:bidi="fa-IR"/>
              </w:rPr>
              <w:t>شو</w:t>
            </w:r>
            <w:r w:rsidRPr="00277CFD">
              <w:rPr>
                <w:rFonts w:cs="B Lotus" w:hint="cs"/>
                <w:color w:val="FF0000"/>
                <w:sz w:val="20"/>
                <w:szCs w:val="20"/>
                <w:u w:val="single"/>
                <w:rtl/>
                <w:lang w:bidi="fa-IR"/>
              </w:rPr>
              <w:t>د.</w:t>
            </w:r>
          </w:p>
          <w:p w:rsidR="00277CFD" w:rsidRPr="00277CFD" w:rsidRDefault="00277CFD" w:rsidP="00277CFD">
            <w:pPr>
              <w:bidi/>
              <w:jc w:val="both"/>
              <w:rPr>
                <w:rFonts w:cs="B Lotus"/>
                <w:color w:val="FF0000"/>
                <w:sz w:val="20"/>
                <w:szCs w:val="20"/>
                <w:u w:val="single"/>
                <w:rtl/>
                <w:lang w:bidi="fa-IR"/>
              </w:rPr>
            </w:pPr>
          </w:p>
          <w:p w:rsidR="00277CFD" w:rsidRPr="00277CFD" w:rsidRDefault="00277CFD" w:rsidP="00277CFD">
            <w:pPr>
              <w:bidi/>
              <w:jc w:val="both"/>
              <w:rPr>
                <w:rFonts w:cs="B Lotus"/>
                <w:color w:val="FF0000"/>
                <w:sz w:val="20"/>
                <w:szCs w:val="20"/>
                <w:u w:val="single"/>
                <w:rtl/>
                <w:lang w:bidi="fa-IR"/>
              </w:rPr>
            </w:pPr>
          </w:p>
          <w:p w:rsidR="00277CFD" w:rsidRPr="00277CFD" w:rsidRDefault="00277CFD" w:rsidP="00277CFD">
            <w:pPr>
              <w:bidi/>
              <w:jc w:val="both"/>
              <w:rPr>
                <w:rFonts w:cs="B Lotus"/>
                <w:color w:val="FF0000"/>
                <w:sz w:val="20"/>
                <w:szCs w:val="20"/>
                <w:u w:val="single"/>
                <w:rtl/>
                <w:lang w:bidi="fa-IR"/>
              </w:rPr>
            </w:pPr>
          </w:p>
          <w:p w:rsidR="00524F29" w:rsidRPr="00277CFD" w:rsidRDefault="00524F29" w:rsidP="00524F29">
            <w:pPr>
              <w:bidi/>
              <w:jc w:val="both"/>
              <w:rPr>
                <w:rFonts w:cs="B Lotus"/>
                <w:sz w:val="20"/>
                <w:szCs w:val="20"/>
                <w:rtl/>
                <w:lang w:bidi="fa-IR"/>
              </w:rPr>
            </w:pPr>
            <w:r w:rsidRPr="00277CFD">
              <w:rPr>
                <w:rFonts w:cs="B Lotus"/>
                <w:sz w:val="20"/>
                <w:szCs w:val="20"/>
                <w:rtl/>
                <w:lang w:bidi="fa-IR"/>
              </w:rPr>
              <w:t>ت . دولت مکلف است سه‌درصد(۳%) از درآمد حاصل از صادرات نفت خام و گاز طبیعی را به ترتیب یک‌سوم به استان‌هاي نفت‌خيز و گازخيز که سهم هر استان براساس سهم آن استان در ارزش صادرات نفت خام و خالص صادرات گاز طبيعي تعيين مي‌گردد و دوسوم به شهرستان‌هاي مناطق کمترتوسعه‌يافته كه براساس شاخصهاي توسعه‌نيافتگي به تفكيك شهرستان توسط سازمان برنامه و بودجه كشور تعيين مي‌شود، جهت اجراي برنامه عمراني بودجه‌هاي سنواتي اختصاص دهد. اين اعتبار صرفاً به مناطق نفت‌خيز و مناطق توسعه‌نيافته اختصاص مي‌يابد و موجب كاهش سهم اعتبارات استاني اين مناطق نمي‌شود.</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تبصره . آیین‌نامه اجرائی این ماده ظرف مدت شش‌ماه پس از ابلاغ اين‌قانون به پيشنهاد سازمان برنامه و بودجه کشور (دبيرخانه) به تصويب هيأت وزيران مي‌رسد.</w:t>
            </w:r>
          </w:p>
          <w:p w:rsidR="007B73C8" w:rsidRPr="00277CFD" w:rsidRDefault="007B73C8" w:rsidP="00277CFD">
            <w:pPr>
              <w:bidi/>
              <w:rPr>
                <w:rFonts w:cs="B Titr"/>
                <w:sz w:val="20"/>
                <w:szCs w:val="20"/>
                <w:rtl/>
                <w:lang w:bidi="fa-IR"/>
              </w:rPr>
            </w:pPr>
          </w:p>
        </w:tc>
        <w:tc>
          <w:tcPr>
            <w:tcW w:w="3828" w:type="dxa"/>
          </w:tcPr>
          <w:p w:rsidR="007B73C8" w:rsidRDefault="007B73C8" w:rsidP="007B73C8">
            <w:pPr>
              <w:bidi/>
              <w:jc w:val="center"/>
              <w:rPr>
                <w:rFonts w:cs="B Titr"/>
                <w:rtl/>
                <w:lang w:bidi="fa-IR"/>
              </w:rPr>
            </w:pPr>
          </w:p>
        </w:tc>
      </w:tr>
      <w:tr w:rsidR="00524F29" w:rsidTr="00BB7E02">
        <w:tc>
          <w:tcPr>
            <w:tcW w:w="5245" w:type="dxa"/>
          </w:tcPr>
          <w:p w:rsidR="00524F29" w:rsidRPr="00277CFD" w:rsidRDefault="00524F29" w:rsidP="00524F29">
            <w:pPr>
              <w:bidi/>
              <w:jc w:val="both"/>
              <w:rPr>
                <w:rFonts w:cs="B Lotus"/>
                <w:sz w:val="20"/>
                <w:szCs w:val="20"/>
                <w:lang w:bidi="fa-IR"/>
              </w:rPr>
            </w:pPr>
            <w:r w:rsidRPr="00277CFD">
              <w:rPr>
                <w:rFonts w:cs="B Lotus"/>
                <w:sz w:val="20"/>
                <w:szCs w:val="20"/>
                <w:rtl/>
                <w:lang w:bidi="fa-IR"/>
              </w:rPr>
              <w:t>ماده۴۵</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الف . سود و زیان ناشی از تسعیر دارایي‌‌ها و بدهيهاي ارزي بانک توسعه صادرات ايران، صندوق ضمانت صادرات ايران و شرکت‌‌ سرمايه‌‌گذاري خارجي ايران مشمول ماليات با نرخ صفر است.</w:t>
            </w:r>
          </w:p>
          <w:p w:rsidR="00524F29" w:rsidRPr="00277CFD" w:rsidRDefault="00524F29" w:rsidP="00CE14EB">
            <w:pPr>
              <w:bidi/>
              <w:jc w:val="both"/>
              <w:rPr>
                <w:rFonts w:cs="B Lotus"/>
                <w:b/>
                <w:bCs/>
                <w:color w:val="FF0000"/>
                <w:sz w:val="20"/>
                <w:szCs w:val="20"/>
                <w:u w:val="single"/>
                <w:rtl/>
                <w:lang w:bidi="fa-IR"/>
              </w:rPr>
            </w:pPr>
            <w:r w:rsidRPr="00277CFD">
              <w:rPr>
                <w:rFonts w:cs="B Lotus"/>
                <w:b/>
                <w:bCs/>
                <w:color w:val="FF0000"/>
                <w:sz w:val="20"/>
                <w:szCs w:val="20"/>
                <w:u w:val="single"/>
                <w:rtl/>
                <w:lang w:bidi="fa-IR"/>
              </w:rPr>
              <w:t>ب . سود تفاوت نرخ تسعیر ارز حاصل از صادرات از هرگونه مالیات معاف است.</w:t>
            </w:r>
          </w:p>
        </w:tc>
        <w:tc>
          <w:tcPr>
            <w:tcW w:w="5244" w:type="dxa"/>
          </w:tcPr>
          <w:p w:rsidR="00524F29" w:rsidRPr="00277CFD" w:rsidRDefault="00524F29" w:rsidP="00524F29">
            <w:pPr>
              <w:bidi/>
              <w:jc w:val="both"/>
              <w:rPr>
                <w:rFonts w:cs="B Lotus"/>
                <w:sz w:val="20"/>
                <w:szCs w:val="20"/>
                <w:lang w:bidi="fa-IR"/>
              </w:rPr>
            </w:pPr>
            <w:r w:rsidRPr="00277CFD">
              <w:rPr>
                <w:rFonts w:cs="B Lotus"/>
                <w:sz w:val="20"/>
                <w:szCs w:val="20"/>
                <w:rtl/>
                <w:lang w:bidi="fa-IR"/>
              </w:rPr>
              <w:t>ماده۴۵</w:t>
            </w:r>
          </w:p>
          <w:p w:rsidR="00524F29" w:rsidRPr="00277CFD" w:rsidRDefault="00524F29" w:rsidP="00524F29">
            <w:pPr>
              <w:bidi/>
              <w:jc w:val="both"/>
              <w:rPr>
                <w:rFonts w:cs="B Lotus"/>
                <w:sz w:val="20"/>
                <w:szCs w:val="20"/>
                <w:rtl/>
                <w:lang w:bidi="fa-IR"/>
              </w:rPr>
            </w:pPr>
            <w:r w:rsidRPr="00277CFD">
              <w:rPr>
                <w:rFonts w:cs="B Lotus"/>
                <w:sz w:val="20"/>
                <w:szCs w:val="20"/>
                <w:rtl/>
                <w:lang w:bidi="fa-IR"/>
              </w:rPr>
              <w:t>الف . سود و زیان ناشی از تسعیر دارایي‌‌ها و بدهيهاي ارزي بانک توسعه صادرات ايران، صندوق ضمانت صادرات ايران و شرکت‌‌ سرمايه‌‌گذاري خارجي ايران مشمول ماليات با نرخ صفر است.</w:t>
            </w:r>
          </w:p>
          <w:p w:rsidR="00524F29" w:rsidRPr="00277CFD" w:rsidRDefault="00CE14EB" w:rsidP="00BB7E02">
            <w:pPr>
              <w:bidi/>
              <w:jc w:val="both"/>
              <w:rPr>
                <w:rFonts w:cs="B Lotus"/>
                <w:b/>
                <w:bCs/>
                <w:color w:val="FF0000"/>
                <w:sz w:val="20"/>
                <w:szCs w:val="20"/>
                <w:u w:val="single"/>
                <w:rtl/>
                <w:lang w:bidi="fa-IR"/>
              </w:rPr>
            </w:pPr>
            <w:r w:rsidRPr="00277CFD">
              <w:rPr>
                <w:rFonts w:cs="B Lotus" w:hint="cs"/>
                <w:b/>
                <w:bCs/>
                <w:color w:val="FF0000"/>
                <w:sz w:val="20"/>
                <w:szCs w:val="20"/>
                <w:u w:val="single"/>
                <w:rtl/>
                <w:lang w:bidi="fa-IR"/>
              </w:rPr>
              <w:t>ب. بند ب حذف می</w:t>
            </w:r>
            <w:r w:rsidR="00BB7E02">
              <w:rPr>
                <w:rFonts w:cs="B Lotus" w:hint="cs"/>
                <w:b/>
                <w:bCs/>
                <w:color w:val="FF0000"/>
                <w:sz w:val="20"/>
                <w:szCs w:val="20"/>
                <w:u w:val="single"/>
                <w:rtl/>
                <w:lang w:bidi="fa-IR"/>
              </w:rPr>
              <w:t xml:space="preserve"> شود</w:t>
            </w:r>
            <w:r w:rsidRPr="00277CFD">
              <w:rPr>
                <w:rFonts w:cs="B Lotus" w:hint="cs"/>
                <w:b/>
                <w:bCs/>
                <w:color w:val="FF0000"/>
                <w:sz w:val="20"/>
                <w:szCs w:val="20"/>
                <w:u w:val="single"/>
                <w:rtl/>
                <w:lang w:bidi="fa-IR"/>
              </w:rPr>
              <w:t>.</w:t>
            </w:r>
          </w:p>
        </w:tc>
        <w:tc>
          <w:tcPr>
            <w:tcW w:w="3828" w:type="dxa"/>
          </w:tcPr>
          <w:p w:rsidR="00524F29" w:rsidRDefault="00524F29" w:rsidP="007B73C8">
            <w:pPr>
              <w:bidi/>
              <w:jc w:val="center"/>
              <w:rPr>
                <w:rFonts w:cs="B Titr"/>
                <w:rtl/>
                <w:lang w:bidi="fa-IR"/>
              </w:rPr>
            </w:pPr>
          </w:p>
        </w:tc>
      </w:tr>
    </w:tbl>
    <w:p w:rsidR="008011D7" w:rsidRDefault="008011D7" w:rsidP="007B73C8">
      <w:pPr>
        <w:bidi/>
        <w:jc w:val="center"/>
        <w:rPr>
          <w:rFonts w:cs="B Titr"/>
          <w:rtl/>
          <w:lang w:bidi="fa-IR"/>
        </w:rPr>
      </w:pPr>
    </w:p>
    <w:tbl>
      <w:tblPr>
        <w:tblStyle w:val="TableGrid"/>
        <w:tblpPr w:leftFromText="180" w:rightFromText="180" w:vertAnchor="text" w:horzAnchor="margin" w:tblpXSpec="center" w:tblpY="388"/>
        <w:bidiVisual/>
        <w:tblW w:w="14317" w:type="dxa"/>
        <w:tblLook w:val="04A0" w:firstRow="1" w:lastRow="0" w:firstColumn="1" w:lastColumn="0" w:noHBand="0" w:noVBand="1"/>
      </w:tblPr>
      <w:tblGrid>
        <w:gridCol w:w="5103"/>
        <w:gridCol w:w="5386"/>
        <w:gridCol w:w="3828"/>
      </w:tblGrid>
      <w:tr w:rsidR="00717019" w:rsidTr="00E76B92">
        <w:tc>
          <w:tcPr>
            <w:tcW w:w="5103" w:type="dxa"/>
          </w:tcPr>
          <w:p w:rsidR="00717019" w:rsidRPr="00717019" w:rsidRDefault="00717019" w:rsidP="007F1C46">
            <w:pPr>
              <w:bidi/>
              <w:jc w:val="center"/>
              <w:rPr>
                <w:rFonts w:cs="B Titr"/>
                <w:b/>
                <w:bCs/>
                <w:sz w:val="20"/>
                <w:szCs w:val="20"/>
                <w:rtl/>
                <w:lang w:bidi="fa-IR"/>
              </w:rPr>
            </w:pPr>
            <w:r w:rsidRPr="00717019">
              <w:rPr>
                <w:rFonts w:cs="B Titr"/>
                <w:b/>
                <w:bCs/>
                <w:sz w:val="20"/>
                <w:szCs w:val="20"/>
                <w:rtl/>
                <w:lang w:bidi="fa-IR"/>
              </w:rPr>
              <w:t>قانون رفع موانع تولید رقابت پذیر و ارتقای نظام مالی کشور</w:t>
            </w:r>
          </w:p>
          <w:p w:rsidR="00717019" w:rsidRPr="00717019" w:rsidRDefault="00717019" w:rsidP="007F1C46">
            <w:pPr>
              <w:bidi/>
              <w:jc w:val="center"/>
              <w:rPr>
                <w:rFonts w:cs="B Titr"/>
                <w:b/>
                <w:bCs/>
                <w:sz w:val="20"/>
                <w:szCs w:val="20"/>
                <w:rtl/>
                <w:lang w:bidi="fa-IR"/>
              </w:rPr>
            </w:pPr>
            <w:r w:rsidRPr="00717019">
              <w:rPr>
                <w:rFonts w:cs="B Titr" w:hint="cs"/>
                <w:b/>
                <w:bCs/>
                <w:sz w:val="20"/>
                <w:szCs w:val="20"/>
                <w:rtl/>
                <w:lang w:bidi="fa-IR"/>
              </w:rPr>
              <w:t>(مصوب 1/2/1394)</w:t>
            </w:r>
          </w:p>
        </w:tc>
        <w:tc>
          <w:tcPr>
            <w:tcW w:w="5386" w:type="dxa"/>
          </w:tcPr>
          <w:p w:rsidR="00717019" w:rsidRDefault="00717019" w:rsidP="007F1C46">
            <w:pPr>
              <w:bidi/>
              <w:jc w:val="center"/>
              <w:rPr>
                <w:rFonts w:cs="B Titr"/>
                <w:rtl/>
                <w:lang w:bidi="fa-IR"/>
              </w:rPr>
            </w:pPr>
            <w:r w:rsidRPr="008011D7">
              <w:rPr>
                <w:rFonts w:ascii="IRANSans" w:eastAsia="Times New Roman" w:hAnsi="IRANSans" w:cs="B Titr" w:hint="cs"/>
                <w:b/>
                <w:bCs/>
                <w:color w:val="000000" w:themeColor="text1"/>
                <w:sz w:val="24"/>
                <w:szCs w:val="24"/>
                <w:rtl/>
                <w:lang w:bidi="fa-IR"/>
              </w:rPr>
              <w:t>لایحه اصلاح برخی قوانین و مقررات مالیاتی</w:t>
            </w:r>
            <w:r w:rsidR="00683D90">
              <w:rPr>
                <w:rFonts w:ascii="IRANSans" w:eastAsia="Times New Roman" w:hAnsi="IRANSans" w:cs="B Titr" w:hint="cs"/>
                <w:b/>
                <w:bCs/>
                <w:color w:val="000000" w:themeColor="text1"/>
                <w:sz w:val="24"/>
                <w:szCs w:val="24"/>
                <w:rtl/>
                <w:lang w:bidi="fa-IR"/>
              </w:rPr>
              <w:t>(مهر98)</w:t>
            </w:r>
          </w:p>
        </w:tc>
        <w:tc>
          <w:tcPr>
            <w:tcW w:w="3828" w:type="dxa"/>
          </w:tcPr>
          <w:p w:rsidR="00717019" w:rsidRDefault="004421CF" w:rsidP="007F1C46">
            <w:pPr>
              <w:bidi/>
              <w:jc w:val="center"/>
              <w:rPr>
                <w:rFonts w:cs="B Titr"/>
                <w:rtl/>
                <w:lang w:bidi="fa-IR"/>
              </w:rPr>
            </w:pPr>
            <w:r>
              <w:rPr>
                <w:rFonts w:cs="B Titr" w:hint="cs"/>
                <w:sz w:val="24"/>
                <w:szCs w:val="24"/>
                <w:rtl/>
                <w:lang w:bidi="fa-IR"/>
              </w:rPr>
              <w:t>ملاحظات</w:t>
            </w:r>
          </w:p>
        </w:tc>
      </w:tr>
      <w:tr w:rsidR="00717019" w:rsidTr="00E76B92">
        <w:tc>
          <w:tcPr>
            <w:tcW w:w="5103" w:type="dxa"/>
          </w:tcPr>
          <w:p w:rsidR="00717019" w:rsidRPr="00C6157D" w:rsidRDefault="00717019" w:rsidP="007F1C46">
            <w:pPr>
              <w:bidi/>
              <w:jc w:val="both"/>
              <w:rPr>
                <w:rFonts w:cs="B Lotus"/>
                <w:sz w:val="20"/>
                <w:szCs w:val="20"/>
                <w:lang w:bidi="fa-IR"/>
              </w:rPr>
            </w:pPr>
            <w:r w:rsidRPr="00C6157D">
              <w:rPr>
                <w:rFonts w:cs="B Lotus"/>
                <w:sz w:val="20"/>
                <w:szCs w:val="20"/>
                <w:rtl/>
                <w:lang w:bidi="fa-IR"/>
              </w:rPr>
              <w:t>ماده  ۲۷ـ شرکت های پذیرفته شده در بورس اوراق بهادار یا بازار خارج از بورس موضوع قانون بازار اوراق بهادار جمهوری اسلامی ایران که از محل آورده نقدی یا مطالبات حال  شده سهامداران افزایش سرمایه می دهند، از پرداخت حق تمبر موضوع ماده (۴۸) قانون مالیات های مستقیم و تبصره  آن معاف می باشند</w:t>
            </w:r>
            <w:r w:rsidRPr="00C6157D">
              <w:rPr>
                <w:rFonts w:cs="B Lotus"/>
                <w:sz w:val="20"/>
                <w:szCs w:val="20"/>
                <w:lang w:bidi="fa-IR"/>
              </w:rPr>
              <w:t>.</w:t>
            </w:r>
          </w:p>
          <w:p w:rsidR="00717019" w:rsidRPr="00C6157D" w:rsidRDefault="00717019" w:rsidP="007F1C46">
            <w:pPr>
              <w:bidi/>
              <w:jc w:val="center"/>
              <w:rPr>
                <w:rFonts w:cs="B Titr"/>
                <w:sz w:val="20"/>
                <w:szCs w:val="20"/>
                <w:rtl/>
                <w:lang w:bidi="fa-IR"/>
              </w:rPr>
            </w:pPr>
          </w:p>
        </w:tc>
        <w:tc>
          <w:tcPr>
            <w:tcW w:w="5386" w:type="dxa"/>
          </w:tcPr>
          <w:p w:rsidR="00717019" w:rsidRPr="00C6157D" w:rsidRDefault="00717019" w:rsidP="00E76B92">
            <w:pPr>
              <w:bidi/>
              <w:rPr>
                <w:rFonts w:cs="B Lotus"/>
                <w:b/>
                <w:bCs/>
                <w:color w:val="FF0000"/>
                <w:sz w:val="20"/>
                <w:szCs w:val="20"/>
                <w:u w:val="single"/>
                <w:rtl/>
                <w:lang w:bidi="fa-IR"/>
              </w:rPr>
            </w:pPr>
            <w:r w:rsidRPr="00C6157D">
              <w:rPr>
                <w:rFonts w:cs="B Lotus" w:hint="cs"/>
                <w:b/>
                <w:bCs/>
                <w:color w:val="FF0000"/>
                <w:sz w:val="20"/>
                <w:szCs w:val="20"/>
                <w:u w:val="single"/>
                <w:rtl/>
                <w:lang w:bidi="fa-IR"/>
              </w:rPr>
              <w:t xml:space="preserve">ماده 27- حذف می </w:t>
            </w:r>
            <w:r w:rsidR="00E76B92">
              <w:rPr>
                <w:rFonts w:cs="B Lotus" w:hint="cs"/>
                <w:b/>
                <w:bCs/>
                <w:color w:val="FF0000"/>
                <w:sz w:val="20"/>
                <w:szCs w:val="20"/>
                <w:u w:val="single"/>
                <w:rtl/>
                <w:lang w:bidi="fa-IR"/>
              </w:rPr>
              <w:t>شو</w:t>
            </w:r>
            <w:r w:rsidRPr="00C6157D">
              <w:rPr>
                <w:rFonts w:cs="B Lotus" w:hint="cs"/>
                <w:b/>
                <w:bCs/>
                <w:color w:val="FF0000"/>
                <w:sz w:val="20"/>
                <w:szCs w:val="20"/>
                <w:u w:val="single"/>
                <w:rtl/>
                <w:lang w:bidi="fa-IR"/>
              </w:rPr>
              <w:t>د</w:t>
            </w:r>
          </w:p>
        </w:tc>
        <w:tc>
          <w:tcPr>
            <w:tcW w:w="3828" w:type="dxa"/>
          </w:tcPr>
          <w:p w:rsidR="00717019" w:rsidRDefault="00717019" w:rsidP="007F1C46">
            <w:pPr>
              <w:bidi/>
              <w:jc w:val="center"/>
              <w:rPr>
                <w:rFonts w:cs="B Titr"/>
                <w:rtl/>
                <w:lang w:bidi="fa-IR"/>
              </w:rPr>
            </w:pPr>
          </w:p>
        </w:tc>
      </w:tr>
    </w:tbl>
    <w:p w:rsidR="00CE14EB" w:rsidRDefault="00CE14EB" w:rsidP="00CE14EB">
      <w:pPr>
        <w:bidi/>
        <w:jc w:val="center"/>
        <w:rPr>
          <w:rFonts w:cs="B Titr"/>
          <w:rtl/>
          <w:lang w:bidi="fa-IR"/>
        </w:rPr>
      </w:pPr>
    </w:p>
    <w:tbl>
      <w:tblPr>
        <w:tblStyle w:val="TableGrid"/>
        <w:tblpPr w:leftFromText="180" w:rightFromText="180" w:vertAnchor="text" w:horzAnchor="margin" w:tblpXSpec="center" w:tblpY="340"/>
        <w:bidiVisual/>
        <w:tblW w:w="14317" w:type="dxa"/>
        <w:tblLook w:val="04A0" w:firstRow="1" w:lastRow="0" w:firstColumn="1" w:lastColumn="0" w:noHBand="0" w:noVBand="1"/>
      </w:tblPr>
      <w:tblGrid>
        <w:gridCol w:w="5103"/>
        <w:gridCol w:w="5245"/>
        <w:gridCol w:w="3969"/>
      </w:tblGrid>
      <w:tr w:rsidR="006E0F86" w:rsidTr="00683D90">
        <w:trPr>
          <w:tblHeader/>
        </w:trPr>
        <w:tc>
          <w:tcPr>
            <w:tcW w:w="5103" w:type="dxa"/>
          </w:tcPr>
          <w:p w:rsidR="00E76B92" w:rsidRDefault="00E76B92" w:rsidP="00E76B92">
            <w:pPr>
              <w:bidi/>
              <w:rPr>
                <w:rFonts w:cs="B Titr"/>
                <w:rtl/>
                <w:lang w:bidi="fa-IR"/>
              </w:rPr>
            </w:pPr>
            <w:r>
              <w:rPr>
                <w:rFonts w:cs="B Titr" w:hint="cs"/>
                <w:rtl/>
                <w:lang w:bidi="fa-IR"/>
              </w:rPr>
              <w:t xml:space="preserve">قانون معادن مصوب 27/2/1377 </w:t>
            </w:r>
            <w:r w:rsidRPr="00142F17">
              <w:rPr>
                <w:rFonts w:cs="B Titr" w:hint="cs"/>
                <w:sz w:val="20"/>
                <w:szCs w:val="20"/>
                <w:rtl/>
                <w:lang w:bidi="fa-IR"/>
              </w:rPr>
              <w:t>و اصلاحات بعدی آن</w:t>
            </w:r>
          </w:p>
        </w:tc>
        <w:tc>
          <w:tcPr>
            <w:tcW w:w="5245" w:type="dxa"/>
          </w:tcPr>
          <w:p w:rsidR="00E76B92" w:rsidRDefault="00E76B92" w:rsidP="00683D90">
            <w:pPr>
              <w:bidi/>
              <w:rPr>
                <w:rFonts w:cs="B Titr"/>
                <w:rtl/>
                <w:lang w:bidi="fa-IR"/>
              </w:rPr>
            </w:pPr>
            <w:r w:rsidRPr="008011D7">
              <w:rPr>
                <w:rFonts w:ascii="IRANSans" w:eastAsia="Times New Roman" w:hAnsi="IRANSans" w:cs="B Titr" w:hint="cs"/>
                <w:b/>
                <w:bCs/>
                <w:color w:val="000000" w:themeColor="text1"/>
                <w:sz w:val="24"/>
                <w:szCs w:val="24"/>
                <w:rtl/>
                <w:lang w:bidi="fa-IR"/>
              </w:rPr>
              <w:t>لایحه اصلاح برخی قوانین و مقررات مالیاتی</w:t>
            </w:r>
            <w:r w:rsidR="006E0F86">
              <w:rPr>
                <w:rFonts w:cs="B Titr" w:hint="cs"/>
                <w:rtl/>
                <w:lang w:bidi="fa-IR"/>
              </w:rPr>
              <w:t>(</w:t>
            </w:r>
            <w:r w:rsidR="00683D90">
              <w:rPr>
                <w:rFonts w:cs="B Titr" w:hint="cs"/>
                <w:rtl/>
                <w:lang w:bidi="fa-IR"/>
              </w:rPr>
              <w:t>مهر</w:t>
            </w:r>
            <w:r w:rsidR="006E0F86">
              <w:rPr>
                <w:rFonts w:cs="B Titr" w:hint="cs"/>
                <w:rtl/>
                <w:lang w:bidi="fa-IR"/>
              </w:rPr>
              <w:t xml:space="preserve"> 98)</w:t>
            </w:r>
          </w:p>
        </w:tc>
        <w:tc>
          <w:tcPr>
            <w:tcW w:w="3969" w:type="dxa"/>
          </w:tcPr>
          <w:p w:rsidR="00E76B92" w:rsidRPr="004421CF" w:rsidRDefault="00E76B92" w:rsidP="00E76B92">
            <w:pPr>
              <w:bidi/>
              <w:jc w:val="center"/>
              <w:rPr>
                <w:rFonts w:cs="B Titr"/>
                <w:sz w:val="24"/>
                <w:szCs w:val="24"/>
                <w:rtl/>
                <w:lang w:bidi="fa-IR"/>
              </w:rPr>
            </w:pPr>
            <w:r>
              <w:rPr>
                <w:rFonts w:cs="B Titr" w:hint="cs"/>
                <w:sz w:val="24"/>
                <w:szCs w:val="24"/>
                <w:rtl/>
                <w:lang w:bidi="fa-IR"/>
              </w:rPr>
              <w:t>ملاحظات</w:t>
            </w:r>
          </w:p>
        </w:tc>
      </w:tr>
      <w:tr w:rsidR="006E0F86" w:rsidTr="00683D90">
        <w:trPr>
          <w:trHeight w:val="4818"/>
        </w:trPr>
        <w:tc>
          <w:tcPr>
            <w:tcW w:w="5103" w:type="dxa"/>
          </w:tcPr>
          <w:p w:rsidR="006E0F86" w:rsidRDefault="006E0F86" w:rsidP="00E76B92">
            <w:pPr>
              <w:pStyle w:val="NormalWeb"/>
              <w:shd w:val="clear" w:color="auto" w:fill="FFFFFF"/>
              <w:bidi/>
              <w:spacing w:before="0" w:beforeAutospacing="0"/>
              <w:contextualSpacing/>
              <w:jc w:val="both"/>
              <w:rPr>
                <w:rFonts w:ascii="Arial" w:hAnsi="Arial" w:cs="B Lotus"/>
                <w:color w:val="21272D"/>
                <w:sz w:val="20"/>
                <w:szCs w:val="20"/>
              </w:rPr>
            </w:pPr>
            <w:r>
              <w:rPr>
                <w:rFonts w:ascii="Arial" w:hAnsi="Arial" w:cs="B Lotus" w:hint="cs"/>
                <w:color w:val="21272D"/>
                <w:sz w:val="20"/>
                <w:szCs w:val="20"/>
                <w:rtl/>
              </w:rPr>
              <w:t>ماده 14-</w:t>
            </w:r>
            <w:r w:rsidR="00E76B92" w:rsidRPr="00C6157D">
              <w:rPr>
                <w:rFonts w:ascii="Arial" w:hAnsi="Arial" w:cs="B Lotus" w:hint="cs"/>
                <w:color w:val="21272D"/>
                <w:sz w:val="20"/>
                <w:szCs w:val="20"/>
                <w:rtl/>
              </w:rPr>
              <w:t xml:space="preserve"> (</w:t>
            </w:r>
            <w:r w:rsidR="00E76B92" w:rsidRPr="00C6157D">
              <w:rPr>
                <w:rFonts w:ascii="Arial" w:hAnsi="Arial" w:cs="B Lotus"/>
                <w:color w:val="21272D"/>
                <w:sz w:val="20"/>
                <w:szCs w:val="20"/>
                <w:rtl/>
              </w:rPr>
              <w:t>اصلاحی ۱۳۹۴/۲/۱) - دارنده پروانه بهره‌برداری باید درصدی از بهای ماده معدنی موضوع پروانه را به نرخ روز در سر معدن به‌ صورت استخراج شده یا کانه‌آرایی‌شده یا فرآوری شده در چهارچوب بودجه مصوب به تشخیص وزارت صنعت، معدن و تجارت به ‌عنوان حقوق دولتی به وزارت صنعت، معدن و تجارت پرداخت نماید. ضوابط تعیین زمان و میزان درصد یادشده با توجه به عوامل موثری همچون محل و موقعیت معدن، شرایط و موقعیت منطقه، میزان و نوع کانه‌آرایی، وضعیت ذخیره معدنی، روش استخراج، تعهدات و سود ترجیحی بهره‌بردار در آیین‌نامه ‌اجرائی این قانون مشخص می‌شود. درآمدهای حاصل از اجرای این ماده به‌ حساب خزانه‌داری کل کشور منظور می‌گردد</w:t>
            </w:r>
            <w:r>
              <w:rPr>
                <w:rFonts w:ascii="Arial" w:hAnsi="Arial" w:cs="B Lotus"/>
                <w:color w:val="21272D"/>
                <w:sz w:val="20"/>
                <w:szCs w:val="20"/>
              </w:rPr>
              <w:t>.</w:t>
            </w:r>
          </w:p>
          <w:p w:rsidR="00E76B92" w:rsidRPr="00C6157D" w:rsidRDefault="00E76B92" w:rsidP="006E0F86">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۱ (اصلاحی ۱۳۹۰/۸/۲۲) - مبناء قیمت پایه ماده معدنی به منظور تعیین حقوق دولتی در ماده معادنی که از طریق مزایده مـوضوع ماده (۱۰) این قانون واگـذار می‌شود، در آیین‌نامه اجرائی تعیین می‌شود</w:t>
            </w:r>
            <w:r w:rsidRPr="00C6157D">
              <w:rPr>
                <w:rFonts w:ascii="Arial" w:hAnsi="Arial" w:cs="B Lotus"/>
                <w:color w:val="21272D"/>
                <w:sz w:val="20"/>
                <w:szCs w:val="20"/>
              </w:rPr>
              <w:t>.</w:t>
            </w:r>
          </w:p>
          <w:p w:rsidR="006E0F86"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۲ (اصلاحی ۱۳۹۰/۸/۲۲) - درصد یادشده برای میزان ماده معدنی کانه‌آرایی ‌شده یا فرآوری ‌شده فقط برای دارندگان پروانه بهره‌برداری معادن که اقدام به عملیات کانه‌آرایی یا فرآوری ماده معدنی می‌نمایند، تعیین می‌شود. در غیر این صورت بهای ماده معدنی مستخرجه در سر معدن برای تعیین درصد مذکور ملاک است</w:t>
            </w:r>
            <w:r w:rsidR="006E0F86">
              <w:rPr>
                <w:rFonts w:ascii="Arial" w:hAnsi="Arial" w:cs="B Lotus"/>
                <w:color w:val="21272D"/>
                <w:sz w:val="20"/>
                <w:szCs w:val="20"/>
              </w:rPr>
              <w:t>.</w:t>
            </w:r>
          </w:p>
          <w:p w:rsidR="00E76B92" w:rsidRDefault="00E76B92" w:rsidP="006E0F86">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tl/>
              </w:rPr>
              <w:t>تبصره ۳ (اصلاحی ۱۳۹۰/۸/۲۲) - حقوق دولتی برای دارندگان اجازه برداشت، میانگین حقوق دولتی معادن مجاور محل برداشت است. بررسیهای آزمایشگاهی و کاربردی تا میزان یک تن از پرداخت حقوق یاد شده معاف است</w:t>
            </w:r>
            <w:r w:rsidRPr="00C6157D">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Pr>
              <w:br/>
            </w:r>
            <w:r w:rsidRPr="00C6157D">
              <w:rPr>
                <w:rFonts w:ascii="Arial" w:hAnsi="Arial" w:cs="B Lotus"/>
                <w:color w:val="21272D"/>
                <w:sz w:val="20"/>
                <w:szCs w:val="20"/>
                <w:rtl/>
              </w:rPr>
              <w:t>تبصره ۴ (الحاقی ۱۳۹۰/۸/۲۲) - دولت مکلف است درآمد حاصل از اجرای این ماده را همه ‌ساله در بودجه سالانه منظور نماید تا حداقل شصت و پنج درصد (۶۵%) آن در چهارچوب قوانین و مقررات مالی کشور و در راستای اجرای بهینه تکالیف و ماموریتهای توسعه بخش معدن و صنایع معدنی کشور توسط وزارت صنعت، معدن و تجارت هزینه گردد</w:t>
            </w:r>
            <w:r>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tl/>
              </w:rPr>
              <w:t>تبصره ۵ (اصلاحی ۱۳۹۴/۲/۱) - بهره‌برداران معادنی که درجهت بهره‌برداری بهینه و صیانت از ذخایر معدنی، ارتقاء بهره‌وری و تحقیق و توسعه و اکتشاف و حفظ محیط‌ زیست در معدن مربوط اقدام نمایند، با تایید شورای عالی معادن از پرداخت حداکثر تا بیست درصد(۲۰%) حقوق دولتی معاف می‌باشند</w:t>
            </w:r>
            <w:r>
              <w:rPr>
                <w:rFonts w:ascii="Arial" w:hAnsi="Arial" w:cs="B Lotus"/>
                <w:color w:val="21272D"/>
                <w:sz w:val="20"/>
                <w:szCs w:val="20"/>
              </w:rPr>
              <w:t>.</w:t>
            </w: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۶ (الحاقی ۱۳۹۰/۸/۲۲) - دولت مکلف است پانزده درصد (۱۵%) از حقوق دولتی وصولی را به اعتبارات همان استان اضافه نماید، ‌به طوری که تمام اعتبار یاد شده جهت ایجاد زیرساخت و رفاه و توسعه شهرستان با اولویت بخشی که معدن در آن واقع شده، اختصاص یابد</w:t>
            </w:r>
            <w:r w:rsidRPr="00C6157D">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tl/>
              </w:rPr>
              <w:t>تبصره ۷ (الحاقی ۱۳۹۰/۸/۲۲) - میزان استخراج مندرج در پروانه بنا به درخواست بهره‌بردار و تایید وزارت صنعت، معدن و تجارت قابل افزایش یا کاهش است. حقوق دولتی براساس آخرین اصلاحات به میزان مندرج در پروانه اخذ می‌گردد و در مواردی که عدم استخراج به میزان مندرج در پروانه بهره‌برداری، خارج از ید و اراده بهره‌بردار باشد، با تایید شورای عالی معادن می‌تواند برابر میزان استخراج واقعی محاسبه گردد</w:t>
            </w:r>
            <w:r w:rsidRPr="00C6157D">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p>
          <w:p w:rsidR="00E76B92" w:rsidRPr="00C6157D" w:rsidRDefault="00E76B92" w:rsidP="00E76B92">
            <w:pPr>
              <w:pStyle w:val="NormalWeb"/>
              <w:shd w:val="clear" w:color="auto" w:fill="FFFFFF"/>
              <w:bidi/>
              <w:spacing w:before="0" w:beforeAutospacing="0"/>
              <w:contextualSpacing/>
              <w:jc w:val="both"/>
              <w:rPr>
                <w:rFonts w:ascii="Arial" w:hAnsi="Arial" w:cs="B Lotus"/>
                <w:color w:val="FF0000"/>
                <w:sz w:val="20"/>
                <w:szCs w:val="20"/>
                <w:u w:val="single"/>
              </w:rPr>
            </w:pPr>
            <w:r w:rsidRPr="00C6157D">
              <w:rPr>
                <w:rFonts w:ascii="Arial" w:hAnsi="Arial" w:cs="B Lotus"/>
                <w:color w:val="FF0000"/>
                <w:sz w:val="20"/>
                <w:szCs w:val="20"/>
                <w:u w:val="single"/>
                <w:rtl/>
              </w:rPr>
              <w:t>تبصره ۸ (الحاقی ۱۳۹۴/۲/۱) - مواد خام معدنی در صورت صادرات به خارج مشمول معافیت مالیات از صادرات نمی‌شود</w:t>
            </w:r>
            <w:r w:rsidRPr="00C6157D">
              <w:rPr>
                <w:rFonts w:ascii="Arial" w:hAnsi="Arial" w:cs="B Lotus"/>
                <w:color w:val="FF0000"/>
                <w:sz w:val="20"/>
                <w:szCs w:val="20"/>
                <w:u w:val="single"/>
              </w:rPr>
              <w:t>.</w:t>
            </w: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۹ (الحاقی ۱۳۹۴/۲/۱) - دولت اجازه قیمت گذاری مواد معدنی غیرانحصاری که در بازار رقابتی تولید و عرضه می‌شود را نداشته و ملاک تعیین قیمت عرضه و تقاضا خواهد بود</w:t>
            </w:r>
            <w:r w:rsidRPr="00C6157D">
              <w:rPr>
                <w:rFonts w:ascii="Arial" w:hAnsi="Arial" w:cs="B Lotus"/>
                <w:color w:val="21272D"/>
                <w:sz w:val="20"/>
                <w:szCs w:val="20"/>
              </w:rPr>
              <w:t>.</w:t>
            </w: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۱۰ (الحاقی ۱۳۹۴/۲/۱) - بهره‌برداران معادنی که جهت پژوهش‌های کاربردی به منظور ارتقای بهره‌وری، فناوری، بهینه‌سازی مصرف انرژی یا تولید علم در حوزه معدن و فرآوری مواد معدنی با تایید وزارت صنعت، معدن و تجارت اقدام به انعقاد قرارداد با دانشگاه‌ها و مراکز آمورش عالی و پژوهشی (دارای دانشجو در مقاطع تحصیلی تکمیلی) می‌کنند از پرداخت حقوق دولتی معادن تا ده درصد (۱۰%) و حداکثر پنجاه میلیارد ریال در هر سال معاف می‌باشند</w:t>
            </w:r>
            <w:r w:rsidRPr="00C6157D">
              <w:rPr>
                <w:rFonts w:ascii="Arial" w:hAnsi="Arial" w:cs="B Lotus"/>
                <w:color w:val="21272D"/>
                <w:sz w:val="20"/>
                <w:szCs w:val="20"/>
              </w:rPr>
              <w:t>.</w:t>
            </w: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آیین‌نامه اجرایی این تبصره حداکثر طرف مدت سه ماه از تاریخ ابلاغ آن توسط وزارتخانه‌های صنعت، معدن و تجارت و علوم، تحقیقات و فناوری به تصویب هیات وزیران می‌رسد</w:t>
            </w:r>
            <w:r w:rsidRPr="00C6157D">
              <w:rPr>
                <w:rFonts w:ascii="Arial" w:hAnsi="Arial" w:cs="B Lotus"/>
                <w:color w:val="21272D"/>
                <w:sz w:val="20"/>
                <w:szCs w:val="20"/>
              </w:rPr>
              <w:t>.</w:t>
            </w:r>
          </w:p>
          <w:p w:rsidR="00E76B92" w:rsidRPr="00C6157D" w:rsidRDefault="00E76B92" w:rsidP="00E76B92">
            <w:pPr>
              <w:pStyle w:val="NormalWeb"/>
              <w:shd w:val="clear" w:color="auto" w:fill="FFFFFF"/>
              <w:bidi/>
              <w:spacing w:before="0" w:beforeAutospacing="0"/>
              <w:contextualSpacing/>
              <w:jc w:val="both"/>
              <w:rPr>
                <w:rFonts w:ascii="Arial" w:hAnsi="Arial" w:cs="Arial"/>
                <w:color w:val="FF0000"/>
                <w:sz w:val="20"/>
                <w:szCs w:val="20"/>
                <w:u w:val="single"/>
                <w:rtl/>
                <w:lang w:bidi="fa-IR"/>
              </w:rPr>
            </w:pPr>
            <w:r w:rsidRPr="00C6157D">
              <w:rPr>
                <w:rFonts w:ascii="Arial" w:hAnsi="Arial" w:cs="B Lotus"/>
                <w:color w:val="FF0000"/>
                <w:sz w:val="20"/>
                <w:szCs w:val="20"/>
                <w:u w:val="single"/>
                <w:rtl/>
              </w:rPr>
              <w:t>تبصره ۱۱ (الحاقی ۱۳۹۴/۲/۱) - مصادیق مواد معدنی خام مشمول تبصره (۸) این ماده با پیشنهاد شورای عالی معادن و تصویب شورای اقتصاد تعیین و ابلاغ می‌شود</w:t>
            </w:r>
            <w:r w:rsidRPr="00C6157D">
              <w:rPr>
                <w:rFonts w:ascii="Arial" w:hAnsi="Arial" w:cs="B Lotus"/>
                <w:color w:val="FF0000"/>
                <w:sz w:val="20"/>
                <w:szCs w:val="20"/>
                <w:u w:val="single"/>
              </w:rPr>
              <w:t>.</w:t>
            </w:r>
          </w:p>
        </w:tc>
        <w:tc>
          <w:tcPr>
            <w:tcW w:w="5245" w:type="dxa"/>
          </w:tcPr>
          <w:p w:rsidR="00E76B92" w:rsidRPr="00C6157D" w:rsidRDefault="006E0F86" w:rsidP="00E76B92">
            <w:pPr>
              <w:pStyle w:val="NormalWeb"/>
              <w:shd w:val="clear" w:color="auto" w:fill="FFFFFF"/>
              <w:bidi/>
              <w:spacing w:before="0" w:beforeAutospacing="0"/>
              <w:contextualSpacing/>
              <w:jc w:val="both"/>
              <w:rPr>
                <w:rFonts w:ascii="Arial" w:hAnsi="Arial" w:cs="B Lotus"/>
                <w:color w:val="21272D"/>
                <w:sz w:val="20"/>
                <w:szCs w:val="20"/>
              </w:rPr>
            </w:pPr>
            <w:r>
              <w:rPr>
                <w:rFonts w:ascii="Arial" w:hAnsi="Arial" w:cs="B Lotus" w:hint="cs"/>
                <w:color w:val="21272D"/>
                <w:sz w:val="20"/>
                <w:szCs w:val="20"/>
                <w:rtl/>
              </w:rPr>
              <w:t xml:space="preserve">ماده 14- </w:t>
            </w:r>
            <w:r w:rsidR="00E76B92" w:rsidRPr="00C6157D">
              <w:rPr>
                <w:rFonts w:ascii="Arial" w:hAnsi="Arial" w:cs="B Lotus" w:hint="cs"/>
                <w:color w:val="21272D"/>
                <w:sz w:val="20"/>
                <w:szCs w:val="20"/>
                <w:rtl/>
              </w:rPr>
              <w:t>(</w:t>
            </w:r>
            <w:r w:rsidR="00E76B92" w:rsidRPr="00C6157D">
              <w:rPr>
                <w:rFonts w:ascii="Arial" w:hAnsi="Arial" w:cs="B Lotus"/>
                <w:color w:val="21272D"/>
                <w:sz w:val="20"/>
                <w:szCs w:val="20"/>
                <w:rtl/>
              </w:rPr>
              <w:t>اصلاحی ۱۳۹۴/۲/۱) - دارنده پروانه بهره‌برداری باید درصدی از بهای ماده معدنی موضوع پروانه را به نرخ روز در سر معدن به‌ صورت استخراج شده یا کانه‌آرایی‌شده یا فرآوری شده در چهارچوب بودجه مصوب به تشخیص وزارت صنعت، معدن و تجارت به ‌عنوان حقوق دولتی به وزارت صنعت، معدن و تجارت پرداخت نماید. ضوابط تعیین زمان و میزان درصد یادشده با توجه به عوامل موثری همچون محل و موقعیت معدن، شرایط و موقعیت منطقه، میزان و نوع کانه‌آرایی، وضعیت ذخیره معدنی، روش استخراج، تعهدات و سود ترجیحی بهره‌بردار در آیین‌نامه ‌اجرائی این قانون مشخص می‌شود. درآمدهای حاصل از اجرای این ماده به‌ حساب خزانه‌داری کل کشور منظور می‌گردد</w:t>
            </w:r>
            <w:r w:rsidR="00E76B92" w:rsidRPr="00C6157D">
              <w:rPr>
                <w:rFonts w:ascii="Arial" w:hAnsi="Arial" w:cs="B Lotus"/>
                <w:color w:val="21272D"/>
                <w:sz w:val="20"/>
                <w:szCs w:val="20"/>
              </w:rPr>
              <w:t>.</w:t>
            </w: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۱ (اصلاحی ۱۳۹۰/۸/۲۲) - مبناء قیمت پایه ماده معدنی به منظور تعیین حقوق دولتی در ماده معادنی که از طریق مزایده مـوضوع ماده (۱۰) این قانون واگـذار می‌شود، در آیین‌نامه اجرائی تعیین می‌شود</w:t>
            </w:r>
            <w:r w:rsidRPr="00C6157D">
              <w:rPr>
                <w:rFonts w:ascii="Arial" w:hAnsi="Arial" w:cs="B Lotus"/>
                <w:color w:val="21272D"/>
                <w:sz w:val="20"/>
                <w:szCs w:val="20"/>
              </w:rPr>
              <w:t>.</w:t>
            </w:r>
          </w:p>
          <w:p w:rsidR="006E0F86"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۲ (اصلاحی ۱۳۹۰/۸/۲۲) - درصد یادشده برای میزان ماده معدنی کانه‌آرایی ‌شده یا فرآوری ‌شده فقط برای دارندگان پروانه بهره‌برداری معادن که اقدام به عملیات کانه‌آرایی یا فرآوری ماده معدنی می‌نمایند، تعیین می‌شود. در غیر این صورت بهای ماده معدنی مستخرجه در سر معدن برای تعیین درصد مذکور ملاک است</w:t>
            </w:r>
            <w:r w:rsidR="006E0F86">
              <w:rPr>
                <w:rFonts w:ascii="Arial" w:hAnsi="Arial" w:cs="B Lotus"/>
                <w:color w:val="21272D"/>
                <w:sz w:val="20"/>
                <w:szCs w:val="20"/>
              </w:rPr>
              <w:t>.</w:t>
            </w:r>
          </w:p>
          <w:p w:rsidR="00E76B92" w:rsidRDefault="00E76B92" w:rsidP="006E0F86">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tl/>
              </w:rPr>
              <w:t>تبصره ۳ (اصلاحی ۱۳۹۰/۸/۲۲) - حقوق دولتی برای دارندگان اجازه برداشت، میانگین حقوق دولتی معادن مجاور محل برداشت است. بررسیهای آزمایشگاهی و کاربردی تا میزان یک تن از پرداخت حقوق یاد شده معاف است</w:t>
            </w:r>
            <w:r w:rsidRPr="00C6157D">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Pr>
              <w:br/>
            </w:r>
            <w:r w:rsidRPr="00C6157D">
              <w:rPr>
                <w:rFonts w:ascii="Arial" w:hAnsi="Arial" w:cs="B Lotus"/>
                <w:color w:val="21272D"/>
                <w:sz w:val="20"/>
                <w:szCs w:val="20"/>
                <w:rtl/>
              </w:rPr>
              <w:t>تبصره ۴ (الحاقی ۱۳۹۰/۸/۲۲) - دولت مکلف است درآمد حاصل از اجرای این ماده را همه ‌ساله در بودجه سالانه منظور نماید تا حداقل شصت و پنج درصد (۶۵%) آن در چهارچوب قوانین و مقررات مالی کشور و در راستای اجرای بهینه تکالیف و ماموریتهای توسعه بخش معدن و صنایع معدنی کشور توسط وزارت صنعت، معدن و تجارت هزینه گردد</w:t>
            </w:r>
            <w:r>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tl/>
              </w:rPr>
              <w:t>تبصره ۵ (اصلاحی ۱۳۹۴/۲/۱) - بهره‌برداران معادنی که درجهت بهره‌برداری بهینه و صیانت از ذخایر معدنی، ارتقاء بهره‌وری و تحقیق و توسعه و اکتشاف و حفظ محیط‌ زیست در معدن مربوط اقدام نمایند، با تایید شورای عالی معادن از پرداخت حداکثر تا بیست درصد(۲۰%) حقوق دولتی معاف می‌باشند</w:t>
            </w:r>
            <w:r>
              <w:rPr>
                <w:rFonts w:ascii="Arial" w:hAnsi="Arial" w:cs="B Lotus"/>
                <w:color w:val="21272D"/>
                <w:sz w:val="20"/>
                <w:szCs w:val="20"/>
              </w:rPr>
              <w:t>.</w:t>
            </w: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۶ (الحاقی ۱۳۹۰/۸/۲۲) - دولت مکلف است پانزده درصد (۱۵%) از حقوق دولتی وصولی را به اعتبارات همان استان اضافه نماید، ‌به طوری که تمام اعتبار یاد شده جهت ایجاد زیرساخت و رفاه و توسعه شهرستان با اولویت بخشی که معدن در آن واقع شده، اختصاص یابد</w:t>
            </w:r>
            <w:r w:rsidRPr="00C6157D">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tl/>
              </w:rPr>
              <w:t>تبصره ۷ (الحاقی ۱۳۹۰/۸/۲۲) - میزان استخراج مندرج در پروانه بنا به درخواست بهره‌بردار و تایید وزارت صنعت، معدن و تجارت قابل افزایش یا کاهش است. حقوق دولتی براساس آخرین اصلاحات به میزان مندرج در پروانه اخذ می‌گردد و در مواردی که عدم استخراج به میزان مندرج در پروانه بهره‌برداری، خارج از ید و اراده بهره‌بردار باشد، با تایید شورای عالی معادن می‌تواند برابر میزان استخراج واقعی محاسبه گردد</w:t>
            </w:r>
            <w:r w:rsidRPr="00C6157D">
              <w:rPr>
                <w:rFonts w:ascii="Arial" w:hAnsi="Arial" w:cs="B Lotus"/>
                <w:color w:val="21272D"/>
                <w:sz w:val="20"/>
                <w:szCs w:val="20"/>
              </w:rPr>
              <w:t>.</w:t>
            </w:r>
          </w:p>
          <w:p w:rsidR="006E0F86" w:rsidRDefault="006E0F86" w:rsidP="006E0F86">
            <w:pPr>
              <w:pStyle w:val="NormalWeb"/>
              <w:shd w:val="clear" w:color="auto" w:fill="FFFFFF"/>
              <w:bidi/>
              <w:spacing w:before="0" w:beforeAutospacing="0"/>
              <w:contextualSpacing/>
              <w:jc w:val="both"/>
              <w:rPr>
                <w:rFonts w:ascii="Arial" w:hAnsi="Arial" w:cs="B Lotus"/>
                <w:color w:val="21272D"/>
                <w:sz w:val="20"/>
                <w:szCs w:val="20"/>
                <w:rtl/>
              </w:rPr>
            </w:pP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p>
          <w:p w:rsidR="00E76B92" w:rsidRPr="00877D6F" w:rsidRDefault="00E76B92" w:rsidP="00E76B92">
            <w:pPr>
              <w:pStyle w:val="NormalWeb"/>
              <w:shd w:val="clear" w:color="auto" w:fill="FFFFFF"/>
              <w:bidi/>
              <w:spacing w:before="0" w:beforeAutospacing="0"/>
              <w:contextualSpacing/>
              <w:jc w:val="both"/>
              <w:rPr>
                <w:rFonts w:ascii="Arial" w:hAnsi="Arial" w:cs="B Lotus"/>
                <w:b/>
                <w:bCs/>
                <w:color w:val="FF0000"/>
                <w:sz w:val="20"/>
                <w:szCs w:val="20"/>
                <w:u w:val="single"/>
                <w:rtl/>
              </w:rPr>
            </w:pPr>
            <w:r w:rsidRPr="00877D6F">
              <w:rPr>
                <w:rFonts w:ascii="Arial" w:hAnsi="Arial" w:cs="B Lotus" w:hint="cs"/>
                <w:b/>
                <w:bCs/>
                <w:color w:val="FF0000"/>
                <w:sz w:val="20"/>
                <w:szCs w:val="20"/>
                <w:u w:val="single"/>
                <w:rtl/>
              </w:rPr>
              <w:t>تبصره 8 حذف می گردد.</w:t>
            </w: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۹ (الحاقی ۱۳۹۴/۲/۱) - دولت اجازه قیمت گذاری مواد معدنی غیرانحصاری که در بازار رقابتی تولید و عرضه می‌شود را نداشته و ملاک تعیین قیمت عرضه و تقاضا خواهد بود</w:t>
            </w:r>
            <w:r w:rsidRPr="00C6157D">
              <w:rPr>
                <w:rFonts w:ascii="Arial" w:hAnsi="Arial" w:cs="B Lotus"/>
                <w:color w:val="21272D"/>
                <w:sz w:val="20"/>
                <w:szCs w:val="20"/>
              </w:rPr>
              <w:t>.</w:t>
            </w:r>
          </w:p>
          <w:p w:rsidR="00E76B92" w:rsidRPr="00C6157D" w:rsidRDefault="00E76B92" w:rsidP="00E76B92">
            <w:pPr>
              <w:pStyle w:val="NormalWeb"/>
              <w:shd w:val="clear" w:color="auto" w:fill="FFFFFF"/>
              <w:bidi/>
              <w:spacing w:before="0" w:beforeAutospacing="0"/>
              <w:contextualSpacing/>
              <w:jc w:val="both"/>
              <w:rPr>
                <w:rFonts w:ascii="Arial" w:hAnsi="Arial" w:cs="B Lotus"/>
                <w:color w:val="21272D"/>
                <w:sz w:val="20"/>
                <w:szCs w:val="20"/>
              </w:rPr>
            </w:pPr>
            <w:r w:rsidRPr="00C6157D">
              <w:rPr>
                <w:rFonts w:ascii="Arial" w:hAnsi="Arial" w:cs="B Lotus"/>
                <w:color w:val="21272D"/>
                <w:sz w:val="20"/>
                <w:szCs w:val="20"/>
                <w:rtl/>
              </w:rPr>
              <w:t>تبصره ۱۰ (الحاقی ۱۳۹۴/۲/۱) - بهره‌برداران معادنی که جهت پژوهش‌های کاربردی به منظور ارتقای بهره‌وری، فناوری، بهینه‌سازی مصرف انرژی یا تولید علم در حوزه معدن و فرآوری مواد معدنی با تایید وزارت صنعت، معدن و تجارت اقدام به انعقاد قرارداد با دانشگاه‌ها و مراکز آمورش عالی و پژوهشی (دارای دانشجو در مقاطع تحصیلی تکمیلی) می‌کنند از پرداخت حقوق دولتی معادن تا ده درصد (۱۰%) و حداکثر پنجاه میلیارد ریال در هر سال معاف می‌باشند</w:t>
            </w:r>
            <w:r w:rsidRPr="00C6157D">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r w:rsidRPr="00C6157D">
              <w:rPr>
                <w:rFonts w:ascii="Arial" w:hAnsi="Arial" w:cs="B Lotus"/>
                <w:color w:val="21272D"/>
                <w:sz w:val="20"/>
                <w:szCs w:val="20"/>
                <w:rtl/>
              </w:rPr>
              <w:t>آیین‌نامه اجرایی این تبصره حداکثر طرف مدت سه ماه از تاریخ ابلاغ آن توسط وزارتخانه‌های صنعت، معدن و تجارت و علوم، تحقیقات و فناوری به تصویب هیات وزیران می‌رسد</w:t>
            </w:r>
            <w:r w:rsidRPr="00C6157D">
              <w:rPr>
                <w:rFonts w:ascii="Arial" w:hAnsi="Arial" w:cs="B Lotus"/>
                <w:color w:val="21272D"/>
                <w:sz w:val="20"/>
                <w:szCs w:val="20"/>
              </w:rPr>
              <w:t>.</w:t>
            </w:r>
          </w:p>
          <w:p w:rsidR="00E76B92" w:rsidRDefault="00E76B92" w:rsidP="00E76B92">
            <w:pPr>
              <w:pStyle w:val="NormalWeb"/>
              <w:shd w:val="clear" w:color="auto" w:fill="FFFFFF"/>
              <w:bidi/>
              <w:spacing w:before="0" w:beforeAutospacing="0"/>
              <w:contextualSpacing/>
              <w:jc w:val="both"/>
              <w:rPr>
                <w:rFonts w:ascii="Arial" w:hAnsi="Arial" w:cs="B Lotus"/>
                <w:color w:val="21272D"/>
                <w:sz w:val="20"/>
                <w:szCs w:val="20"/>
                <w:rtl/>
              </w:rPr>
            </w:pPr>
          </w:p>
          <w:p w:rsidR="00E76B92" w:rsidRPr="00877D6F" w:rsidRDefault="00E76B92" w:rsidP="00E76B92">
            <w:pPr>
              <w:pStyle w:val="NormalWeb"/>
              <w:shd w:val="clear" w:color="auto" w:fill="FFFFFF"/>
              <w:bidi/>
              <w:spacing w:before="0" w:beforeAutospacing="0"/>
              <w:contextualSpacing/>
              <w:jc w:val="both"/>
              <w:rPr>
                <w:rFonts w:ascii="Arial" w:hAnsi="Arial" w:cs="B Lotus"/>
                <w:b/>
                <w:bCs/>
                <w:color w:val="FF0000"/>
                <w:sz w:val="20"/>
                <w:szCs w:val="20"/>
                <w:u w:val="single"/>
              </w:rPr>
            </w:pPr>
            <w:r w:rsidRPr="00877D6F">
              <w:rPr>
                <w:rFonts w:ascii="Arial" w:hAnsi="Arial" w:cs="B Lotus" w:hint="cs"/>
                <w:b/>
                <w:bCs/>
                <w:color w:val="FF0000"/>
                <w:sz w:val="20"/>
                <w:szCs w:val="20"/>
                <w:u w:val="single"/>
                <w:rtl/>
              </w:rPr>
              <w:t>تبصره 11- حذف می گردد</w:t>
            </w:r>
          </w:p>
          <w:p w:rsidR="00E76B92" w:rsidRPr="00C6157D" w:rsidRDefault="00E76B92" w:rsidP="00E76B92">
            <w:pPr>
              <w:bidi/>
              <w:contextualSpacing/>
              <w:rPr>
                <w:rFonts w:cs="B Titr"/>
                <w:sz w:val="20"/>
                <w:szCs w:val="20"/>
                <w:rtl/>
                <w:lang w:bidi="fa-IR"/>
              </w:rPr>
            </w:pPr>
          </w:p>
        </w:tc>
        <w:tc>
          <w:tcPr>
            <w:tcW w:w="3969" w:type="dxa"/>
          </w:tcPr>
          <w:p w:rsidR="00E76B92" w:rsidRDefault="00E76B92" w:rsidP="00E76B92">
            <w:pPr>
              <w:bidi/>
              <w:rPr>
                <w:rFonts w:cs="B Titr"/>
                <w:rtl/>
                <w:lang w:bidi="fa-IR"/>
              </w:rPr>
            </w:pPr>
          </w:p>
        </w:tc>
      </w:tr>
    </w:tbl>
    <w:p w:rsidR="00CE14EB" w:rsidRDefault="00CE14EB" w:rsidP="00CE14EB">
      <w:pPr>
        <w:bidi/>
        <w:jc w:val="center"/>
        <w:rPr>
          <w:rFonts w:cs="B Titr"/>
          <w:rtl/>
          <w:lang w:bidi="fa-IR"/>
        </w:rPr>
      </w:pPr>
    </w:p>
    <w:p w:rsidR="00CE14EB" w:rsidRDefault="00CE14EB" w:rsidP="00CE14EB">
      <w:pPr>
        <w:bidi/>
        <w:jc w:val="center"/>
        <w:rPr>
          <w:rFonts w:cs="B Titr"/>
          <w:rtl/>
          <w:lang w:bidi="fa-IR"/>
        </w:rPr>
      </w:pPr>
    </w:p>
    <w:p w:rsidR="00C6157D" w:rsidRDefault="00C6157D" w:rsidP="00C6157D">
      <w:pPr>
        <w:bidi/>
        <w:jc w:val="center"/>
        <w:rPr>
          <w:rFonts w:cs="B Titr"/>
          <w:rtl/>
          <w:lang w:bidi="fa-IR"/>
        </w:rPr>
      </w:pPr>
    </w:p>
    <w:p w:rsidR="00C6157D" w:rsidRDefault="00C6157D" w:rsidP="00C6157D">
      <w:pPr>
        <w:bidi/>
        <w:jc w:val="center"/>
        <w:rPr>
          <w:rFonts w:cs="B Titr"/>
          <w:rtl/>
          <w:lang w:bidi="fa-IR"/>
        </w:rPr>
      </w:pPr>
    </w:p>
    <w:p w:rsidR="00C6157D" w:rsidRDefault="00C6157D" w:rsidP="00C6157D">
      <w:pPr>
        <w:bidi/>
        <w:jc w:val="center"/>
        <w:rPr>
          <w:rFonts w:cs="B Titr"/>
          <w:rtl/>
          <w:lang w:bidi="fa-IR"/>
        </w:rPr>
      </w:pPr>
    </w:p>
    <w:p w:rsidR="00C6157D" w:rsidRDefault="00C6157D" w:rsidP="00C6157D">
      <w:pPr>
        <w:bidi/>
        <w:jc w:val="center"/>
        <w:rPr>
          <w:rFonts w:cs="B Titr"/>
          <w:rtl/>
          <w:lang w:bidi="fa-IR"/>
        </w:rPr>
      </w:pPr>
    </w:p>
    <w:p w:rsidR="00C6157D" w:rsidRDefault="00C6157D" w:rsidP="00C6157D">
      <w:pPr>
        <w:bidi/>
        <w:jc w:val="center"/>
        <w:rPr>
          <w:rFonts w:cs="B Titr"/>
          <w:rtl/>
          <w:lang w:bidi="fa-IR"/>
        </w:rPr>
      </w:pPr>
    </w:p>
    <w:p w:rsidR="00CE14EB" w:rsidRPr="00AB4DC7" w:rsidRDefault="00CE14EB" w:rsidP="00CE14EB">
      <w:pPr>
        <w:bidi/>
        <w:jc w:val="center"/>
        <w:rPr>
          <w:rFonts w:cs="B Titr"/>
          <w:color w:val="000000" w:themeColor="text1"/>
          <w:rtl/>
          <w:lang w:bidi="fa-IR"/>
        </w:rPr>
      </w:pPr>
    </w:p>
    <w:p w:rsidR="00AB4DC7" w:rsidRPr="00AB4DC7" w:rsidRDefault="009F7C61" w:rsidP="004D06F5">
      <w:pPr>
        <w:pStyle w:val="ListParagraph"/>
        <w:numPr>
          <w:ilvl w:val="0"/>
          <w:numId w:val="2"/>
        </w:numPr>
        <w:bidi/>
        <w:jc w:val="both"/>
        <w:rPr>
          <w:rFonts w:cs="B Titr"/>
          <w:color w:val="000000" w:themeColor="text1"/>
          <w:sz w:val="24"/>
          <w:szCs w:val="24"/>
          <w:u w:val="single"/>
          <w:lang w:bidi="fa-IR"/>
        </w:rPr>
      </w:pPr>
      <w:r w:rsidRPr="00AB4DC7">
        <w:rPr>
          <w:rFonts w:cs="B Titr" w:hint="cs"/>
          <w:color w:val="000000" w:themeColor="text1"/>
          <w:sz w:val="24"/>
          <w:szCs w:val="24"/>
          <w:u w:val="single"/>
          <w:rtl/>
          <w:lang w:bidi="fa-IR"/>
        </w:rPr>
        <w:t xml:space="preserve">بند (ز) جزء (ج ) </w:t>
      </w:r>
      <w:r w:rsidR="00AB4DC7" w:rsidRPr="00AB4DC7">
        <w:rPr>
          <w:rFonts w:cs="B Titr" w:hint="cs"/>
          <w:color w:val="000000" w:themeColor="text1"/>
          <w:sz w:val="24"/>
          <w:szCs w:val="24"/>
          <w:u w:val="single"/>
          <w:rtl/>
          <w:lang w:bidi="fa-IR"/>
        </w:rPr>
        <w:t xml:space="preserve">لایحه اصلاح برخی قوانین و قررات مالیاتی : </w:t>
      </w:r>
    </w:p>
    <w:p w:rsidR="00CE14EB" w:rsidRPr="00877D6F" w:rsidRDefault="004D06F5" w:rsidP="00AB4DC7">
      <w:pPr>
        <w:pStyle w:val="ListParagraph"/>
        <w:numPr>
          <w:ilvl w:val="0"/>
          <w:numId w:val="2"/>
        </w:numPr>
        <w:bidi/>
        <w:jc w:val="both"/>
        <w:rPr>
          <w:rFonts w:cs="B Titr"/>
          <w:color w:val="FF0000"/>
          <w:sz w:val="24"/>
          <w:szCs w:val="24"/>
          <w:u w:val="single"/>
          <w:rtl/>
          <w:lang w:bidi="fa-IR"/>
        </w:rPr>
      </w:pPr>
      <w:r w:rsidRPr="00877D6F">
        <w:rPr>
          <w:rFonts w:cs="B Titr" w:hint="cs"/>
          <w:color w:val="FF0000"/>
          <w:sz w:val="24"/>
          <w:szCs w:val="24"/>
          <w:u w:val="single"/>
          <w:rtl/>
          <w:lang w:bidi="fa-IR"/>
        </w:rPr>
        <w:t>تاریخ اجرای این قانون به استثنای مواردی که در همین قانون ترتیب دیگری برای ان مقرر شده است، از ابتدای سال 1399 می باشد.</w:t>
      </w:r>
    </w:p>
    <w:p w:rsidR="00CE14EB" w:rsidRDefault="00CE14EB" w:rsidP="00CE14EB">
      <w:pPr>
        <w:bidi/>
        <w:jc w:val="center"/>
        <w:rPr>
          <w:rFonts w:cs="B Titr"/>
          <w:rtl/>
          <w:lang w:bidi="fa-IR"/>
        </w:rPr>
      </w:pPr>
    </w:p>
    <w:p w:rsidR="00CE14EB" w:rsidRDefault="00CE14EB" w:rsidP="00CE14EB">
      <w:pPr>
        <w:bidi/>
        <w:jc w:val="center"/>
        <w:rPr>
          <w:rFonts w:cs="B Titr"/>
          <w:rtl/>
          <w:lang w:bidi="fa-IR"/>
        </w:rPr>
      </w:pPr>
    </w:p>
    <w:p w:rsidR="00717019" w:rsidRPr="002821BD" w:rsidRDefault="00717019" w:rsidP="00717019">
      <w:pPr>
        <w:bidi/>
        <w:jc w:val="center"/>
        <w:rPr>
          <w:rFonts w:cs="B Titr"/>
          <w:rtl/>
          <w:lang w:bidi="fa-IR"/>
        </w:rPr>
      </w:pPr>
    </w:p>
    <w:sectPr w:rsidR="00717019" w:rsidRPr="002821BD" w:rsidSect="006C020E">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37" w:rsidRDefault="007C7537" w:rsidP="00DF68C0">
      <w:pPr>
        <w:spacing w:after="0" w:line="240" w:lineRule="auto"/>
      </w:pPr>
      <w:r>
        <w:separator/>
      </w:r>
    </w:p>
  </w:endnote>
  <w:endnote w:type="continuationSeparator" w:id="0">
    <w:p w:rsidR="007C7537" w:rsidRDefault="007C7537" w:rsidP="00DF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Yekan">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4547"/>
      <w:docPartObj>
        <w:docPartGallery w:val="Page Numbers (Bottom of Page)"/>
        <w:docPartUnique/>
      </w:docPartObj>
    </w:sdtPr>
    <w:sdtEndPr/>
    <w:sdtContent>
      <w:p w:rsidR="00677C98" w:rsidRDefault="008F18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7C98" w:rsidRDefault="00677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37" w:rsidRDefault="007C7537" w:rsidP="00DF68C0">
      <w:pPr>
        <w:spacing w:after="0" w:line="240" w:lineRule="auto"/>
      </w:pPr>
      <w:r>
        <w:separator/>
      </w:r>
    </w:p>
  </w:footnote>
  <w:footnote w:type="continuationSeparator" w:id="0">
    <w:p w:rsidR="007C7537" w:rsidRDefault="007C7537" w:rsidP="00DF6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98" w:rsidRDefault="00677C98" w:rsidP="00DF68C0">
    <w:pPr>
      <w:pStyle w:val="Header"/>
      <w:jc w:val="center"/>
      <w:rPr>
        <w:rtl/>
      </w:rPr>
    </w:pPr>
    <w:r w:rsidRPr="00C32273">
      <w:rPr>
        <w:noProof/>
        <w:lang w:bidi="fa-IR"/>
      </w:rPr>
      <w:drawing>
        <wp:anchor distT="0" distB="0" distL="114300" distR="114300" simplePos="0" relativeHeight="251659264" behindDoc="0" locked="0" layoutInCell="1" allowOverlap="1">
          <wp:simplePos x="0" y="0"/>
          <wp:positionH relativeFrom="column">
            <wp:posOffset>-47625</wp:posOffset>
          </wp:positionH>
          <wp:positionV relativeFrom="paragraph">
            <wp:posOffset>28575</wp:posOffset>
          </wp:positionV>
          <wp:extent cx="2000250" cy="581025"/>
          <wp:effectExtent l="19050" t="0" r="0" b="0"/>
          <wp:wrapNone/>
          <wp:docPr id="2" name="Picture 1" descr="C:\Users\r.adabi\Desktop\logo.png"/>
          <wp:cNvGraphicFramePr/>
          <a:graphic xmlns:a="http://schemas.openxmlformats.org/drawingml/2006/main">
            <a:graphicData uri="http://schemas.openxmlformats.org/drawingml/2006/picture">
              <pic:pic xmlns:pic="http://schemas.openxmlformats.org/drawingml/2006/picture">
                <pic:nvPicPr>
                  <pic:cNvPr id="4" name="Picture 3" descr="C:\Users\r.adabi\Desktop\logo.png"/>
                  <pic:cNvPicPr/>
                </pic:nvPicPr>
                <pic:blipFill>
                  <a:blip r:embed="rId1" cstate="print"/>
                  <a:srcRect/>
                  <a:stretch>
                    <a:fillRect/>
                  </a:stretch>
                </pic:blipFill>
                <pic:spPr bwMode="auto">
                  <a:xfrm>
                    <a:off x="0" y="0"/>
                    <a:ext cx="2000250" cy="581025"/>
                  </a:xfrm>
                  <a:prstGeom prst="rect">
                    <a:avLst/>
                  </a:prstGeom>
                  <a:noFill/>
                  <a:ln w="9525">
                    <a:noFill/>
                    <a:miter lim="800000"/>
                    <a:headEnd/>
                    <a:tailEnd/>
                  </a:ln>
                </pic:spPr>
              </pic:pic>
            </a:graphicData>
          </a:graphic>
        </wp:anchor>
      </w:drawing>
    </w:r>
  </w:p>
  <w:p w:rsidR="00677C98" w:rsidRDefault="00677C98" w:rsidP="00DF68C0">
    <w:pPr>
      <w:pStyle w:val="Header"/>
      <w:jc w:val="center"/>
      <w:rPr>
        <w:rtl/>
      </w:rPr>
    </w:pPr>
  </w:p>
  <w:p w:rsidR="00677C98" w:rsidRDefault="00677C98" w:rsidP="00DF68C0">
    <w:pPr>
      <w:pStyle w:val="Header"/>
      <w:jc w:val="center"/>
      <w:rPr>
        <w:rtl/>
      </w:rPr>
    </w:pPr>
  </w:p>
  <w:p w:rsidR="00677C98" w:rsidRDefault="00677C98" w:rsidP="00DF68C0">
    <w:pPr>
      <w:pStyle w:val="Header"/>
      <w:jc w:val="center"/>
      <w:rPr>
        <w:rtl/>
      </w:rPr>
    </w:pPr>
  </w:p>
  <w:p w:rsidR="00677C98" w:rsidRDefault="00677C98" w:rsidP="00DF68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D3E"/>
    <w:multiLevelType w:val="hybridMultilevel"/>
    <w:tmpl w:val="68421E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9C641D"/>
    <w:multiLevelType w:val="hybridMultilevel"/>
    <w:tmpl w:val="E7BCA5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862171"/>
    <w:multiLevelType w:val="hybridMultilevel"/>
    <w:tmpl w:val="36C6B3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271C51"/>
    <w:multiLevelType w:val="hybridMultilevel"/>
    <w:tmpl w:val="3B6057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76362"/>
    <w:multiLevelType w:val="hybridMultilevel"/>
    <w:tmpl w:val="E2B607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794C76"/>
    <w:multiLevelType w:val="hybridMultilevel"/>
    <w:tmpl w:val="E14815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D94108"/>
    <w:multiLevelType w:val="hybridMultilevel"/>
    <w:tmpl w:val="17AA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F176A"/>
    <w:multiLevelType w:val="hybridMultilevel"/>
    <w:tmpl w:val="0862D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C475C"/>
    <w:multiLevelType w:val="hybridMultilevel"/>
    <w:tmpl w:val="36C829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5C049B"/>
    <w:multiLevelType w:val="hybridMultilevel"/>
    <w:tmpl w:val="BAF836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2B78A7"/>
    <w:multiLevelType w:val="hybridMultilevel"/>
    <w:tmpl w:val="2F8802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5D4D85"/>
    <w:multiLevelType w:val="hybridMultilevel"/>
    <w:tmpl w:val="4816C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31B51"/>
    <w:multiLevelType w:val="hybridMultilevel"/>
    <w:tmpl w:val="6170600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nsid w:val="641B3E46"/>
    <w:multiLevelType w:val="hybridMultilevel"/>
    <w:tmpl w:val="FB989820"/>
    <w:lvl w:ilvl="0" w:tplc="75AA9AC6">
      <w:start w:val="1"/>
      <w:numFmt w:val="bullet"/>
      <w:lvlText w:val=""/>
      <w:lvlJc w:val="left"/>
      <w:pPr>
        <w:ind w:left="644" w:hanging="360"/>
      </w:pPr>
      <w:rPr>
        <w:rFonts w:ascii="Wingdings" w:hAnsi="Wingdings" w:hint="default"/>
        <w:sz w:val="36"/>
        <w:szCs w:val="3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79061AFE"/>
    <w:multiLevelType w:val="hybridMultilevel"/>
    <w:tmpl w:val="91640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7"/>
  </w:num>
  <w:num w:numId="5">
    <w:abstractNumId w:val="5"/>
  </w:num>
  <w:num w:numId="6">
    <w:abstractNumId w:val="3"/>
  </w:num>
  <w:num w:numId="7">
    <w:abstractNumId w:val="8"/>
  </w:num>
  <w:num w:numId="8">
    <w:abstractNumId w:val="11"/>
  </w:num>
  <w:num w:numId="9">
    <w:abstractNumId w:val="4"/>
  </w:num>
  <w:num w:numId="10">
    <w:abstractNumId w:val="6"/>
  </w:num>
  <w:num w:numId="11">
    <w:abstractNumId w:val="9"/>
  </w:num>
  <w:num w:numId="12">
    <w:abstractNumId w:val="14"/>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2821BD"/>
    <w:rsid w:val="00004E43"/>
    <w:rsid w:val="00005B22"/>
    <w:rsid w:val="00013AC6"/>
    <w:rsid w:val="000208B2"/>
    <w:rsid w:val="00020A82"/>
    <w:rsid w:val="00022B6A"/>
    <w:rsid w:val="00024FA2"/>
    <w:rsid w:val="00025E86"/>
    <w:rsid w:val="00026ED7"/>
    <w:rsid w:val="00037541"/>
    <w:rsid w:val="00041316"/>
    <w:rsid w:val="0006468B"/>
    <w:rsid w:val="00066042"/>
    <w:rsid w:val="00082027"/>
    <w:rsid w:val="000945EF"/>
    <w:rsid w:val="000A5697"/>
    <w:rsid w:val="000A616E"/>
    <w:rsid w:val="000B3F36"/>
    <w:rsid w:val="000D629D"/>
    <w:rsid w:val="000E40E9"/>
    <w:rsid w:val="000E52EA"/>
    <w:rsid w:val="000F552E"/>
    <w:rsid w:val="000F75BD"/>
    <w:rsid w:val="000F7904"/>
    <w:rsid w:val="001006B9"/>
    <w:rsid w:val="00101374"/>
    <w:rsid w:val="00106F80"/>
    <w:rsid w:val="0010731E"/>
    <w:rsid w:val="0010734C"/>
    <w:rsid w:val="00110C26"/>
    <w:rsid w:val="0011525D"/>
    <w:rsid w:val="0011628A"/>
    <w:rsid w:val="00120548"/>
    <w:rsid w:val="00127770"/>
    <w:rsid w:val="001341DF"/>
    <w:rsid w:val="00142F17"/>
    <w:rsid w:val="00144783"/>
    <w:rsid w:val="001472C7"/>
    <w:rsid w:val="00150513"/>
    <w:rsid w:val="00150722"/>
    <w:rsid w:val="001513FF"/>
    <w:rsid w:val="001544C7"/>
    <w:rsid w:val="00164736"/>
    <w:rsid w:val="00164B20"/>
    <w:rsid w:val="00165B5C"/>
    <w:rsid w:val="00167DDA"/>
    <w:rsid w:val="00174101"/>
    <w:rsid w:val="0017704B"/>
    <w:rsid w:val="001774D1"/>
    <w:rsid w:val="00183FF7"/>
    <w:rsid w:val="00190456"/>
    <w:rsid w:val="001A4D8D"/>
    <w:rsid w:val="001A7860"/>
    <w:rsid w:val="001B189E"/>
    <w:rsid w:val="001B2A78"/>
    <w:rsid w:val="001B3658"/>
    <w:rsid w:val="001B4F7C"/>
    <w:rsid w:val="001C723A"/>
    <w:rsid w:val="001D2899"/>
    <w:rsid w:val="001E4BF8"/>
    <w:rsid w:val="001E73BA"/>
    <w:rsid w:val="001F4D46"/>
    <w:rsid w:val="00201A12"/>
    <w:rsid w:val="002058E4"/>
    <w:rsid w:val="00216F10"/>
    <w:rsid w:val="002369BF"/>
    <w:rsid w:val="00246C35"/>
    <w:rsid w:val="00250673"/>
    <w:rsid w:val="0025253F"/>
    <w:rsid w:val="0025431C"/>
    <w:rsid w:val="0026496A"/>
    <w:rsid w:val="002653DD"/>
    <w:rsid w:val="00277CFD"/>
    <w:rsid w:val="00280B79"/>
    <w:rsid w:val="00281142"/>
    <w:rsid w:val="002821BD"/>
    <w:rsid w:val="00284C5D"/>
    <w:rsid w:val="002956C4"/>
    <w:rsid w:val="0029746B"/>
    <w:rsid w:val="002A1B31"/>
    <w:rsid w:val="002A49EE"/>
    <w:rsid w:val="002A7641"/>
    <w:rsid w:val="002B03FD"/>
    <w:rsid w:val="002B6332"/>
    <w:rsid w:val="002B6344"/>
    <w:rsid w:val="002C0476"/>
    <w:rsid w:val="002D3DBD"/>
    <w:rsid w:val="002D3F7D"/>
    <w:rsid w:val="002D6FF1"/>
    <w:rsid w:val="002D7DE9"/>
    <w:rsid w:val="002E4DE7"/>
    <w:rsid w:val="0030084A"/>
    <w:rsid w:val="0030623F"/>
    <w:rsid w:val="00311E03"/>
    <w:rsid w:val="003124CA"/>
    <w:rsid w:val="00315A9F"/>
    <w:rsid w:val="00323145"/>
    <w:rsid w:val="00336369"/>
    <w:rsid w:val="003373FB"/>
    <w:rsid w:val="00343E44"/>
    <w:rsid w:val="00344170"/>
    <w:rsid w:val="00347B8A"/>
    <w:rsid w:val="00350B5F"/>
    <w:rsid w:val="00351FC6"/>
    <w:rsid w:val="00353B53"/>
    <w:rsid w:val="00353D29"/>
    <w:rsid w:val="003565AD"/>
    <w:rsid w:val="0036254C"/>
    <w:rsid w:val="00362D4D"/>
    <w:rsid w:val="00363F71"/>
    <w:rsid w:val="0036426B"/>
    <w:rsid w:val="003710A9"/>
    <w:rsid w:val="0037347F"/>
    <w:rsid w:val="003832F9"/>
    <w:rsid w:val="00386A08"/>
    <w:rsid w:val="00387713"/>
    <w:rsid w:val="0039258D"/>
    <w:rsid w:val="0039270D"/>
    <w:rsid w:val="003A22CC"/>
    <w:rsid w:val="003A651C"/>
    <w:rsid w:val="003B3DF2"/>
    <w:rsid w:val="003C168A"/>
    <w:rsid w:val="003C3314"/>
    <w:rsid w:val="003C4065"/>
    <w:rsid w:val="003D249F"/>
    <w:rsid w:val="003D2BCE"/>
    <w:rsid w:val="003D7546"/>
    <w:rsid w:val="003F1467"/>
    <w:rsid w:val="003F32E0"/>
    <w:rsid w:val="004064DB"/>
    <w:rsid w:val="0041180F"/>
    <w:rsid w:val="004178B8"/>
    <w:rsid w:val="00421F68"/>
    <w:rsid w:val="00435C40"/>
    <w:rsid w:val="004421CF"/>
    <w:rsid w:val="00447C08"/>
    <w:rsid w:val="004649B6"/>
    <w:rsid w:val="00470D6E"/>
    <w:rsid w:val="004755BE"/>
    <w:rsid w:val="00482173"/>
    <w:rsid w:val="0048628F"/>
    <w:rsid w:val="00486408"/>
    <w:rsid w:val="0049237F"/>
    <w:rsid w:val="00497491"/>
    <w:rsid w:val="004A08EB"/>
    <w:rsid w:val="004A3277"/>
    <w:rsid w:val="004A65CB"/>
    <w:rsid w:val="004B129B"/>
    <w:rsid w:val="004B1E9C"/>
    <w:rsid w:val="004B3418"/>
    <w:rsid w:val="004B7FF1"/>
    <w:rsid w:val="004D06F5"/>
    <w:rsid w:val="004D45AE"/>
    <w:rsid w:val="004E4A3B"/>
    <w:rsid w:val="004E70C5"/>
    <w:rsid w:val="004E7337"/>
    <w:rsid w:val="004F19E3"/>
    <w:rsid w:val="004F1F7D"/>
    <w:rsid w:val="004F6829"/>
    <w:rsid w:val="00500CE9"/>
    <w:rsid w:val="0050400E"/>
    <w:rsid w:val="00513A8E"/>
    <w:rsid w:val="00516D94"/>
    <w:rsid w:val="00517B5A"/>
    <w:rsid w:val="005208A7"/>
    <w:rsid w:val="005212A6"/>
    <w:rsid w:val="005221F7"/>
    <w:rsid w:val="00524F29"/>
    <w:rsid w:val="00525D33"/>
    <w:rsid w:val="00527D00"/>
    <w:rsid w:val="005330C7"/>
    <w:rsid w:val="00534086"/>
    <w:rsid w:val="005435D6"/>
    <w:rsid w:val="005439D1"/>
    <w:rsid w:val="00550B8B"/>
    <w:rsid w:val="00562AFB"/>
    <w:rsid w:val="00565FC9"/>
    <w:rsid w:val="00570F58"/>
    <w:rsid w:val="00580669"/>
    <w:rsid w:val="00580CCA"/>
    <w:rsid w:val="0058266F"/>
    <w:rsid w:val="005864E0"/>
    <w:rsid w:val="00595D4A"/>
    <w:rsid w:val="005960A2"/>
    <w:rsid w:val="005A13CB"/>
    <w:rsid w:val="005A62AC"/>
    <w:rsid w:val="005A71DC"/>
    <w:rsid w:val="005B0C63"/>
    <w:rsid w:val="005B268E"/>
    <w:rsid w:val="005B2E7B"/>
    <w:rsid w:val="005D0330"/>
    <w:rsid w:val="005D0E19"/>
    <w:rsid w:val="005D13EF"/>
    <w:rsid w:val="005D5ABB"/>
    <w:rsid w:val="005D7B43"/>
    <w:rsid w:val="005D7C3A"/>
    <w:rsid w:val="005F359D"/>
    <w:rsid w:val="005F6112"/>
    <w:rsid w:val="006011CD"/>
    <w:rsid w:val="00605A12"/>
    <w:rsid w:val="00617D45"/>
    <w:rsid w:val="00621711"/>
    <w:rsid w:val="00625817"/>
    <w:rsid w:val="0064166E"/>
    <w:rsid w:val="00644DBC"/>
    <w:rsid w:val="00647229"/>
    <w:rsid w:val="006574E1"/>
    <w:rsid w:val="00663CEA"/>
    <w:rsid w:val="00674937"/>
    <w:rsid w:val="00674AB0"/>
    <w:rsid w:val="00677C98"/>
    <w:rsid w:val="006835DC"/>
    <w:rsid w:val="00683D90"/>
    <w:rsid w:val="00685E63"/>
    <w:rsid w:val="00690AEB"/>
    <w:rsid w:val="00691073"/>
    <w:rsid w:val="006922F7"/>
    <w:rsid w:val="00694C9C"/>
    <w:rsid w:val="006A1972"/>
    <w:rsid w:val="006A4359"/>
    <w:rsid w:val="006B310F"/>
    <w:rsid w:val="006C020E"/>
    <w:rsid w:val="006D1790"/>
    <w:rsid w:val="006E0196"/>
    <w:rsid w:val="006E0F86"/>
    <w:rsid w:val="006E572E"/>
    <w:rsid w:val="006E69B5"/>
    <w:rsid w:val="006E7D67"/>
    <w:rsid w:val="006F3931"/>
    <w:rsid w:val="006F7BE1"/>
    <w:rsid w:val="00701BA8"/>
    <w:rsid w:val="007067F5"/>
    <w:rsid w:val="00715846"/>
    <w:rsid w:val="00717019"/>
    <w:rsid w:val="00722B20"/>
    <w:rsid w:val="00737AF9"/>
    <w:rsid w:val="007417C8"/>
    <w:rsid w:val="0074610F"/>
    <w:rsid w:val="00755F1B"/>
    <w:rsid w:val="00757623"/>
    <w:rsid w:val="00764403"/>
    <w:rsid w:val="007817BB"/>
    <w:rsid w:val="00783741"/>
    <w:rsid w:val="00790127"/>
    <w:rsid w:val="007928DE"/>
    <w:rsid w:val="00796E9D"/>
    <w:rsid w:val="007A1F3E"/>
    <w:rsid w:val="007A2AD0"/>
    <w:rsid w:val="007B4C08"/>
    <w:rsid w:val="007B73C8"/>
    <w:rsid w:val="007C0A4F"/>
    <w:rsid w:val="007C7537"/>
    <w:rsid w:val="007D1D97"/>
    <w:rsid w:val="007D1E71"/>
    <w:rsid w:val="007D40ED"/>
    <w:rsid w:val="007E2632"/>
    <w:rsid w:val="007F1C46"/>
    <w:rsid w:val="007F1E20"/>
    <w:rsid w:val="007F28B5"/>
    <w:rsid w:val="007F5723"/>
    <w:rsid w:val="008011D7"/>
    <w:rsid w:val="00801D31"/>
    <w:rsid w:val="008064AA"/>
    <w:rsid w:val="008064F9"/>
    <w:rsid w:val="00807730"/>
    <w:rsid w:val="00815C48"/>
    <w:rsid w:val="008211BF"/>
    <w:rsid w:val="00821338"/>
    <w:rsid w:val="008220D0"/>
    <w:rsid w:val="008225C9"/>
    <w:rsid w:val="0082632D"/>
    <w:rsid w:val="00834E0D"/>
    <w:rsid w:val="00835020"/>
    <w:rsid w:val="008412BE"/>
    <w:rsid w:val="00844404"/>
    <w:rsid w:val="00847054"/>
    <w:rsid w:val="008473C4"/>
    <w:rsid w:val="00853353"/>
    <w:rsid w:val="00864FB7"/>
    <w:rsid w:val="00865B7A"/>
    <w:rsid w:val="008725A9"/>
    <w:rsid w:val="00872BC7"/>
    <w:rsid w:val="00877D6F"/>
    <w:rsid w:val="00890A86"/>
    <w:rsid w:val="008912ED"/>
    <w:rsid w:val="0089224D"/>
    <w:rsid w:val="00894253"/>
    <w:rsid w:val="008A4F21"/>
    <w:rsid w:val="008B3977"/>
    <w:rsid w:val="008B7341"/>
    <w:rsid w:val="008D1818"/>
    <w:rsid w:val="008D3C7B"/>
    <w:rsid w:val="008D5F2B"/>
    <w:rsid w:val="008E52AF"/>
    <w:rsid w:val="008F18E8"/>
    <w:rsid w:val="00902E8A"/>
    <w:rsid w:val="00903085"/>
    <w:rsid w:val="00910361"/>
    <w:rsid w:val="00911583"/>
    <w:rsid w:val="00911D8D"/>
    <w:rsid w:val="00917DB8"/>
    <w:rsid w:val="00930C2E"/>
    <w:rsid w:val="00931558"/>
    <w:rsid w:val="00940974"/>
    <w:rsid w:val="00941C01"/>
    <w:rsid w:val="00943C70"/>
    <w:rsid w:val="00944216"/>
    <w:rsid w:val="009528A7"/>
    <w:rsid w:val="009559E2"/>
    <w:rsid w:val="0096020D"/>
    <w:rsid w:val="00960A8A"/>
    <w:rsid w:val="009640B7"/>
    <w:rsid w:val="00976365"/>
    <w:rsid w:val="00991A77"/>
    <w:rsid w:val="00993DEA"/>
    <w:rsid w:val="00997052"/>
    <w:rsid w:val="009A2124"/>
    <w:rsid w:val="009A2A07"/>
    <w:rsid w:val="009A4A2F"/>
    <w:rsid w:val="009B7010"/>
    <w:rsid w:val="009C39DE"/>
    <w:rsid w:val="009C60B3"/>
    <w:rsid w:val="009C694D"/>
    <w:rsid w:val="009D092B"/>
    <w:rsid w:val="009D1A93"/>
    <w:rsid w:val="009E07FD"/>
    <w:rsid w:val="009E3C85"/>
    <w:rsid w:val="009F7C61"/>
    <w:rsid w:val="00A0240E"/>
    <w:rsid w:val="00A05217"/>
    <w:rsid w:val="00A11ABB"/>
    <w:rsid w:val="00A1759F"/>
    <w:rsid w:val="00A226A4"/>
    <w:rsid w:val="00A22911"/>
    <w:rsid w:val="00A258A7"/>
    <w:rsid w:val="00A32580"/>
    <w:rsid w:val="00A35FBE"/>
    <w:rsid w:val="00A423FA"/>
    <w:rsid w:val="00A440A9"/>
    <w:rsid w:val="00A47903"/>
    <w:rsid w:val="00A5226C"/>
    <w:rsid w:val="00A52352"/>
    <w:rsid w:val="00A60CCF"/>
    <w:rsid w:val="00A63EF8"/>
    <w:rsid w:val="00A64DF8"/>
    <w:rsid w:val="00A6769A"/>
    <w:rsid w:val="00A7064E"/>
    <w:rsid w:val="00A71407"/>
    <w:rsid w:val="00A718F6"/>
    <w:rsid w:val="00A72127"/>
    <w:rsid w:val="00A7312D"/>
    <w:rsid w:val="00A77859"/>
    <w:rsid w:val="00A80F0A"/>
    <w:rsid w:val="00A867AA"/>
    <w:rsid w:val="00A906DC"/>
    <w:rsid w:val="00A95B18"/>
    <w:rsid w:val="00A95ED0"/>
    <w:rsid w:val="00AA0240"/>
    <w:rsid w:val="00AB4DC7"/>
    <w:rsid w:val="00AC1771"/>
    <w:rsid w:val="00AC4CE9"/>
    <w:rsid w:val="00AC703E"/>
    <w:rsid w:val="00AD20D3"/>
    <w:rsid w:val="00AD3F5A"/>
    <w:rsid w:val="00AD600E"/>
    <w:rsid w:val="00AE3805"/>
    <w:rsid w:val="00AF5482"/>
    <w:rsid w:val="00B000DF"/>
    <w:rsid w:val="00B06304"/>
    <w:rsid w:val="00B122FB"/>
    <w:rsid w:val="00B15F3B"/>
    <w:rsid w:val="00B26D4E"/>
    <w:rsid w:val="00B3579E"/>
    <w:rsid w:val="00B3668E"/>
    <w:rsid w:val="00B446F2"/>
    <w:rsid w:val="00B51B3A"/>
    <w:rsid w:val="00B60F28"/>
    <w:rsid w:val="00B6182F"/>
    <w:rsid w:val="00B63E7F"/>
    <w:rsid w:val="00B64080"/>
    <w:rsid w:val="00B749E2"/>
    <w:rsid w:val="00B83EA0"/>
    <w:rsid w:val="00B8746B"/>
    <w:rsid w:val="00B97C78"/>
    <w:rsid w:val="00BA23B4"/>
    <w:rsid w:val="00BA2831"/>
    <w:rsid w:val="00BA3E72"/>
    <w:rsid w:val="00BA410A"/>
    <w:rsid w:val="00BB1EEB"/>
    <w:rsid w:val="00BB74F5"/>
    <w:rsid w:val="00BB7E02"/>
    <w:rsid w:val="00BC3A6F"/>
    <w:rsid w:val="00BC5484"/>
    <w:rsid w:val="00BC73B2"/>
    <w:rsid w:val="00BD747A"/>
    <w:rsid w:val="00BD75C9"/>
    <w:rsid w:val="00BE2E83"/>
    <w:rsid w:val="00BF724F"/>
    <w:rsid w:val="00BF7ACD"/>
    <w:rsid w:val="00C021F9"/>
    <w:rsid w:val="00C06E3E"/>
    <w:rsid w:val="00C072EE"/>
    <w:rsid w:val="00C07AAB"/>
    <w:rsid w:val="00C11057"/>
    <w:rsid w:val="00C16B00"/>
    <w:rsid w:val="00C2118C"/>
    <w:rsid w:val="00C23701"/>
    <w:rsid w:val="00C24ED2"/>
    <w:rsid w:val="00C263D1"/>
    <w:rsid w:val="00C272BA"/>
    <w:rsid w:val="00C32273"/>
    <w:rsid w:val="00C359A1"/>
    <w:rsid w:val="00C40066"/>
    <w:rsid w:val="00C402AB"/>
    <w:rsid w:val="00C45A96"/>
    <w:rsid w:val="00C502D1"/>
    <w:rsid w:val="00C55878"/>
    <w:rsid w:val="00C5783F"/>
    <w:rsid w:val="00C6157D"/>
    <w:rsid w:val="00C64083"/>
    <w:rsid w:val="00C6722C"/>
    <w:rsid w:val="00C82B16"/>
    <w:rsid w:val="00C8603B"/>
    <w:rsid w:val="00C90103"/>
    <w:rsid w:val="00C9379E"/>
    <w:rsid w:val="00C94F42"/>
    <w:rsid w:val="00CA1DC6"/>
    <w:rsid w:val="00CA5475"/>
    <w:rsid w:val="00CB3DA5"/>
    <w:rsid w:val="00CC1846"/>
    <w:rsid w:val="00CC405E"/>
    <w:rsid w:val="00CC7818"/>
    <w:rsid w:val="00CD2545"/>
    <w:rsid w:val="00CD3871"/>
    <w:rsid w:val="00CE14EB"/>
    <w:rsid w:val="00CE6646"/>
    <w:rsid w:val="00CF61B7"/>
    <w:rsid w:val="00CF6BBF"/>
    <w:rsid w:val="00D03F29"/>
    <w:rsid w:val="00D0490D"/>
    <w:rsid w:val="00D05406"/>
    <w:rsid w:val="00D10A5F"/>
    <w:rsid w:val="00D14621"/>
    <w:rsid w:val="00D240A6"/>
    <w:rsid w:val="00D25F8D"/>
    <w:rsid w:val="00D26ADA"/>
    <w:rsid w:val="00D30E0F"/>
    <w:rsid w:val="00D321A0"/>
    <w:rsid w:val="00D32726"/>
    <w:rsid w:val="00D4147C"/>
    <w:rsid w:val="00D44DC4"/>
    <w:rsid w:val="00D53893"/>
    <w:rsid w:val="00D60973"/>
    <w:rsid w:val="00D61470"/>
    <w:rsid w:val="00D617C0"/>
    <w:rsid w:val="00D754C4"/>
    <w:rsid w:val="00D816E4"/>
    <w:rsid w:val="00D81E56"/>
    <w:rsid w:val="00D92AF1"/>
    <w:rsid w:val="00D95B9A"/>
    <w:rsid w:val="00DA0D9A"/>
    <w:rsid w:val="00DA2CF5"/>
    <w:rsid w:val="00DA69BB"/>
    <w:rsid w:val="00DA70DD"/>
    <w:rsid w:val="00DB257C"/>
    <w:rsid w:val="00DB3FD8"/>
    <w:rsid w:val="00DB6347"/>
    <w:rsid w:val="00DC18DB"/>
    <w:rsid w:val="00DC2D16"/>
    <w:rsid w:val="00DC4610"/>
    <w:rsid w:val="00DC5A8A"/>
    <w:rsid w:val="00DD02EC"/>
    <w:rsid w:val="00DD6A92"/>
    <w:rsid w:val="00DE1469"/>
    <w:rsid w:val="00DE1591"/>
    <w:rsid w:val="00DE3640"/>
    <w:rsid w:val="00DF08C5"/>
    <w:rsid w:val="00DF2300"/>
    <w:rsid w:val="00DF68C0"/>
    <w:rsid w:val="00DF6C3A"/>
    <w:rsid w:val="00E00109"/>
    <w:rsid w:val="00E00F93"/>
    <w:rsid w:val="00E05F8E"/>
    <w:rsid w:val="00E0671C"/>
    <w:rsid w:val="00E15B34"/>
    <w:rsid w:val="00E22361"/>
    <w:rsid w:val="00E22D2B"/>
    <w:rsid w:val="00E24016"/>
    <w:rsid w:val="00E24AB7"/>
    <w:rsid w:val="00E26C74"/>
    <w:rsid w:val="00E3228C"/>
    <w:rsid w:val="00E42029"/>
    <w:rsid w:val="00E42907"/>
    <w:rsid w:val="00E50432"/>
    <w:rsid w:val="00E5061F"/>
    <w:rsid w:val="00E5518F"/>
    <w:rsid w:val="00E57EEE"/>
    <w:rsid w:val="00E60F97"/>
    <w:rsid w:val="00E72263"/>
    <w:rsid w:val="00E74C76"/>
    <w:rsid w:val="00E74CED"/>
    <w:rsid w:val="00E76B92"/>
    <w:rsid w:val="00E81DF6"/>
    <w:rsid w:val="00E96CBB"/>
    <w:rsid w:val="00EA00DC"/>
    <w:rsid w:val="00EA4B82"/>
    <w:rsid w:val="00EA71B5"/>
    <w:rsid w:val="00EA7452"/>
    <w:rsid w:val="00EA7468"/>
    <w:rsid w:val="00EB21E8"/>
    <w:rsid w:val="00EB6D20"/>
    <w:rsid w:val="00EC1DC0"/>
    <w:rsid w:val="00ED32C8"/>
    <w:rsid w:val="00EE4F87"/>
    <w:rsid w:val="00EF30B0"/>
    <w:rsid w:val="00F03CFA"/>
    <w:rsid w:val="00F069C0"/>
    <w:rsid w:val="00F06D2C"/>
    <w:rsid w:val="00F073BD"/>
    <w:rsid w:val="00F15336"/>
    <w:rsid w:val="00F163CD"/>
    <w:rsid w:val="00F23874"/>
    <w:rsid w:val="00F271A8"/>
    <w:rsid w:val="00F30C3D"/>
    <w:rsid w:val="00F351D1"/>
    <w:rsid w:val="00F421C8"/>
    <w:rsid w:val="00F43C5C"/>
    <w:rsid w:val="00F43D96"/>
    <w:rsid w:val="00F45581"/>
    <w:rsid w:val="00F56834"/>
    <w:rsid w:val="00F62AC8"/>
    <w:rsid w:val="00F62D04"/>
    <w:rsid w:val="00F6595A"/>
    <w:rsid w:val="00F668E2"/>
    <w:rsid w:val="00F67851"/>
    <w:rsid w:val="00F679B1"/>
    <w:rsid w:val="00F83D10"/>
    <w:rsid w:val="00F84164"/>
    <w:rsid w:val="00F90D0E"/>
    <w:rsid w:val="00F91E8C"/>
    <w:rsid w:val="00F92EE2"/>
    <w:rsid w:val="00F97193"/>
    <w:rsid w:val="00FA2D3F"/>
    <w:rsid w:val="00FA3EC3"/>
    <w:rsid w:val="00FA4AC1"/>
    <w:rsid w:val="00FB0B48"/>
    <w:rsid w:val="00FB2B7B"/>
    <w:rsid w:val="00FC499D"/>
    <w:rsid w:val="00FC4C5D"/>
    <w:rsid w:val="00FC5DE5"/>
    <w:rsid w:val="00FD571D"/>
    <w:rsid w:val="00FD6498"/>
    <w:rsid w:val="00FD7654"/>
    <w:rsid w:val="00FE4032"/>
    <w:rsid w:val="00FF3F18"/>
    <w:rsid w:val="00FF6D21"/>
    <w:rsid w:val="00FF7126"/>
    <w:rsid w:val="00FF7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07A9C13C-5ED8-4FFC-BA99-C528351B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10"/>
  </w:style>
  <w:style w:type="paragraph" w:styleId="Heading1">
    <w:name w:val="heading 1"/>
    <w:basedOn w:val="Normal"/>
    <w:next w:val="Normal"/>
    <w:link w:val="Heading1Char"/>
    <w:uiPriority w:val="9"/>
    <w:qFormat/>
    <w:rsid w:val="00AC1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15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21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DE159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F68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68C0"/>
  </w:style>
  <w:style w:type="paragraph" w:styleId="Footer">
    <w:name w:val="footer"/>
    <w:basedOn w:val="Normal"/>
    <w:link w:val="FooterChar"/>
    <w:uiPriority w:val="99"/>
    <w:unhideWhenUsed/>
    <w:rsid w:val="00DF6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8C0"/>
  </w:style>
  <w:style w:type="paragraph" w:styleId="BalloonText">
    <w:name w:val="Balloon Text"/>
    <w:basedOn w:val="Normal"/>
    <w:link w:val="BalloonTextChar"/>
    <w:uiPriority w:val="99"/>
    <w:semiHidden/>
    <w:unhideWhenUsed/>
    <w:rsid w:val="00DF6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C0"/>
    <w:rPr>
      <w:rFonts w:ascii="Tahoma" w:hAnsi="Tahoma" w:cs="Tahoma"/>
      <w:sz w:val="16"/>
      <w:szCs w:val="16"/>
    </w:rPr>
  </w:style>
  <w:style w:type="paragraph" w:styleId="NormalWeb">
    <w:name w:val="Normal (Web)"/>
    <w:basedOn w:val="Normal"/>
    <w:uiPriority w:val="99"/>
    <w:unhideWhenUsed/>
    <w:rsid w:val="006D1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ldiv">
    <w:name w:val="rtldiv"/>
    <w:basedOn w:val="DefaultParagraphFont"/>
    <w:rsid w:val="001544C7"/>
  </w:style>
  <w:style w:type="character" w:customStyle="1" w:styleId="normaltext">
    <w:name w:val="normal_text"/>
    <w:basedOn w:val="DefaultParagraphFont"/>
    <w:rsid w:val="001544C7"/>
  </w:style>
  <w:style w:type="character" w:styleId="Hyperlink">
    <w:name w:val="Hyperlink"/>
    <w:basedOn w:val="DefaultParagraphFont"/>
    <w:uiPriority w:val="99"/>
    <w:semiHidden/>
    <w:unhideWhenUsed/>
    <w:rsid w:val="001544C7"/>
    <w:rPr>
      <w:color w:val="0000FF"/>
      <w:u w:val="single"/>
    </w:rPr>
  </w:style>
  <w:style w:type="paragraph" w:styleId="ListParagraph">
    <w:name w:val="List Paragraph"/>
    <w:basedOn w:val="Normal"/>
    <w:uiPriority w:val="34"/>
    <w:qFormat/>
    <w:rsid w:val="009C39DE"/>
    <w:pPr>
      <w:ind w:left="720"/>
      <w:contextualSpacing/>
    </w:pPr>
  </w:style>
  <w:style w:type="paragraph" w:styleId="HTMLPreformatted">
    <w:name w:val="HTML Preformatted"/>
    <w:basedOn w:val="Normal"/>
    <w:link w:val="HTMLPreformattedChar"/>
    <w:uiPriority w:val="99"/>
    <w:semiHidden/>
    <w:unhideWhenUsed/>
    <w:rsid w:val="0033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3373FB"/>
    <w:rPr>
      <w:rFonts w:ascii="Courier New" w:eastAsia="Times New Roman" w:hAnsi="Courier New" w:cs="Courier New"/>
      <w:sz w:val="20"/>
      <w:szCs w:val="20"/>
      <w:lang w:bidi="fa-IR"/>
    </w:rPr>
  </w:style>
  <w:style w:type="character" w:customStyle="1" w:styleId="Heading1Char">
    <w:name w:val="Heading 1 Char"/>
    <w:basedOn w:val="DefaultParagraphFont"/>
    <w:link w:val="Heading1"/>
    <w:uiPriority w:val="9"/>
    <w:rsid w:val="00AC1771"/>
    <w:rPr>
      <w:rFonts w:asciiTheme="majorHAnsi" w:eastAsiaTheme="majorEastAsia" w:hAnsiTheme="majorHAnsi" w:cstheme="majorBidi"/>
      <w:b/>
      <w:bCs/>
      <w:color w:val="365F91" w:themeColor="accent1" w:themeShade="BF"/>
      <w:sz w:val="28"/>
      <w:szCs w:val="28"/>
    </w:rPr>
  </w:style>
  <w:style w:type="character" w:customStyle="1" w:styleId="font-13">
    <w:name w:val="font-13"/>
    <w:basedOn w:val="DefaultParagraphFont"/>
    <w:rsid w:val="00AC1771"/>
  </w:style>
  <w:style w:type="paragraph" w:styleId="DocumentMap">
    <w:name w:val="Document Map"/>
    <w:basedOn w:val="Normal"/>
    <w:link w:val="DocumentMapChar"/>
    <w:uiPriority w:val="99"/>
    <w:semiHidden/>
    <w:unhideWhenUsed/>
    <w:rsid w:val="00D617C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652">
      <w:bodyDiv w:val="1"/>
      <w:marLeft w:val="0"/>
      <w:marRight w:val="0"/>
      <w:marTop w:val="0"/>
      <w:marBottom w:val="0"/>
      <w:divBdr>
        <w:top w:val="none" w:sz="0" w:space="0" w:color="auto"/>
        <w:left w:val="none" w:sz="0" w:space="0" w:color="auto"/>
        <w:bottom w:val="none" w:sz="0" w:space="0" w:color="auto"/>
        <w:right w:val="none" w:sz="0" w:space="0" w:color="auto"/>
      </w:divBdr>
    </w:div>
    <w:div w:id="3829080">
      <w:bodyDiv w:val="1"/>
      <w:marLeft w:val="0"/>
      <w:marRight w:val="0"/>
      <w:marTop w:val="0"/>
      <w:marBottom w:val="0"/>
      <w:divBdr>
        <w:top w:val="none" w:sz="0" w:space="0" w:color="auto"/>
        <w:left w:val="none" w:sz="0" w:space="0" w:color="auto"/>
        <w:bottom w:val="none" w:sz="0" w:space="0" w:color="auto"/>
        <w:right w:val="none" w:sz="0" w:space="0" w:color="auto"/>
      </w:divBdr>
    </w:div>
    <w:div w:id="29110545">
      <w:bodyDiv w:val="1"/>
      <w:marLeft w:val="0"/>
      <w:marRight w:val="0"/>
      <w:marTop w:val="0"/>
      <w:marBottom w:val="0"/>
      <w:divBdr>
        <w:top w:val="none" w:sz="0" w:space="0" w:color="auto"/>
        <w:left w:val="none" w:sz="0" w:space="0" w:color="auto"/>
        <w:bottom w:val="none" w:sz="0" w:space="0" w:color="auto"/>
        <w:right w:val="none" w:sz="0" w:space="0" w:color="auto"/>
      </w:divBdr>
    </w:div>
    <w:div w:id="35661078">
      <w:bodyDiv w:val="1"/>
      <w:marLeft w:val="0"/>
      <w:marRight w:val="0"/>
      <w:marTop w:val="0"/>
      <w:marBottom w:val="0"/>
      <w:divBdr>
        <w:top w:val="none" w:sz="0" w:space="0" w:color="auto"/>
        <w:left w:val="none" w:sz="0" w:space="0" w:color="auto"/>
        <w:bottom w:val="none" w:sz="0" w:space="0" w:color="auto"/>
        <w:right w:val="none" w:sz="0" w:space="0" w:color="auto"/>
      </w:divBdr>
    </w:div>
    <w:div w:id="39862243">
      <w:bodyDiv w:val="1"/>
      <w:marLeft w:val="0"/>
      <w:marRight w:val="0"/>
      <w:marTop w:val="0"/>
      <w:marBottom w:val="0"/>
      <w:divBdr>
        <w:top w:val="none" w:sz="0" w:space="0" w:color="auto"/>
        <w:left w:val="none" w:sz="0" w:space="0" w:color="auto"/>
        <w:bottom w:val="none" w:sz="0" w:space="0" w:color="auto"/>
        <w:right w:val="none" w:sz="0" w:space="0" w:color="auto"/>
      </w:divBdr>
    </w:div>
    <w:div w:id="40592768">
      <w:bodyDiv w:val="1"/>
      <w:marLeft w:val="0"/>
      <w:marRight w:val="0"/>
      <w:marTop w:val="0"/>
      <w:marBottom w:val="0"/>
      <w:divBdr>
        <w:top w:val="none" w:sz="0" w:space="0" w:color="auto"/>
        <w:left w:val="none" w:sz="0" w:space="0" w:color="auto"/>
        <w:bottom w:val="none" w:sz="0" w:space="0" w:color="auto"/>
        <w:right w:val="none" w:sz="0" w:space="0" w:color="auto"/>
      </w:divBdr>
    </w:div>
    <w:div w:id="51000665">
      <w:bodyDiv w:val="1"/>
      <w:marLeft w:val="0"/>
      <w:marRight w:val="0"/>
      <w:marTop w:val="0"/>
      <w:marBottom w:val="0"/>
      <w:divBdr>
        <w:top w:val="none" w:sz="0" w:space="0" w:color="auto"/>
        <w:left w:val="none" w:sz="0" w:space="0" w:color="auto"/>
        <w:bottom w:val="none" w:sz="0" w:space="0" w:color="auto"/>
        <w:right w:val="none" w:sz="0" w:space="0" w:color="auto"/>
      </w:divBdr>
    </w:div>
    <w:div w:id="60713243">
      <w:bodyDiv w:val="1"/>
      <w:marLeft w:val="0"/>
      <w:marRight w:val="0"/>
      <w:marTop w:val="0"/>
      <w:marBottom w:val="0"/>
      <w:divBdr>
        <w:top w:val="none" w:sz="0" w:space="0" w:color="auto"/>
        <w:left w:val="none" w:sz="0" w:space="0" w:color="auto"/>
        <w:bottom w:val="none" w:sz="0" w:space="0" w:color="auto"/>
        <w:right w:val="none" w:sz="0" w:space="0" w:color="auto"/>
      </w:divBdr>
    </w:div>
    <w:div w:id="64688786">
      <w:bodyDiv w:val="1"/>
      <w:marLeft w:val="0"/>
      <w:marRight w:val="0"/>
      <w:marTop w:val="0"/>
      <w:marBottom w:val="0"/>
      <w:divBdr>
        <w:top w:val="none" w:sz="0" w:space="0" w:color="auto"/>
        <w:left w:val="none" w:sz="0" w:space="0" w:color="auto"/>
        <w:bottom w:val="none" w:sz="0" w:space="0" w:color="auto"/>
        <w:right w:val="none" w:sz="0" w:space="0" w:color="auto"/>
      </w:divBdr>
    </w:div>
    <w:div w:id="73284916">
      <w:bodyDiv w:val="1"/>
      <w:marLeft w:val="0"/>
      <w:marRight w:val="0"/>
      <w:marTop w:val="0"/>
      <w:marBottom w:val="0"/>
      <w:divBdr>
        <w:top w:val="none" w:sz="0" w:space="0" w:color="auto"/>
        <w:left w:val="none" w:sz="0" w:space="0" w:color="auto"/>
        <w:bottom w:val="none" w:sz="0" w:space="0" w:color="auto"/>
        <w:right w:val="none" w:sz="0" w:space="0" w:color="auto"/>
      </w:divBdr>
    </w:div>
    <w:div w:id="74405442">
      <w:bodyDiv w:val="1"/>
      <w:marLeft w:val="0"/>
      <w:marRight w:val="0"/>
      <w:marTop w:val="0"/>
      <w:marBottom w:val="0"/>
      <w:divBdr>
        <w:top w:val="none" w:sz="0" w:space="0" w:color="auto"/>
        <w:left w:val="none" w:sz="0" w:space="0" w:color="auto"/>
        <w:bottom w:val="none" w:sz="0" w:space="0" w:color="auto"/>
        <w:right w:val="none" w:sz="0" w:space="0" w:color="auto"/>
      </w:divBdr>
    </w:div>
    <w:div w:id="78529888">
      <w:bodyDiv w:val="1"/>
      <w:marLeft w:val="0"/>
      <w:marRight w:val="0"/>
      <w:marTop w:val="0"/>
      <w:marBottom w:val="0"/>
      <w:divBdr>
        <w:top w:val="none" w:sz="0" w:space="0" w:color="auto"/>
        <w:left w:val="none" w:sz="0" w:space="0" w:color="auto"/>
        <w:bottom w:val="none" w:sz="0" w:space="0" w:color="auto"/>
        <w:right w:val="none" w:sz="0" w:space="0" w:color="auto"/>
      </w:divBdr>
    </w:div>
    <w:div w:id="101729404">
      <w:bodyDiv w:val="1"/>
      <w:marLeft w:val="0"/>
      <w:marRight w:val="0"/>
      <w:marTop w:val="0"/>
      <w:marBottom w:val="0"/>
      <w:divBdr>
        <w:top w:val="none" w:sz="0" w:space="0" w:color="auto"/>
        <w:left w:val="none" w:sz="0" w:space="0" w:color="auto"/>
        <w:bottom w:val="none" w:sz="0" w:space="0" w:color="auto"/>
        <w:right w:val="none" w:sz="0" w:space="0" w:color="auto"/>
      </w:divBdr>
    </w:div>
    <w:div w:id="104469737">
      <w:bodyDiv w:val="1"/>
      <w:marLeft w:val="0"/>
      <w:marRight w:val="0"/>
      <w:marTop w:val="0"/>
      <w:marBottom w:val="0"/>
      <w:divBdr>
        <w:top w:val="none" w:sz="0" w:space="0" w:color="auto"/>
        <w:left w:val="none" w:sz="0" w:space="0" w:color="auto"/>
        <w:bottom w:val="none" w:sz="0" w:space="0" w:color="auto"/>
        <w:right w:val="none" w:sz="0" w:space="0" w:color="auto"/>
      </w:divBdr>
    </w:div>
    <w:div w:id="112208819">
      <w:bodyDiv w:val="1"/>
      <w:marLeft w:val="0"/>
      <w:marRight w:val="0"/>
      <w:marTop w:val="0"/>
      <w:marBottom w:val="0"/>
      <w:divBdr>
        <w:top w:val="none" w:sz="0" w:space="0" w:color="auto"/>
        <w:left w:val="none" w:sz="0" w:space="0" w:color="auto"/>
        <w:bottom w:val="none" w:sz="0" w:space="0" w:color="auto"/>
        <w:right w:val="none" w:sz="0" w:space="0" w:color="auto"/>
      </w:divBdr>
    </w:div>
    <w:div w:id="117072614">
      <w:bodyDiv w:val="1"/>
      <w:marLeft w:val="0"/>
      <w:marRight w:val="0"/>
      <w:marTop w:val="0"/>
      <w:marBottom w:val="0"/>
      <w:divBdr>
        <w:top w:val="none" w:sz="0" w:space="0" w:color="auto"/>
        <w:left w:val="none" w:sz="0" w:space="0" w:color="auto"/>
        <w:bottom w:val="none" w:sz="0" w:space="0" w:color="auto"/>
        <w:right w:val="none" w:sz="0" w:space="0" w:color="auto"/>
      </w:divBdr>
    </w:div>
    <w:div w:id="117797657">
      <w:bodyDiv w:val="1"/>
      <w:marLeft w:val="0"/>
      <w:marRight w:val="0"/>
      <w:marTop w:val="0"/>
      <w:marBottom w:val="0"/>
      <w:divBdr>
        <w:top w:val="none" w:sz="0" w:space="0" w:color="auto"/>
        <w:left w:val="none" w:sz="0" w:space="0" w:color="auto"/>
        <w:bottom w:val="none" w:sz="0" w:space="0" w:color="auto"/>
        <w:right w:val="none" w:sz="0" w:space="0" w:color="auto"/>
      </w:divBdr>
    </w:div>
    <w:div w:id="124660165">
      <w:bodyDiv w:val="1"/>
      <w:marLeft w:val="0"/>
      <w:marRight w:val="0"/>
      <w:marTop w:val="0"/>
      <w:marBottom w:val="0"/>
      <w:divBdr>
        <w:top w:val="none" w:sz="0" w:space="0" w:color="auto"/>
        <w:left w:val="none" w:sz="0" w:space="0" w:color="auto"/>
        <w:bottom w:val="none" w:sz="0" w:space="0" w:color="auto"/>
        <w:right w:val="none" w:sz="0" w:space="0" w:color="auto"/>
      </w:divBdr>
    </w:div>
    <w:div w:id="125511405">
      <w:bodyDiv w:val="1"/>
      <w:marLeft w:val="0"/>
      <w:marRight w:val="0"/>
      <w:marTop w:val="0"/>
      <w:marBottom w:val="0"/>
      <w:divBdr>
        <w:top w:val="none" w:sz="0" w:space="0" w:color="auto"/>
        <w:left w:val="none" w:sz="0" w:space="0" w:color="auto"/>
        <w:bottom w:val="none" w:sz="0" w:space="0" w:color="auto"/>
        <w:right w:val="none" w:sz="0" w:space="0" w:color="auto"/>
      </w:divBdr>
    </w:div>
    <w:div w:id="132524578">
      <w:bodyDiv w:val="1"/>
      <w:marLeft w:val="0"/>
      <w:marRight w:val="0"/>
      <w:marTop w:val="0"/>
      <w:marBottom w:val="0"/>
      <w:divBdr>
        <w:top w:val="none" w:sz="0" w:space="0" w:color="auto"/>
        <w:left w:val="none" w:sz="0" w:space="0" w:color="auto"/>
        <w:bottom w:val="none" w:sz="0" w:space="0" w:color="auto"/>
        <w:right w:val="none" w:sz="0" w:space="0" w:color="auto"/>
      </w:divBdr>
    </w:div>
    <w:div w:id="133060055">
      <w:bodyDiv w:val="1"/>
      <w:marLeft w:val="0"/>
      <w:marRight w:val="0"/>
      <w:marTop w:val="0"/>
      <w:marBottom w:val="0"/>
      <w:divBdr>
        <w:top w:val="none" w:sz="0" w:space="0" w:color="auto"/>
        <w:left w:val="none" w:sz="0" w:space="0" w:color="auto"/>
        <w:bottom w:val="none" w:sz="0" w:space="0" w:color="auto"/>
        <w:right w:val="none" w:sz="0" w:space="0" w:color="auto"/>
      </w:divBdr>
    </w:div>
    <w:div w:id="137501725">
      <w:bodyDiv w:val="1"/>
      <w:marLeft w:val="0"/>
      <w:marRight w:val="0"/>
      <w:marTop w:val="0"/>
      <w:marBottom w:val="0"/>
      <w:divBdr>
        <w:top w:val="none" w:sz="0" w:space="0" w:color="auto"/>
        <w:left w:val="none" w:sz="0" w:space="0" w:color="auto"/>
        <w:bottom w:val="none" w:sz="0" w:space="0" w:color="auto"/>
        <w:right w:val="none" w:sz="0" w:space="0" w:color="auto"/>
      </w:divBdr>
    </w:div>
    <w:div w:id="139270373">
      <w:bodyDiv w:val="1"/>
      <w:marLeft w:val="0"/>
      <w:marRight w:val="0"/>
      <w:marTop w:val="0"/>
      <w:marBottom w:val="0"/>
      <w:divBdr>
        <w:top w:val="none" w:sz="0" w:space="0" w:color="auto"/>
        <w:left w:val="none" w:sz="0" w:space="0" w:color="auto"/>
        <w:bottom w:val="none" w:sz="0" w:space="0" w:color="auto"/>
        <w:right w:val="none" w:sz="0" w:space="0" w:color="auto"/>
      </w:divBdr>
    </w:div>
    <w:div w:id="155269523">
      <w:bodyDiv w:val="1"/>
      <w:marLeft w:val="0"/>
      <w:marRight w:val="0"/>
      <w:marTop w:val="0"/>
      <w:marBottom w:val="0"/>
      <w:divBdr>
        <w:top w:val="none" w:sz="0" w:space="0" w:color="auto"/>
        <w:left w:val="none" w:sz="0" w:space="0" w:color="auto"/>
        <w:bottom w:val="none" w:sz="0" w:space="0" w:color="auto"/>
        <w:right w:val="none" w:sz="0" w:space="0" w:color="auto"/>
      </w:divBdr>
    </w:div>
    <w:div w:id="191193798">
      <w:bodyDiv w:val="1"/>
      <w:marLeft w:val="0"/>
      <w:marRight w:val="0"/>
      <w:marTop w:val="0"/>
      <w:marBottom w:val="0"/>
      <w:divBdr>
        <w:top w:val="none" w:sz="0" w:space="0" w:color="auto"/>
        <w:left w:val="none" w:sz="0" w:space="0" w:color="auto"/>
        <w:bottom w:val="none" w:sz="0" w:space="0" w:color="auto"/>
        <w:right w:val="none" w:sz="0" w:space="0" w:color="auto"/>
      </w:divBdr>
    </w:div>
    <w:div w:id="191651018">
      <w:bodyDiv w:val="1"/>
      <w:marLeft w:val="0"/>
      <w:marRight w:val="0"/>
      <w:marTop w:val="0"/>
      <w:marBottom w:val="0"/>
      <w:divBdr>
        <w:top w:val="none" w:sz="0" w:space="0" w:color="auto"/>
        <w:left w:val="none" w:sz="0" w:space="0" w:color="auto"/>
        <w:bottom w:val="none" w:sz="0" w:space="0" w:color="auto"/>
        <w:right w:val="none" w:sz="0" w:space="0" w:color="auto"/>
      </w:divBdr>
    </w:div>
    <w:div w:id="198667307">
      <w:bodyDiv w:val="1"/>
      <w:marLeft w:val="0"/>
      <w:marRight w:val="0"/>
      <w:marTop w:val="0"/>
      <w:marBottom w:val="0"/>
      <w:divBdr>
        <w:top w:val="none" w:sz="0" w:space="0" w:color="auto"/>
        <w:left w:val="none" w:sz="0" w:space="0" w:color="auto"/>
        <w:bottom w:val="none" w:sz="0" w:space="0" w:color="auto"/>
        <w:right w:val="none" w:sz="0" w:space="0" w:color="auto"/>
      </w:divBdr>
      <w:divsChild>
        <w:div w:id="1148131190">
          <w:marLeft w:val="0"/>
          <w:marRight w:val="0"/>
          <w:marTop w:val="0"/>
          <w:marBottom w:val="0"/>
          <w:divBdr>
            <w:top w:val="none" w:sz="0" w:space="0" w:color="auto"/>
            <w:left w:val="none" w:sz="0" w:space="0" w:color="auto"/>
            <w:bottom w:val="none" w:sz="0" w:space="0" w:color="auto"/>
            <w:right w:val="none" w:sz="0" w:space="0" w:color="auto"/>
          </w:divBdr>
        </w:div>
        <w:div w:id="327950584">
          <w:marLeft w:val="0"/>
          <w:marRight w:val="0"/>
          <w:marTop w:val="0"/>
          <w:marBottom w:val="0"/>
          <w:divBdr>
            <w:top w:val="none" w:sz="0" w:space="0" w:color="auto"/>
            <w:left w:val="none" w:sz="0" w:space="0" w:color="auto"/>
            <w:bottom w:val="none" w:sz="0" w:space="0" w:color="auto"/>
            <w:right w:val="none" w:sz="0" w:space="0" w:color="auto"/>
          </w:divBdr>
        </w:div>
        <w:div w:id="1771972337">
          <w:marLeft w:val="0"/>
          <w:marRight w:val="0"/>
          <w:marTop w:val="0"/>
          <w:marBottom w:val="0"/>
          <w:divBdr>
            <w:top w:val="none" w:sz="0" w:space="0" w:color="auto"/>
            <w:left w:val="none" w:sz="0" w:space="0" w:color="auto"/>
            <w:bottom w:val="none" w:sz="0" w:space="0" w:color="auto"/>
            <w:right w:val="none" w:sz="0" w:space="0" w:color="auto"/>
          </w:divBdr>
        </w:div>
      </w:divsChild>
    </w:div>
    <w:div w:id="205534893">
      <w:bodyDiv w:val="1"/>
      <w:marLeft w:val="0"/>
      <w:marRight w:val="0"/>
      <w:marTop w:val="0"/>
      <w:marBottom w:val="0"/>
      <w:divBdr>
        <w:top w:val="none" w:sz="0" w:space="0" w:color="auto"/>
        <w:left w:val="none" w:sz="0" w:space="0" w:color="auto"/>
        <w:bottom w:val="none" w:sz="0" w:space="0" w:color="auto"/>
        <w:right w:val="none" w:sz="0" w:space="0" w:color="auto"/>
      </w:divBdr>
    </w:div>
    <w:div w:id="208541871">
      <w:bodyDiv w:val="1"/>
      <w:marLeft w:val="0"/>
      <w:marRight w:val="0"/>
      <w:marTop w:val="0"/>
      <w:marBottom w:val="0"/>
      <w:divBdr>
        <w:top w:val="none" w:sz="0" w:space="0" w:color="auto"/>
        <w:left w:val="none" w:sz="0" w:space="0" w:color="auto"/>
        <w:bottom w:val="none" w:sz="0" w:space="0" w:color="auto"/>
        <w:right w:val="none" w:sz="0" w:space="0" w:color="auto"/>
      </w:divBdr>
    </w:div>
    <w:div w:id="215968148">
      <w:bodyDiv w:val="1"/>
      <w:marLeft w:val="0"/>
      <w:marRight w:val="0"/>
      <w:marTop w:val="0"/>
      <w:marBottom w:val="0"/>
      <w:divBdr>
        <w:top w:val="none" w:sz="0" w:space="0" w:color="auto"/>
        <w:left w:val="none" w:sz="0" w:space="0" w:color="auto"/>
        <w:bottom w:val="none" w:sz="0" w:space="0" w:color="auto"/>
        <w:right w:val="none" w:sz="0" w:space="0" w:color="auto"/>
      </w:divBdr>
    </w:div>
    <w:div w:id="229586887">
      <w:bodyDiv w:val="1"/>
      <w:marLeft w:val="0"/>
      <w:marRight w:val="0"/>
      <w:marTop w:val="0"/>
      <w:marBottom w:val="0"/>
      <w:divBdr>
        <w:top w:val="none" w:sz="0" w:space="0" w:color="auto"/>
        <w:left w:val="none" w:sz="0" w:space="0" w:color="auto"/>
        <w:bottom w:val="none" w:sz="0" w:space="0" w:color="auto"/>
        <w:right w:val="none" w:sz="0" w:space="0" w:color="auto"/>
      </w:divBdr>
    </w:div>
    <w:div w:id="251941041">
      <w:bodyDiv w:val="1"/>
      <w:marLeft w:val="0"/>
      <w:marRight w:val="0"/>
      <w:marTop w:val="0"/>
      <w:marBottom w:val="0"/>
      <w:divBdr>
        <w:top w:val="none" w:sz="0" w:space="0" w:color="auto"/>
        <w:left w:val="none" w:sz="0" w:space="0" w:color="auto"/>
        <w:bottom w:val="none" w:sz="0" w:space="0" w:color="auto"/>
        <w:right w:val="none" w:sz="0" w:space="0" w:color="auto"/>
      </w:divBdr>
    </w:div>
    <w:div w:id="254830325">
      <w:bodyDiv w:val="1"/>
      <w:marLeft w:val="0"/>
      <w:marRight w:val="0"/>
      <w:marTop w:val="0"/>
      <w:marBottom w:val="0"/>
      <w:divBdr>
        <w:top w:val="none" w:sz="0" w:space="0" w:color="auto"/>
        <w:left w:val="none" w:sz="0" w:space="0" w:color="auto"/>
        <w:bottom w:val="none" w:sz="0" w:space="0" w:color="auto"/>
        <w:right w:val="none" w:sz="0" w:space="0" w:color="auto"/>
      </w:divBdr>
    </w:div>
    <w:div w:id="259606286">
      <w:bodyDiv w:val="1"/>
      <w:marLeft w:val="0"/>
      <w:marRight w:val="0"/>
      <w:marTop w:val="0"/>
      <w:marBottom w:val="0"/>
      <w:divBdr>
        <w:top w:val="none" w:sz="0" w:space="0" w:color="auto"/>
        <w:left w:val="none" w:sz="0" w:space="0" w:color="auto"/>
        <w:bottom w:val="none" w:sz="0" w:space="0" w:color="auto"/>
        <w:right w:val="none" w:sz="0" w:space="0" w:color="auto"/>
      </w:divBdr>
    </w:div>
    <w:div w:id="283462471">
      <w:bodyDiv w:val="1"/>
      <w:marLeft w:val="0"/>
      <w:marRight w:val="0"/>
      <w:marTop w:val="0"/>
      <w:marBottom w:val="0"/>
      <w:divBdr>
        <w:top w:val="none" w:sz="0" w:space="0" w:color="auto"/>
        <w:left w:val="none" w:sz="0" w:space="0" w:color="auto"/>
        <w:bottom w:val="none" w:sz="0" w:space="0" w:color="auto"/>
        <w:right w:val="none" w:sz="0" w:space="0" w:color="auto"/>
      </w:divBdr>
    </w:div>
    <w:div w:id="284317447">
      <w:bodyDiv w:val="1"/>
      <w:marLeft w:val="0"/>
      <w:marRight w:val="0"/>
      <w:marTop w:val="0"/>
      <w:marBottom w:val="0"/>
      <w:divBdr>
        <w:top w:val="none" w:sz="0" w:space="0" w:color="auto"/>
        <w:left w:val="none" w:sz="0" w:space="0" w:color="auto"/>
        <w:bottom w:val="none" w:sz="0" w:space="0" w:color="auto"/>
        <w:right w:val="none" w:sz="0" w:space="0" w:color="auto"/>
      </w:divBdr>
    </w:div>
    <w:div w:id="289820748">
      <w:bodyDiv w:val="1"/>
      <w:marLeft w:val="0"/>
      <w:marRight w:val="0"/>
      <w:marTop w:val="0"/>
      <w:marBottom w:val="0"/>
      <w:divBdr>
        <w:top w:val="none" w:sz="0" w:space="0" w:color="auto"/>
        <w:left w:val="none" w:sz="0" w:space="0" w:color="auto"/>
        <w:bottom w:val="none" w:sz="0" w:space="0" w:color="auto"/>
        <w:right w:val="none" w:sz="0" w:space="0" w:color="auto"/>
      </w:divBdr>
    </w:div>
    <w:div w:id="293296679">
      <w:bodyDiv w:val="1"/>
      <w:marLeft w:val="0"/>
      <w:marRight w:val="0"/>
      <w:marTop w:val="0"/>
      <w:marBottom w:val="0"/>
      <w:divBdr>
        <w:top w:val="none" w:sz="0" w:space="0" w:color="auto"/>
        <w:left w:val="none" w:sz="0" w:space="0" w:color="auto"/>
        <w:bottom w:val="none" w:sz="0" w:space="0" w:color="auto"/>
        <w:right w:val="none" w:sz="0" w:space="0" w:color="auto"/>
      </w:divBdr>
    </w:div>
    <w:div w:id="295140680">
      <w:bodyDiv w:val="1"/>
      <w:marLeft w:val="0"/>
      <w:marRight w:val="0"/>
      <w:marTop w:val="0"/>
      <w:marBottom w:val="0"/>
      <w:divBdr>
        <w:top w:val="none" w:sz="0" w:space="0" w:color="auto"/>
        <w:left w:val="none" w:sz="0" w:space="0" w:color="auto"/>
        <w:bottom w:val="none" w:sz="0" w:space="0" w:color="auto"/>
        <w:right w:val="none" w:sz="0" w:space="0" w:color="auto"/>
      </w:divBdr>
    </w:div>
    <w:div w:id="308554971">
      <w:bodyDiv w:val="1"/>
      <w:marLeft w:val="0"/>
      <w:marRight w:val="0"/>
      <w:marTop w:val="0"/>
      <w:marBottom w:val="0"/>
      <w:divBdr>
        <w:top w:val="none" w:sz="0" w:space="0" w:color="auto"/>
        <w:left w:val="none" w:sz="0" w:space="0" w:color="auto"/>
        <w:bottom w:val="none" w:sz="0" w:space="0" w:color="auto"/>
        <w:right w:val="none" w:sz="0" w:space="0" w:color="auto"/>
      </w:divBdr>
    </w:div>
    <w:div w:id="317535737">
      <w:bodyDiv w:val="1"/>
      <w:marLeft w:val="0"/>
      <w:marRight w:val="0"/>
      <w:marTop w:val="0"/>
      <w:marBottom w:val="0"/>
      <w:divBdr>
        <w:top w:val="none" w:sz="0" w:space="0" w:color="auto"/>
        <w:left w:val="none" w:sz="0" w:space="0" w:color="auto"/>
        <w:bottom w:val="none" w:sz="0" w:space="0" w:color="auto"/>
        <w:right w:val="none" w:sz="0" w:space="0" w:color="auto"/>
      </w:divBdr>
    </w:div>
    <w:div w:id="332488920">
      <w:bodyDiv w:val="1"/>
      <w:marLeft w:val="0"/>
      <w:marRight w:val="0"/>
      <w:marTop w:val="0"/>
      <w:marBottom w:val="0"/>
      <w:divBdr>
        <w:top w:val="none" w:sz="0" w:space="0" w:color="auto"/>
        <w:left w:val="none" w:sz="0" w:space="0" w:color="auto"/>
        <w:bottom w:val="none" w:sz="0" w:space="0" w:color="auto"/>
        <w:right w:val="none" w:sz="0" w:space="0" w:color="auto"/>
      </w:divBdr>
    </w:div>
    <w:div w:id="342827121">
      <w:bodyDiv w:val="1"/>
      <w:marLeft w:val="0"/>
      <w:marRight w:val="0"/>
      <w:marTop w:val="0"/>
      <w:marBottom w:val="0"/>
      <w:divBdr>
        <w:top w:val="none" w:sz="0" w:space="0" w:color="auto"/>
        <w:left w:val="none" w:sz="0" w:space="0" w:color="auto"/>
        <w:bottom w:val="none" w:sz="0" w:space="0" w:color="auto"/>
        <w:right w:val="none" w:sz="0" w:space="0" w:color="auto"/>
      </w:divBdr>
    </w:div>
    <w:div w:id="359471473">
      <w:bodyDiv w:val="1"/>
      <w:marLeft w:val="0"/>
      <w:marRight w:val="0"/>
      <w:marTop w:val="0"/>
      <w:marBottom w:val="0"/>
      <w:divBdr>
        <w:top w:val="none" w:sz="0" w:space="0" w:color="auto"/>
        <w:left w:val="none" w:sz="0" w:space="0" w:color="auto"/>
        <w:bottom w:val="none" w:sz="0" w:space="0" w:color="auto"/>
        <w:right w:val="none" w:sz="0" w:space="0" w:color="auto"/>
      </w:divBdr>
    </w:div>
    <w:div w:id="361174084">
      <w:bodyDiv w:val="1"/>
      <w:marLeft w:val="0"/>
      <w:marRight w:val="0"/>
      <w:marTop w:val="0"/>
      <w:marBottom w:val="0"/>
      <w:divBdr>
        <w:top w:val="none" w:sz="0" w:space="0" w:color="auto"/>
        <w:left w:val="none" w:sz="0" w:space="0" w:color="auto"/>
        <w:bottom w:val="none" w:sz="0" w:space="0" w:color="auto"/>
        <w:right w:val="none" w:sz="0" w:space="0" w:color="auto"/>
      </w:divBdr>
    </w:div>
    <w:div w:id="388185437">
      <w:bodyDiv w:val="1"/>
      <w:marLeft w:val="0"/>
      <w:marRight w:val="0"/>
      <w:marTop w:val="0"/>
      <w:marBottom w:val="0"/>
      <w:divBdr>
        <w:top w:val="none" w:sz="0" w:space="0" w:color="auto"/>
        <w:left w:val="none" w:sz="0" w:space="0" w:color="auto"/>
        <w:bottom w:val="none" w:sz="0" w:space="0" w:color="auto"/>
        <w:right w:val="none" w:sz="0" w:space="0" w:color="auto"/>
      </w:divBdr>
    </w:div>
    <w:div w:id="417948858">
      <w:bodyDiv w:val="1"/>
      <w:marLeft w:val="0"/>
      <w:marRight w:val="0"/>
      <w:marTop w:val="0"/>
      <w:marBottom w:val="0"/>
      <w:divBdr>
        <w:top w:val="none" w:sz="0" w:space="0" w:color="auto"/>
        <w:left w:val="none" w:sz="0" w:space="0" w:color="auto"/>
        <w:bottom w:val="none" w:sz="0" w:space="0" w:color="auto"/>
        <w:right w:val="none" w:sz="0" w:space="0" w:color="auto"/>
      </w:divBdr>
    </w:div>
    <w:div w:id="424308926">
      <w:bodyDiv w:val="1"/>
      <w:marLeft w:val="0"/>
      <w:marRight w:val="0"/>
      <w:marTop w:val="0"/>
      <w:marBottom w:val="0"/>
      <w:divBdr>
        <w:top w:val="none" w:sz="0" w:space="0" w:color="auto"/>
        <w:left w:val="none" w:sz="0" w:space="0" w:color="auto"/>
        <w:bottom w:val="none" w:sz="0" w:space="0" w:color="auto"/>
        <w:right w:val="none" w:sz="0" w:space="0" w:color="auto"/>
      </w:divBdr>
    </w:div>
    <w:div w:id="429085052">
      <w:bodyDiv w:val="1"/>
      <w:marLeft w:val="0"/>
      <w:marRight w:val="0"/>
      <w:marTop w:val="0"/>
      <w:marBottom w:val="0"/>
      <w:divBdr>
        <w:top w:val="none" w:sz="0" w:space="0" w:color="auto"/>
        <w:left w:val="none" w:sz="0" w:space="0" w:color="auto"/>
        <w:bottom w:val="none" w:sz="0" w:space="0" w:color="auto"/>
        <w:right w:val="none" w:sz="0" w:space="0" w:color="auto"/>
      </w:divBdr>
    </w:div>
    <w:div w:id="431827169">
      <w:bodyDiv w:val="1"/>
      <w:marLeft w:val="0"/>
      <w:marRight w:val="0"/>
      <w:marTop w:val="0"/>
      <w:marBottom w:val="0"/>
      <w:divBdr>
        <w:top w:val="none" w:sz="0" w:space="0" w:color="auto"/>
        <w:left w:val="none" w:sz="0" w:space="0" w:color="auto"/>
        <w:bottom w:val="none" w:sz="0" w:space="0" w:color="auto"/>
        <w:right w:val="none" w:sz="0" w:space="0" w:color="auto"/>
      </w:divBdr>
    </w:div>
    <w:div w:id="433522578">
      <w:bodyDiv w:val="1"/>
      <w:marLeft w:val="0"/>
      <w:marRight w:val="0"/>
      <w:marTop w:val="0"/>
      <w:marBottom w:val="0"/>
      <w:divBdr>
        <w:top w:val="none" w:sz="0" w:space="0" w:color="auto"/>
        <w:left w:val="none" w:sz="0" w:space="0" w:color="auto"/>
        <w:bottom w:val="none" w:sz="0" w:space="0" w:color="auto"/>
        <w:right w:val="none" w:sz="0" w:space="0" w:color="auto"/>
      </w:divBdr>
    </w:div>
    <w:div w:id="444085336">
      <w:bodyDiv w:val="1"/>
      <w:marLeft w:val="0"/>
      <w:marRight w:val="0"/>
      <w:marTop w:val="0"/>
      <w:marBottom w:val="0"/>
      <w:divBdr>
        <w:top w:val="none" w:sz="0" w:space="0" w:color="auto"/>
        <w:left w:val="none" w:sz="0" w:space="0" w:color="auto"/>
        <w:bottom w:val="none" w:sz="0" w:space="0" w:color="auto"/>
        <w:right w:val="none" w:sz="0" w:space="0" w:color="auto"/>
      </w:divBdr>
    </w:div>
    <w:div w:id="445731465">
      <w:bodyDiv w:val="1"/>
      <w:marLeft w:val="0"/>
      <w:marRight w:val="0"/>
      <w:marTop w:val="0"/>
      <w:marBottom w:val="0"/>
      <w:divBdr>
        <w:top w:val="none" w:sz="0" w:space="0" w:color="auto"/>
        <w:left w:val="none" w:sz="0" w:space="0" w:color="auto"/>
        <w:bottom w:val="none" w:sz="0" w:space="0" w:color="auto"/>
        <w:right w:val="none" w:sz="0" w:space="0" w:color="auto"/>
      </w:divBdr>
    </w:div>
    <w:div w:id="469445788">
      <w:bodyDiv w:val="1"/>
      <w:marLeft w:val="0"/>
      <w:marRight w:val="0"/>
      <w:marTop w:val="0"/>
      <w:marBottom w:val="0"/>
      <w:divBdr>
        <w:top w:val="none" w:sz="0" w:space="0" w:color="auto"/>
        <w:left w:val="none" w:sz="0" w:space="0" w:color="auto"/>
        <w:bottom w:val="none" w:sz="0" w:space="0" w:color="auto"/>
        <w:right w:val="none" w:sz="0" w:space="0" w:color="auto"/>
      </w:divBdr>
    </w:div>
    <w:div w:id="476145543">
      <w:bodyDiv w:val="1"/>
      <w:marLeft w:val="0"/>
      <w:marRight w:val="0"/>
      <w:marTop w:val="0"/>
      <w:marBottom w:val="0"/>
      <w:divBdr>
        <w:top w:val="none" w:sz="0" w:space="0" w:color="auto"/>
        <w:left w:val="none" w:sz="0" w:space="0" w:color="auto"/>
        <w:bottom w:val="none" w:sz="0" w:space="0" w:color="auto"/>
        <w:right w:val="none" w:sz="0" w:space="0" w:color="auto"/>
      </w:divBdr>
    </w:div>
    <w:div w:id="492651143">
      <w:bodyDiv w:val="1"/>
      <w:marLeft w:val="0"/>
      <w:marRight w:val="0"/>
      <w:marTop w:val="0"/>
      <w:marBottom w:val="0"/>
      <w:divBdr>
        <w:top w:val="none" w:sz="0" w:space="0" w:color="auto"/>
        <w:left w:val="none" w:sz="0" w:space="0" w:color="auto"/>
        <w:bottom w:val="none" w:sz="0" w:space="0" w:color="auto"/>
        <w:right w:val="none" w:sz="0" w:space="0" w:color="auto"/>
      </w:divBdr>
    </w:div>
    <w:div w:id="497160525">
      <w:bodyDiv w:val="1"/>
      <w:marLeft w:val="0"/>
      <w:marRight w:val="0"/>
      <w:marTop w:val="0"/>
      <w:marBottom w:val="0"/>
      <w:divBdr>
        <w:top w:val="none" w:sz="0" w:space="0" w:color="auto"/>
        <w:left w:val="none" w:sz="0" w:space="0" w:color="auto"/>
        <w:bottom w:val="none" w:sz="0" w:space="0" w:color="auto"/>
        <w:right w:val="none" w:sz="0" w:space="0" w:color="auto"/>
      </w:divBdr>
    </w:div>
    <w:div w:id="509418463">
      <w:bodyDiv w:val="1"/>
      <w:marLeft w:val="0"/>
      <w:marRight w:val="0"/>
      <w:marTop w:val="0"/>
      <w:marBottom w:val="0"/>
      <w:divBdr>
        <w:top w:val="none" w:sz="0" w:space="0" w:color="auto"/>
        <w:left w:val="none" w:sz="0" w:space="0" w:color="auto"/>
        <w:bottom w:val="none" w:sz="0" w:space="0" w:color="auto"/>
        <w:right w:val="none" w:sz="0" w:space="0" w:color="auto"/>
      </w:divBdr>
    </w:div>
    <w:div w:id="511644813">
      <w:bodyDiv w:val="1"/>
      <w:marLeft w:val="0"/>
      <w:marRight w:val="0"/>
      <w:marTop w:val="0"/>
      <w:marBottom w:val="0"/>
      <w:divBdr>
        <w:top w:val="none" w:sz="0" w:space="0" w:color="auto"/>
        <w:left w:val="none" w:sz="0" w:space="0" w:color="auto"/>
        <w:bottom w:val="none" w:sz="0" w:space="0" w:color="auto"/>
        <w:right w:val="none" w:sz="0" w:space="0" w:color="auto"/>
      </w:divBdr>
    </w:div>
    <w:div w:id="515309934">
      <w:bodyDiv w:val="1"/>
      <w:marLeft w:val="0"/>
      <w:marRight w:val="0"/>
      <w:marTop w:val="0"/>
      <w:marBottom w:val="0"/>
      <w:divBdr>
        <w:top w:val="none" w:sz="0" w:space="0" w:color="auto"/>
        <w:left w:val="none" w:sz="0" w:space="0" w:color="auto"/>
        <w:bottom w:val="none" w:sz="0" w:space="0" w:color="auto"/>
        <w:right w:val="none" w:sz="0" w:space="0" w:color="auto"/>
      </w:divBdr>
    </w:div>
    <w:div w:id="515773989">
      <w:bodyDiv w:val="1"/>
      <w:marLeft w:val="0"/>
      <w:marRight w:val="0"/>
      <w:marTop w:val="0"/>
      <w:marBottom w:val="0"/>
      <w:divBdr>
        <w:top w:val="none" w:sz="0" w:space="0" w:color="auto"/>
        <w:left w:val="none" w:sz="0" w:space="0" w:color="auto"/>
        <w:bottom w:val="none" w:sz="0" w:space="0" w:color="auto"/>
        <w:right w:val="none" w:sz="0" w:space="0" w:color="auto"/>
      </w:divBdr>
    </w:div>
    <w:div w:id="574050668">
      <w:bodyDiv w:val="1"/>
      <w:marLeft w:val="0"/>
      <w:marRight w:val="0"/>
      <w:marTop w:val="0"/>
      <w:marBottom w:val="0"/>
      <w:divBdr>
        <w:top w:val="none" w:sz="0" w:space="0" w:color="auto"/>
        <w:left w:val="none" w:sz="0" w:space="0" w:color="auto"/>
        <w:bottom w:val="none" w:sz="0" w:space="0" w:color="auto"/>
        <w:right w:val="none" w:sz="0" w:space="0" w:color="auto"/>
      </w:divBdr>
    </w:div>
    <w:div w:id="590548308">
      <w:bodyDiv w:val="1"/>
      <w:marLeft w:val="0"/>
      <w:marRight w:val="0"/>
      <w:marTop w:val="0"/>
      <w:marBottom w:val="0"/>
      <w:divBdr>
        <w:top w:val="none" w:sz="0" w:space="0" w:color="auto"/>
        <w:left w:val="none" w:sz="0" w:space="0" w:color="auto"/>
        <w:bottom w:val="none" w:sz="0" w:space="0" w:color="auto"/>
        <w:right w:val="none" w:sz="0" w:space="0" w:color="auto"/>
      </w:divBdr>
    </w:div>
    <w:div w:id="600987237">
      <w:bodyDiv w:val="1"/>
      <w:marLeft w:val="0"/>
      <w:marRight w:val="0"/>
      <w:marTop w:val="0"/>
      <w:marBottom w:val="0"/>
      <w:divBdr>
        <w:top w:val="none" w:sz="0" w:space="0" w:color="auto"/>
        <w:left w:val="none" w:sz="0" w:space="0" w:color="auto"/>
        <w:bottom w:val="none" w:sz="0" w:space="0" w:color="auto"/>
        <w:right w:val="none" w:sz="0" w:space="0" w:color="auto"/>
      </w:divBdr>
    </w:div>
    <w:div w:id="614992837">
      <w:bodyDiv w:val="1"/>
      <w:marLeft w:val="0"/>
      <w:marRight w:val="0"/>
      <w:marTop w:val="0"/>
      <w:marBottom w:val="0"/>
      <w:divBdr>
        <w:top w:val="none" w:sz="0" w:space="0" w:color="auto"/>
        <w:left w:val="none" w:sz="0" w:space="0" w:color="auto"/>
        <w:bottom w:val="none" w:sz="0" w:space="0" w:color="auto"/>
        <w:right w:val="none" w:sz="0" w:space="0" w:color="auto"/>
      </w:divBdr>
    </w:div>
    <w:div w:id="617034161">
      <w:bodyDiv w:val="1"/>
      <w:marLeft w:val="0"/>
      <w:marRight w:val="0"/>
      <w:marTop w:val="0"/>
      <w:marBottom w:val="0"/>
      <w:divBdr>
        <w:top w:val="none" w:sz="0" w:space="0" w:color="auto"/>
        <w:left w:val="none" w:sz="0" w:space="0" w:color="auto"/>
        <w:bottom w:val="none" w:sz="0" w:space="0" w:color="auto"/>
        <w:right w:val="none" w:sz="0" w:space="0" w:color="auto"/>
      </w:divBdr>
    </w:div>
    <w:div w:id="621305399">
      <w:bodyDiv w:val="1"/>
      <w:marLeft w:val="0"/>
      <w:marRight w:val="0"/>
      <w:marTop w:val="0"/>
      <w:marBottom w:val="0"/>
      <w:divBdr>
        <w:top w:val="none" w:sz="0" w:space="0" w:color="auto"/>
        <w:left w:val="none" w:sz="0" w:space="0" w:color="auto"/>
        <w:bottom w:val="none" w:sz="0" w:space="0" w:color="auto"/>
        <w:right w:val="none" w:sz="0" w:space="0" w:color="auto"/>
      </w:divBdr>
    </w:div>
    <w:div w:id="628898499">
      <w:bodyDiv w:val="1"/>
      <w:marLeft w:val="0"/>
      <w:marRight w:val="0"/>
      <w:marTop w:val="0"/>
      <w:marBottom w:val="0"/>
      <w:divBdr>
        <w:top w:val="none" w:sz="0" w:space="0" w:color="auto"/>
        <w:left w:val="none" w:sz="0" w:space="0" w:color="auto"/>
        <w:bottom w:val="none" w:sz="0" w:space="0" w:color="auto"/>
        <w:right w:val="none" w:sz="0" w:space="0" w:color="auto"/>
      </w:divBdr>
    </w:div>
    <w:div w:id="631787826">
      <w:bodyDiv w:val="1"/>
      <w:marLeft w:val="0"/>
      <w:marRight w:val="0"/>
      <w:marTop w:val="0"/>
      <w:marBottom w:val="0"/>
      <w:divBdr>
        <w:top w:val="none" w:sz="0" w:space="0" w:color="auto"/>
        <w:left w:val="none" w:sz="0" w:space="0" w:color="auto"/>
        <w:bottom w:val="none" w:sz="0" w:space="0" w:color="auto"/>
        <w:right w:val="none" w:sz="0" w:space="0" w:color="auto"/>
      </w:divBdr>
    </w:div>
    <w:div w:id="644236344">
      <w:bodyDiv w:val="1"/>
      <w:marLeft w:val="0"/>
      <w:marRight w:val="0"/>
      <w:marTop w:val="0"/>
      <w:marBottom w:val="0"/>
      <w:divBdr>
        <w:top w:val="none" w:sz="0" w:space="0" w:color="auto"/>
        <w:left w:val="none" w:sz="0" w:space="0" w:color="auto"/>
        <w:bottom w:val="none" w:sz="0" w:space="0" w:color="auto"/>
        <w:right w:val="none" w:sz="0" w:space="0" w:color="auto"/>
      </w:divBdr>
    </w:div>
    <w:div w:id="656613000">
      <w:bodyDiv w:val="1"/>
      <w:marLeft w:val="0"/>
      <w:marRight w:val="0"/>
      <w:marTop w:val="0"/>
      <w:marBottom w:val="0"/>
      <w:divBdr>
        <w:top w:val="none" w:sz="0" w:space="0" w:color="auto"/>
        <w:left w:val="none" w:sz="0" w:space="0" w:color="auto"/>
        <w:bottom w:val="none" w:sz="0" w:space="0" w:color="auto"/>
        <w:right w:val="none" w:sz="0" w:space="0" w:color="auto"/>
      </w:divBdr>
    </w:div>
    <w:div w:id="669797841">
      <w:bodyDiv w:val="1"/>
      <w:marLeft w:val="0"/>
      <w:marRight w:val="0"/>
      <w:marTop w:val="0"/>
      <w:marBottom w:val="0"/>
      <w:divBdr>
        <w:top w:val="none" w:sz="0" w:space="0" w:color="auto"/>
        <w:left w:val="none" w:sz="0" w:space="0" w:color="auto"/>
        <w:bottom w:val="none" w:sz="0" w:space="0" w:color="auto"/>
        <w:right w:val="none" w:sz="0" w:space="0" w:color="auto"/>
      </w:divBdr>
    </w:div>
    <w:div w:id="675498223">
      <w:bodyDiv w:val="1"/>
      <w:marLeft w:val="0"/>
      <w:marRight w:val="0"/>
      <w:marTop w:val="0"/>
      <w:marBottom w:val="0"/>
      <w:divBdr>
        <w:top w:val="none" w:sz="0" w:space="0" w:color="auto"/>
        <w:left w:val="none" w:sz="0" w:space="0" w:color="auto"/>
        <w:bottom w:val="none" w:sz="0" w:space="0" w:color="auto"/>
        <w:right w:val="none" w:sz="0" w:space="0" w:color="auto"/>
      </w:divBdr>
    </w:div>
    <w:div w:id="676007246">
      <w:bodyDiv w:val="1"/>
      <w:marLeft w:val="0"/>
      <w:marRight w:val="0"/>
      <w:marTop w:val="0"/>
      <w:marBottom w:val="0"/>
      <w:divBdr>
        <w:top w:val="none" w:sz="0" w:space="0" w:color="auto"/>
        <w:left w:val="none" w:sz="0" w:space="0" w:color="auto"/>
        <w:bottom w:val="none" w:sz="0" w:space="0" w:color="auto"/>
        <w:right w:val="none" w:sz="0" w:space="0" w:color="auto"/>
      </w:divBdr>
    </w:div>
    <w:div w:id="686444798">
      <w:bodyDiv w:val="1"/>
      <w:marLeft w:val="0"/>
      <w:marRight w:val="0"/>
      <w:marTop w:val="0"/>
      <w:marBottom w:val="0"/>
      <w:divBdr>
        <w:top w:val="none" w:sz="0" w:space="0" w:color="auto"/>
        <w:left w:val="none" w:sz="0" w:space="0" w:color="auto"/>
        <w:bottom w:val="none" w:sz="0" w:space="0" w:color="auto"/>
        <w:right w:val="none" w:sz="0" w:space="0" w:color="auto"/>
      </w:divBdr>
    </w:div>
    <w:div w:id="695695992">
      <w:bodyDiv w:val="1"/>
      <w:marLeft w:val="0"/>
      <w:marRight w:val="0"/>
      <w:marTop w:val="0"/>
      <w:marBottom w:val="0"/>
      <w:divBdr>
        <w:top w:val="none" w:sz="0" w:space="0" w:color="auto"/>
        <w:left w:val="none" w:sz="0" w:space="0" w:color="auto"/>
        <w:bottom w:val="none" w:sz="0" w:space="0" w:color="auto"/>
        <w:right w:val="none" w:sz="0" w:space="0" w:color="auto"/>
      </w:divBdr>
    </w:div>
    <w:div w:id="720446667">
      <w:bodyDiv w:val="1"/>
      <w:marLeft w:val="0"/>
      <w:marRight w:val="0"/>
      <w:marTop w:val="0"/>
      <w:marBottom w:val="0"/>
      <w:divBdr>
        <w:top w:val="none" w:sz="0" w:space="0" w:color="auto"/>
        <w:left w:val="none" w:sz="0" w:space="0" w:color="auto"/>
        <w:bottom w:val="none" w:sz="0" w:space="0" w:color="auto"/>
        <w:right w:val="none" w:sz="0" w:space="0" w:color="auto"/>
      </w:divBdr>
    </w:div>
    <w:div w:id="723219522">
      <w:bodyDiv w:val="1"/>
      <w:marLeft w:val="0"/>
      <w:marRight w:val="0"/>
      <w:marTop w:val="0"/>
      <w:marBottom w:val="0"/>
      <w:divBdr>
        <w:top w:val="none" w:sz="0" w:space="0" w:color="auto"/>
        <w:left w:val="none" w:sz="0" w:space="0" w:color="auto"/>
        <w:bottom w:val="none" w:sz="0" w:space="0" w:color="auto"/>
        <w:right w:val="none" w:sz="0" w:space="0" w:color="auto"/>
      </w:divBdr>
    </w:div>
    <w:div w:id="736172315">
      <w:bodyDiv w:val="1"/>
      <w:marLeft w:val="0"/>
      <w:marRight w:val="0"/>
      <w:marTop w:val="0"/>
      <w:marBottom w:val="0"/>
      <w:divBdr>
        <w:top w:val="none" w:sz="0" w:space="0" w:color="auto"/>
        <w:left w:val="none" w:sz="0" w:space="0" w:color="auto"/>
        <w:bottom w:val="none" w:sz="0" w:space="0" w:color="auto"/>
        <w:right w:val="none" w:sz="0" w:space="0" w:color="auto"/>
      </w:divBdr>
    </w:div>
    <w:div w:id="746272980">
      <w:bodyDiv w:val="1"/>
      <w:marLeft w:val="0"/>
      <w:marRight w:val="0"/>
      <w:marTop w:val="0"/>
      <w:marBottom w:val="0"/>
      <w:divBdr>
        <w:top w:val="none" w:sz="0" w:space="0" w:color="auto"/>
        <w:left w:val="none" w:sz="0" w:space="0" w:color="auto"/>
        <w:bottom w:val="none" w:sz="0" w:space="0" w:color="auto"/>
        <w:right w:val="none" w:sz="0" w:space="0" w:color="auto"/>
      </w:divBdr>
    </w:div>
    <w:div w:id="751051900">
      <w:bodyDiv w:val="1"/>
      <w:marLeft w:val="0"/>
      <w:marRight w:val="0"/>
      <w:marTop w:val="0"/>
      <w:marBottom w:val="0"/>
      <w:divBdr>
        <w:top w:val="none" w:sz="0" w:space="0" w:color="auto"/>
        <w:left w:val="none" w:sz="0" w:space="0" w:color="auto"/>
        <w:bottom w:val="none" w:sz="0" w:space="0" w:color="auto"/>
        <w:right w:val="none" w:sz="0" w:space="0" w:color="auto"/>
      </w:divBdr>
    </w:div>
    <w:div w:id="755204077">
      <w:bodyDiv w:val="1"/>
      <w:marLeft w:val="0"/>
      <w:marRight w:val="0"/>
      <w:marTop w:val="0"/>
      <w:marBottom w:val="0"/>
      <w:divBdr>
        <w:top w:val="none" w:sz="0" w:space="0" w:color="auto"/>
        <w:left w:val="none" w:sz="0" w:space="0" w:color="auto"/>
        <w:bottom w:val="none" w:sz="0" w:space="0" w:color="auto"/>
        <w:right w:val="none" w:sz="0" w:space="0" w:color="auto"/>
      </w:divBdr>
    </w:div>
    <w:div w:id="780497150">
      <w:bodyDiv w:val="1"/>
      <w:marLeft w:val="0"/>
      <w:marRight w:val="0"/>
      <w:marTop w:val="0"/>
      <w:marBottom w:val="0"/>
      <w:divBdr>
        <w:top w:val="none" w:sz="0" w:space="0" w:color="auto"/>
        <w:left w:val="none" w:sz="0" w:space="0" w:color="auto"/>
        <w:bottom w:val="none" w:sz="0" w:space="0" w:color="auto"/>
        <w:right w:val="none" w:sz="0" w:space="0" w:color="auto"/>
      </w:divBdr>
    </w:div>
    <w:div w:id="798839473">
      <w:bodyDiv w:val="1"/>
      <w:marLeft w:val="0"/>
      <w:marRight w:val="0"/>
      <w:marTop w:val="0"/>
      <w:marBottom w:val="0"/>
      <w:divBdr>
        <w:top w:val="none" w:sz="0" w:space="0" w:color="auto"/>
        <w:left w:val="none" w:sz="0" w:space="0" w:color="auto"/>
        <w:bottom w:val="none" w:sz="0" w:space="0" w:color="auto"/>
        <w:right w:val="none" w:sz="0" w:space="0" w:color="auto"/>
      </w:divBdr>
    </w:div>
    <w:div w:id="799305608">
      <w:bodyDiv w:val="1"/>
      <w:marLeft w:val="0"/>
      <w:marRight w:val="0"/>
      <w:marTop w:val="0"/>
      <w:marBottom w:val="0"/>
      <w:divBdr>
        <w:top w:val="none" w:sz="0" w:space="0" w:color="auto"/>
        <w:left w:val="none" w:sz="0" w:space="0" w:color="auto"/>
        <w:bottom w:val="none" w:sz="0" w:space="0" w:color="auto"/>
        <w:right w:val="none" w:sz="0" w:space="0" w:color="auto"/>
      </w:divBdr>
    </w:div>
    <w:div w:id="799346765">
      <w:bodyDiv w:val="1"/>
      <w:marLeft w:val="0"/>
      <w:marRight w:val="0"/>
      <w:marTop w:val="0"/>
      <w:marBottom w:val="0"/>
      <w:divBdr>
        <w:top w:val="none" w:sz="0" w:space="0" w:color="auto"/>
        <w:left w:val="none" w:sz="0" w:space="0" w:color="auto"/>
        <w:bottom w:val="none" w:sz="0" w:space="0" w:color="auto"/>
        <w:right w:val="none" w:sz="0" w:space="0" w:color="auto"/>
      </w:divBdr>
    </w:div>
    <w:div w:id="806973229">
      <w:bodyDiv w:val="1"/>
      <w:marLeft w:val="0"/>
      <w:marRight w:val="0"/>
      <w:marTop w:val="0"/>
      <w:marBottom w:val="0"/>
      <w:divBdr>
        <w:top w:val="none" w:sz="0" w:space="0" w:color="auto"/>
        <w:left w:val="none" w:sz="0" w:space="0" w:color="auto"/>
        <w:bottom w:val="none" w:sz="0" w:space="0" w:color="auto"/>
        <w:right w:val="none" w:sz="0" w:space="0" w:color="auto"/>
      </w:divBdr>
    </w:div>
    <w:div w:id="810564480">
      <w:bodyDiv w:val="1"/>
      <w:marLeft w:val="0"/>
      <w:marRight w:val="0"/>
      <w:marTop w:val="0"/>
      <w:marBottom w:val="0"/>
      <w:divBdr>
        <w:top w:val="none" w:sz="0" w:space="0" w:color="auto"/>
        <w:left w:val="none" w:sz="0" w:space="0" w:color="auto"/>
        <w:bottom w:val="none" w:sz="0" w:space="0" w:color="auto"/>
        <w:right w:val="none" w:sz="0" w:space="0" w:color="auto"/>
      </w:divBdr>
    </w:div>
    <w:div w:id="810902950">
      <w:bodyDiv w:val="1"/>
      <w:marLeft w:val="0"/>
      <w:marRight w:val="0"/>
      <w:marTop w:val="0"/>
      <w:marBottom w:val="0"/>
      <w:divBdr>
        <w:top w:val="none" w:sz="0" w:space="0" w:color="auto"/>
        <w:left w:val="none" w:sz="0" w:space="0" w:color="auto"/>
        <w:bottom w:val="none" w:sz="0" w:space="0" w:color="auto"/>
        <w:right w:val="none" w:sz="0" w:space="0" w:color="auto"/>
      </w:divBdr>
    </w:div>
    <w:div w:id="839469118">
      <w:bodyDiv w:val="1"/>
      <w:marLeft w:val="0"/>
      <w:marRight w:val="0"/>
      <w:marTop w:val="0"/>
      <w:marBottom w:val="0"/>
      <w:divBdr>
        <w:top w:val="none" w:sz="0" w:space="0" w:color="auto"/>
        <w:left w:val="none" w:sz="0" w:space="0" w:color="auto"/>
        <w:bottom w:val="none" w:sz="0" w:space="0" w:color="auto"/>
        <w:right w:val="none" w:sz="0" w:space="0" w:color="auto"/>
      </w:divBdr>
    </w:div>
    <w:div w:id="872886927">
      <w:bodyDiv w:val="1"/>
      <w:marLeft w:val="0"/>
      <w:marRight w:val="0"/>
      <w:marTop w:val="0"/>
      <w:marBottom w:val="0"/>
      <w:divBdr>
        <w:top w:val="none" w:sz="0" w:space="0" w:color="auto"/>
        <w:left w:val="none" w:sz="0" w:space="0" w:color="auto"/>
        <w:bottom w:val="none" w:sz="0" w:space="0" w:color="auto"/>
        <w:right w:val="none" w:sz="0" w:space="0" w:color="auto"/>
      </w:divBdr>
    </w:div>
    <w:div w:id="896235813">
      <w:bodyDiv w:val="1"/>
      <w:marLeft w:val="0"/>
      <w:marRight w:val="0"/>
      <w:marTop w:val="0"/>
      <w:marBottom w:val="0"/>
      <w:divBdr>
        <w:top w:val="none" w:sz="0" w:space="0" w:color="auto"/>
        <w:left w:val="none" w:sz="0" w:space="0" w:color="auto"/>
        <w:bottom w:val="none" w:sz="0" w:space="0" w:color="auto"/>
        <w:right w:val="none" w:sz="0" w:space="0" w:color="auto"/>
      </w:divBdr>
    </w:div>
    <w:div w:id="923076633">
      <w:bodyDiv w:val="1"/>
      <w:marLeft w:val="0"/>
      <w:marRight w:val="0"/>
      <w:marTop w:val="0"/>
      <w:marBottom w:val="0"/>
      <w:divBdr>
        <w:top w:val="none" w:sz="0" w:space="0" w:color="auto"/>
        <w:left w:val="none" w:sz="0" w:space="0" w:color="auto"/>
        <w:bottom w:val="none" w:sz="0" w:space="0" w:color="auto"/>
        <w:right w:val="none" w:sz="0" w:space="0" w:color="auto"/>
      </w:divBdr>
    </w:div>
    <w:div w:id="932200107">
      <w:bodyDiv w:val="1"/>
      <w:marLeft w:val="0"/>
      <w:marRight w:val="0"/>
      <w:marTop w:val="0"/>
      <w:marBottom w:val="0"/>
      <w:divBdr>
        <w:top w:val="none" w:sz="0" w:space="0" w:color="auto"/>
        <w:left w:val="none" w:sz="0" w:space="0" w:color="auto"/>
        <w:bottom w:val="none" w:sz="0" w:space="0" w:color="auto"/>
        <w:right w:val="none" w:sz="0" w:space="0" w:color="auto"/>
      </w:divBdr>
    </w:div>
    <w:div w:id="934096792">
      <w:bodyDiv w:val="1"/>
      <w:marLeft w:val="0"/>
      <w:marRight w:val="0"/>
      <w:marTop w:val="0"/>
      <w:marBottom w:val="0"/>
      <w:divBdr>
        <w:top w:val="none" w:sz="0" w:space="0" w:color="auto"/>
        <w:left w:val="none" w:sz="0" w:space="0" w:color="auto"/>
        <w:bottom w:val="none" w:sz="0" w:space="0" w:color="auto"/>
        <w:right w:val="none" w:sz="0" w:space="0" w:color="auto"/>
      </w:divBdr>
    </w:div>
    <w:div w:id="938609686">
      <w:bodyDiv w:val="1"/>
      <w:marLeft w:val="0"/>
      <w:marRight w:val="0"/>
      <w:marTop w:val="0"/>
      <w:marBottom w:val="0"/>
      <w:divBdr>
        <w:top w:val="none" w:sz="0" w:space="0" w:color="auto"/>
        <w:left w:val="none" w:sz="0" w:space="0" w:color="auto"/>
        <w:bottom w:val="none" w:sz="0" w:space="0" w:color="auto"/>
        <w:right w:val="none" w:sz="0" w:space="0" w:color="auto"/>
      </w:divBdr>
      <w:divsChild>
        <w:div w:id="327639018">
          <w:marLeft w:val="0"/>
          <w:marRight w:val="0"/>
          <w:marTop w:val="0"/>
          <w:marBottom w:val="0"/>
          <w:divBdr>
            <w:top w:val="none" w:sz="0" w:space="0" w:color="auto"/>
            <w:left w:val="none" w:sz="0" w:space="0" w:color="auto"/>
            <w:bottom w:val="none" w:sz="0" w:space="0" w:color="auto"/>
            <w:right w:val="none" w:sz="0" w:space="0" w:color="auto"/>
          </w:divBdr>
        </w:div>
        <w:div w:id="1214274971">
          <w:marLeft w:val="0"/>
          <w:marRight w:val="0"/>
          <w:marTop w:val="0"/>
          <w:marBottom w:val="0"/>
          <w:divBdr>
            <w:top w:val="none" w:sz="0" w:space="0" w:color="auto"/>
            <w:left w:val="none" w:sz="0" w:space="0" w:color="auto"/>
            <w:bottom w:val="none" w:sz="0" w:space="0" w:color="auto"/>
            <w:right w:val="none" w:sz="0" w:space="0" w:color="auto"/>
          </w:divBdr>
        </w:div>
        <w:div w:id="546139303">
          <w:marLeft w:val="0"/>
          <w:marRight w:val="0"/>
          <w:marTop w:val="0"/>
          <w:marBottom w:val="0"/>
          <w:divBdr>
            <w:top w:val="none" w:sz="0" w:space="0" w:color="auto"/>
            <w:left w:val="none" w:sz="0" w:space="0" w:color="auto"/>
            <w:bottom w:val="none" w:sz="0" w:space="0" w:color="auto"/>
            <w:right w:val="none" w:sz="0" w:space="0" w:color="auto"/>
          </w:divBdr>
        </w:div>
        <w:div w:id="1873154013">
          <w:marLeft w:val="0"/>
          <w:marRight w:val="0"/>
          <w:marTop w:val="0"/>
          <w:marBottom w:val="0"/>
          <w:divBdr>
            <w:top w:val="none" w:sz="0" w:space="0" w:color="auto"/>
            <w:left w:val="none" w:sz="0" w:space="0" w:color="auto"/>
            <w:bottom w:val="none" w:sz="0" w:space="0" w:color="auto"/>
            <w:right w:val="none" w:sz="0" w:space="0" w:color="auto"/>
          </w:divBdr>
        </w:div>
        <w:div w:id="726227284">
          <w:marLeft w:val="0"/>
          <w:marRight w:val="0"/>
          <w:marTop w:val="0"/>
          <w:marBottom w:val="0"/>
          <w:divBdr>
            <w:top w:val="none" w:sz="0" w:space="0" w:color="auto"/>
            <w:left w:val="none" w:sz="0" w:space="0" w:color="auto"/>
            <w:bottom w:val="none" w:sz="0" w:space="0" w:color="auto"/>
            <w:right w:val="none" w:sz="0" w:space="0" w:color="auto"/>
          </w:divBdr>
        </w:div>
        <w:div w:id="2130123544">
          <w:marLeft w:val="0"/>
          <w:marRight w:val="0"/>
          <w:marTop w:val="0"/>
          <w:marBottom w:val="0"/>
          <w:divBdr>
            <w:top w:val="none" w:sz="0" w:space="0" w:color="auto"/>
            <w:left w:val="none" w:sz="0" w:space="0" w:color="auto"/>
            <w:bottom w:val="none" w:sz="0" w:space="0" w:color="auto"/>
            <w:right w:val="none" w:sz="0" w:space="0" w:color="auto"/>
          </w:divBdr>
        </w:div>
        <w:div w:id="2004815456">
          <w:marLeft w:val="0"/>
          <w:marRight w:val="0"/>
          <w:marTop w:val="0"/>
          <w:marBottom w:val="0"/>
          <w:divBdr>
            <w:top w:val="none" w:sz="0" w:space="0" w:color="auto"/>
            <w:left w:val="none" w:sz="0" w:space="0" w:color="auto"/>
            <w:bottom w:val="none" w:sz="0" w:space="0" w:color="auto"/>
            <w:right w:val="none" w:sz="0" w:space="0" w:color="auto"/>
          </w:divBdr>
        </w:div>
        <w:div w:id="1945917276">
          <w:marLeft w:val="0"/>
          <w:marRight w:val="0"/>
          <w:marTop w:val="0"/>
          <w:marBottom w:val="0"/>
          <w:divBdr>
            <w:top w:val="none" w:sz="0" w:space="0" w:color="auto"/>
            <w:left w:val="none" w:sz="0" w:space="0" w:color="auto"/>
            <w:bottom w:val="none" w:sz="0" w:space="0" w:color="auto"/>
            <w:right w:val="none" w:sz="0" w:space="0" w:color="auto"/>
          </w:divBdr>
        </w:div>
        <w:div w:id="2034182595">
          <w:marLeft w:val="0"/>
          <w:marRight w:val="0"/>
          <w:marTop w:val="0"/>
          <w:marBottom w:val="0"/>
          <w:divBdr>
            <w:top w:val="none" w:sz="0" w:space="0" w:color="auto"/>
            <w:left w:val="none" w:sz="0" w:space="0" w:color="auto"/>
            <w:bottom w:val="none" w:sz="0" w:space="0" w:color="auto"/>
            <w:right w:val="none" w:sz="0" w:space="0" w:color="auto"/>
          </w:divBdr>
        </w:div>
        <w:div w:id="640816471">
          <w:marLeft w:val="0"/>
          <w:marRight w:val="0"/>
          <w:marTop w:val="0"/>
          <w:marBottom w:val="0"/>
          <w:divBdr>
            <w:top w:val="none" w:sz="0" w:space="0" w:color="auto"/>
            <w:left w:val="none" w:sz="0" w:space="0" w:color="auto"/>
            <w:bottom w:val="none" w:sz="0" w:space="0" w:color="auto"/>
            <w:right w:val="none" w:sz="0" w:space="0" w:color="auto"/>
          </w:divBdr>
        </w:div>
        <w:div w:id="1265922771">
          <w:marLeft w:val="0"/>
          <w:marRight w:val="0"/>
          <w:marTop w:val="0"/>
          <w:marBottom w:val="0"/>
          <w:divBdr>
            <w:top w:val="none" w:sz="0" w:space="0" w:color="auto"/>
            <w:left w:val="none" w:sz="0" w:space="0" w:color="auto"/>
            <w:bottom w:val="none" w:sz="0" w:space="0" w:color="auto"/>
            <w:right w:val="none" w:sz="0" w:space="0" w:color="auto"/>
          </w:divBdr>
        </w:div>
      </w:divsChild>
    </w:div>
    <w:div w:id="940718314">
      <w:bodyDiv w:val="1"/>
      <w:marLeft w:val="0"/>
      <w:marRight w:val="0"/>
      <w:marTop w:val="0"/>
      <w:marBottom w:val="0"/>
      <w:divBdr>
        <w:top w:val="none" w:sz="0" w:space="0" w:color="auto"/>
        <w:left w:val="none" w:sz="0" w:space="0" w:color="auto"/>
        <w:bottom w:val="none" w:sz="0" w:space="0" w:color="auto"/>
        <w:right w:val="none" w:sz="0" w:space="0" w:color="auto"/>
      </w:divBdr>
    </w:div>
    <w:div w:id="945163153">
      <w:bodyDiv w:val="1"/>
      <w:marLeft w:val="0"/>
      <w:marRight w:val="0"/>
      <w:marTop w:val="0"/>
      <w:marBottom w:val="0"/>
      <w:divBdr>
        <w:top w:val="none" w:sz="0" w:space="0" w:color="auto"/>
        <w:left w:val="none" w:sz="0" w:space="0" w:color="auto"/>
        <w:bottom w:val="none" w:sz="0" w:space="0" w:color="auto"/>
        <w:right w:val="none" w:sz="0" w:space="0" w:color="auto"/>
      </w:divBdr>
    </w:div>
    <w:div w:id="948857039">
      <w:bodyDiv w:val="1"/>
      <w:marLeft w:val="0"/>
      <w:marRight w:val="0"/>
      <w:marTop w:val="0"/>
      <w:marBottom w:val="0"/>
      <w:divBdr>
        <w:top w:val="none" w:sz="0" w:space="0" w:color="auto"/>
        <w:left w:val="none" w:sz="0" w:space="0" w:color="auto"/>
        <w:bottom w:val="none" w:sz="0" w:space="0" w:color="auto"/>
        <w:right w:val="none" w:sz="0" w:space="0" w:color="auto"/>
      </w:divBdr>
    </w:div>
    <w:div w:id="968318019">
      <w:bodyDiv w:val="1"/>
      <w:marLeft w:val="0"/>
      <w:marRight w:val="0"/>
      <w:marTop w:val="0"/>
      <w:marBottom w:val="0"/>
      <w:divBdr>
        <w:top w:val="none" w:sz="0" w:space="0" w:color="auto"/>
        <w:left w:val="none" w:sz="0" w:space="0" w:color="auto"/>
        <w:bottom w:val="none" w:sz="0" w:space="0" w:color="auto"/>
        <w:right w:val="none" w:sz="0" w:space="0" w:color="auto"/>
      </w:divBdr>
    </w:div>
    <w:div w:id="974600323">
      <w:bodyDiv w:val="1"/>
      <w:marLeft w:val="0"/>
      <w:marRight w:val="0"/>
      <w:marTop w:val="0"/>
      <w:marBottom w:val="0"/>
      <w:divBdr>
        <w:top w:val="none" w:sz="0" w:space="0" w:color="auto"/>
        <w:left w:val="none" w:sz="0" w:space="0" w:color="auto"/>
        <w:bottom w:val="none" w:sz="0" w:space="0" w:color="auto"/>
        <w:right w:val="none" w:sz="0" w:space="0" w:color="auto"/>
      </w:divBdr>
    </w:div>
    <w:div w:id="986589151">
      <w:bodyDiv w:val="1"/>
      <w:marLeft w:val="0"/>
      <w:marRight w:val="0"/>
      <w:marTop w:val="0"/>
      <w:marBottom w:val="0"/>
      <w:divBdr>
        <w:top w:val="none" w:sz="0" w:space="0" w:color="auto"/>
        <w:left w:val="none" w:sz="0" w:space="0" w:color="auto"/>
        <w:bottom w:val="none" w:sz="0" w:space="0" w:color="auto"/>
        <w:right w:val="none" w:sz="0" w:space="0" w:color="auto"/>
      </w:divBdr>
    </w:div>
    <w:div w:id="986737843">
      <w:bodyDiv w:val="1"/>
      <w:marLeft w:val="0"/>
      <w:marRight w:val="0"/>
      <w:marTop w:val="0"/>
      <w:marBottom w:val="0"/>
      <w:divBdr>
        <w:top w:val="none" w:sz="0" w:space="0" w:color="auto"/>
        <w:left w:val="none" w:sz="0" w:space="0" w:color="auto"/>
        <w:bottom w:val="none" w:sz="0" w:space="0" w:color="auto"/>
        <w:right w:val="none" w:sz="0" w:space="0" w:color="auto"/>
      </w:divBdr>
    </w:div>
    <w:div w:id="992762016">
      <w:bodyDiv w:val="1"/>
      <w:marLeft w:val="0"/>
      <w:marRight w:val="0"/>
      <w:marTop w:val="0"/>
      <w:marBottom w:val="0"/>
      <w:divBdr>
        <w:top w:val="none" w:sz="0" w:space="0" w:color="auto"/>
        <w:left w:val="none" w:sz="0" w:space="0" w:color="auto"/>
        <w:bottom w:val="none" w:sz="0" w:space="0" w:color="auto"/>
        <w:right w:val="none" w:sz="0" w:space="0" w:color="auto"/>
      </w:divBdr>
    </w:div>
    <w:div w:id="1020158310">
      <w:bodyDiv w:val="1"/>
      <w:marLeft w:val="0"/>
      <w:marRight w:val="0"/>
      <w:marTop w:val="0"/>
      <w:marBottom w:val="0"/>
      <w:divBdr>
        <w:top w:val="none" w:sz="0" w:space="0" w:color="auto"/>
        <w:left w:val="none" w:sz="0" w:space="0" w:color="auto"/>
        <w:bottom w:val="none" w:sz="0" w:space="0" w:color="auto"/>
        <w:right w:val="none" w:sz="0" w:space="0" w:color="auto"/>
      </w:divBdr>
    </w:div>
    <w:div w:id="1037462915">
      <w:bodyDiv w:val="1"/>
      <w:marLeft w:val="0"/>
      <w:marRight w:val="0"/>
      <w:marTop w:val="0"/>
      <w:marBottom w:val="0"/>
      <w:divBdr>
        <w:top w:val="none" w:sz="0" w:space="0" w:color="auto"/>
        <w:left w:val="none" w:sz="0" w:space="0" w:color="auto"/>
        <w:bottom w:val="none" w:sz="0" w:space="0" w:color="auto"/>
        <w:right w:val="none" w:sz="0" w:space="0" w:color="auto"/>
      </w:divBdr>
    </w:div>
    <w:div w:id="1047071670">
      <w:bodyDiv w:val="1"/>
      <w:marLeft w:val="0"/>
      <w:marRight w:val="0"/>
      <w:marTop w:val="0"/>
      <w:marBottom w:val="0"/>
      <w:divBdr>
        <w:top w:val="none" w:sz="0" w:space="0" w:color="auto"/>
        <w:left w:val="none" w:sz="0" w:space="0" w:color="auto"/>
        <w:bottom w:val="none" w:sz="0" w:space="0" w:color="auto"/>
        <w:right w:val="none" w:sz="0" w:space="0" w:color="auto"/>
      </w:divBdr>
    </w:div>
    <w:div w:id="1059985803">
      <w:bodyDiv w:val="1"/>
      <w:marLeft w:val="0"/>
      <w:marRight w:val="0"/>
      <w:marTop w:val="0"/>
      <w:marBottom w:val="0"/>
      <w:divBdr>
        <w:top w:val="none" w:sz="0" w:space="0" w:color="auto"/>
        <w:left w:val="none" w:sz="0" w:space="0" w:color="auto"/>
        <w:bottom w:val="none" w:sz="0" w:space="0" w:color="auto"/>
        <w:right w:val="none" w:sz="0" w:space="0" w:color="auto"/>
      </w:divBdr>
    </w:div>
    <w:div w:id="1075780254">
      <w:bodyDiv w:val="1"/>
      <w:marLeft w:val="0"/>
      <w:marRight w:val="0"/>
      <w:marTop w:val="0"/>
      <w:marBottom w:val="0"/>
      <w:divBdr>
        <w:top w:val="none" w:sz="0" w:space="0" w:color="auto"/>
        <w:left w:val="none" w:sz="0" w:space="0" w:color="auto"/>
        <w:bottom w:val="none" w:sz="0" w:space="0" w:color="auto"/>
        <w:right w:val="none" w:sz="0" w:space="0" w:color="auto"/>
      </w:divBdr>
    </w:div>
    <w:div w:id="1079136992">
      <w:bodyDiv w:val="1"/>
      <w:marLeft w:val="0"/>
      <w:marRight w:val="0"/>
      <w:marTop w:val="0"/>
      <w:marBottom w:val="0"/>
      <w:divBdr>
        <w:top w:val="none" w:sz="0" w:space="0" w:color="auto"/>
        <w:left w:val="none" w:sz="0" w:space="0" w:color="auto"/>
        <w:bottom w:val="none" w:sz="0" w:space="0" w:color="auto"/>
        <w:right w:val="none" w:sz="0" w:space="0" w:color="auto"/>
      </w:divBdr>
    </w:div>
    <w:div w:id="1106459982">
      <w:bodyDiv w:val="1"/>
      <w:marLeft w:val="0"/>
      <w:marRight w:val="0"/>
      <w:marTop w:val="0"/>
      <w:marBottom w:val="0"/>
      <w:divBdr>
        <w:top w:val="none" w:sz="0" w:space="0" w:color="auto"/>
        <w:left w:val="none" w:sz="0" w:space="0" w:color="auto"/>
        <w:bottom w:val="none" w:sz="0" w:space="0" w:color="auto"/>
        <w:right w:val="none" w:sz="0" w:space="0" w:color="auto"/>
      </w:divBdr>
    </w:div>
    <w:div w:id="1109619164">
      <w:bodyDiv w:val="1"/>
      <w:marLeft w:val="0"/>
      <w:marRight w:val="0"/>
      <w:marTop w:val="0"/>
      <w:marBottom w:val="0"/>
      <w:divBdr>
        <w:top w:val="none" w:sz="0" w:space="0" w:color="auto"/>
        <w:left w:val="none" w:sz="0" w:space="0" w:color="auto"/>
        <w:bottom w:val="none" w:sz="0" w:space="0" w:color="auto"/>
        <w:right w:val="none" w:sz="0" w:space="0" w:color="auto"/>
      </w:divBdr>
    </w:div>
    <w:div w:id="1119766278">
      <w:bodyDiv w:val="1"/>
      <w:marLeft w:val="0"/>
      <w:marRight w:val="0"/>
      <w:marTop w:val="0"/>
      <w:marBottom w:val="0"/>
      <w:divBdr>
        <w:top w:val="none" w:sz="0" w:space="0" w:color="auto"/>
        <w:left w:val="none" w:sz="0" w:space="0" w:color="auto"/>
        <w:bottom w:val="none" w:sz="0" w:space="0" w:color="auto"/>
        <w:right w:val="none" w:sz="0" w:space="0" w:color="auto"/>
      </w:divBdr>
    </w:div>
    <w:div w:id="1153831640">
      <w:bodyDiv w:val="1"/>
      <w:marLeft w:val="0"/>
      <w:marRight w:val="0"/>
      <w:marTop w:val="0"/>
      <w:marBottom w:val="0"/>
      <w:divBdr>
        <w:top w:val="none" w:sz="0" w:space="0" w:color="auto"/>
        <w:left w:val="none" w:sz="0" w:space="0" w:color="auto"/>
        <w:bottom w:val="none" w:sz="0" w:space="0" w:color="auto"/>
        <w:right w:val="none" w:sz="0" w:space="0" w:color="auto"/>
      </w:divBdr>
    </w:div>
    <w:div w:id="1156148593">
      <w:bodyDiv w:val="1"/>
      <w:marLeft w:val="0"/>
      <w:marRight w:val="0"/>
      <w:marTop w:val="0"/>
      <w:marBottom w:val="0"/>
      <w:divBdr>
        <w:top w:val="none" w:sz="0" w:space="0" w:color="auto"/>
        <w:left w:val="none" w:sz="0" w:space="0" w:color="auto"/>
        <w:bottom w:val="none" w:sz="0" w:space="0" w:color="auto"/>
        <w:right w:val="none" w:sz="0" w:space="0" w:color="auto"/>
      </w:divBdr>
    </w:div>
    <w:div w:id="1156605136">
      <w:bodyDiv w:val="1"/>
      <w:marLeft w:val="0"/>
      <w:marRight w:val="0"/>
      <w:marTop w:val="0"/>
      <w:marBottom w:val="0"/>
      <w:divBdr>
        <w:top w:val="none" w:sz="0" w:space="0" w:color="auto"/>
        <w:left w:val="none" w:sz="0" w:space="0" w:color="auto"/>
        <w:bottom w:val="none" w:sz="0" w:space="0" w:color="auto"/>
        <w:right w:val="none" w:sz="0" w:space="0" w:color="auto"/>
      </w:divBdr>
    </w:div>
    <w:div w:id="1196696780">
      <w:bodyDiv w:val="1"/>
      <w:marLeft w:val="0"/>
      <w:marRight w:val="0"/>
      <w:marTop w:val="0"/>
      <w:marBottom w:val="0"/>
      <w:divBdr>
        <w:top w:val="none" w:sz="0" w:space="0" w:color="auto"/>
        <w:left w:val="none" w:sz="0" w:space="0" w:color="auto"/>
        <w:bottom w:val="none" w:sz="0" w:space="0" w:color="auto"/>
        <w:right w:val="none" w:sz="0" w:space="0" w:color="auto"/>
      </w:divBdr>
    </w:div>
    <w:div w:id="1221793951">
      <w:bodyDiv w:val="1"/>
      <w:marLeft w:val="0"/>
      <w:marRight w:val="0"/>
      <w:marTop w:val="0"/>
      <w:marBottom w:val="0"/>
      <w:divBdr>
        <w:top w:val="none" w:sz="0" w:space="0" w:color="auto"/>
        <w:left w:val="none" w:sz="0" w:space="0" w:color="auto"/>
        <w:bottom w:val="none" w:sz="0" w:space="0" w:color="auto"/>
        <w:right w:val="none" w:sz="0" w:space="0" w:color="auto"/>
      </w:divBdr>
    </w:div>
    <w:div w:id="1230338877">
      <w:bodyDiv w:val="1"/>
      <w:marLeft w:val="0"/>
      <w:marRight w:val="0"/>
      <w:marTop w:val="0"/>
      <w:marBottom w:val="0"/>
      <w:divBdr>
        <w:top w:val="none" w:sz="0" w:space="0" w:color="auto"/>
        <w:left w:val="none" w:sz="0" w:space="0" w:color="auto"/>
        <w:bottom w:val="none" w:sz="0" w:space="0" w:color="auto"/>
        <w:right w:val="none" w:sz="0" w:space="0" w:color="auto"/>
      </w:divBdr>
    </w:div>
    <w:div w:id="1234045381">
      <w:bodyDiv w:val="1"/>
      <w:marLeft w:val="0"/>
      <w:marRight w:val="0"/>
      <w:marTop w:val="0"/>
      <w:marBottom w:val="0"/>
      <w:divBdr>
        <w:top w:val="none" w:sz="0" w:space="0" w:color="auto"/>
        <w:left w:val="none" w:sz="0" w:space="0" w:color="auto"/>
        <w:bottom w:val="none" w:sz="0" w:space="0" w:color="auto"/>
        <w:right w:val="none" w:sz="0" w:space="0" w:color="auto"/>
      </w:divBdr>
    </w:div>
    <w:div w:id="1263880179">
      <w:bodyDiv w:val="1"/>
      <w:marLeft w:val="0"/>
      <w:marRight w:val="0"/>
      <w:marTop w:val="0"/>
      <w:marBottom w:val="0"/>
      <w:divBdr>
        <w:top w:val="none" w:sz="0" w:space="0" w:color="auto"/>
        <w:left w:val="none" w:sz="0" w:space="0" w:color="auto"/>
        <w:bottom w:val="none" w:sz="0" w:space="0" w:color="auto"/>
        <w:right w:val="none" w:sz="0" w:space="0" w:color="auto"/>
      </w:divBdr>
    </w:div>
    <w:div w:id="1271938919">
      <w:bodyDiv w:val="1"/>
      <w:marLeft w:val="0"/>
      <w:marRight w:val="0"/>
      <w:marTop w:val="0"/>
      <w:marBottom w:val="0"/>
      <w:divBdr>
        <w:top w:val="none" w:sz="0" w:space="0" w:color="auto"/>
        <w:left w:val="none" w:sz="0" w:space="0" w:color="auto"/>
        <w:bottom w:val="none" w:sz="0" w:space="0" w:color="auto"/>
        <w:right w:val="none" w:sz="0" w:space="0" w:color="auto"/>
      </w:divBdr>
    </w:div>
    <w:div w:id="1275088553">
      <w:bodyDiv w:val="1"/>
      <w:marLeft w:val="0"/>
      <w:marRight w:val="0"/>
      <w:marTop w:val="0"/>
      <w:marBottom w:val="0"/>
      <w:divBdr>
        <w:top w:val="none" w:sz="0" w:space="0" w:color="auto"/>
        <w:left w:val="none" w:sz="0" w:space="0" w:color="auto"/>
        <w:bottom w:val="none" w:sz="0" w:space="0" w:color="auto"/>
        <w:right w:val="none" w:sz="0" w:space="0" w:color="auto"/>
      </w:divBdr>
    </w:div>
    <w:div w:id="1277758751">
      <w:bodyDiv w:val="1"/>
      <w:marLeft w:val="0"/>
      <w:marRight w:val="0"/>
      <w:marTop w:val="0"/>
      <w:marBottom w:val="0"/>
      <w:divBdr>
        <w:top w:val="none" w:sz="0" w:space="0" w:color="auto"/>
        <w:left w:val="none" w:sz="0" w:space="0" w:color="auto"/>
        <w:bottom w:val="none" w:sz="0" w:space="0" w:color="auto"/>
        <w:right w:val="none" w:sz="0" w:space="0" w:color="auto"/>
      </w:divBdr>
    </w:div>
    <w:div w:id="1283610301">
      <w:bodyDiv w:val="1"/>
      <w:marLeft w:val="0"/>
      <w:marRight w:val="0"/>
      <w:marTop w:val="0"/>
      <w:marBottom w:val="0"/>
      <w:divBdr>
        <w:top w:val="none" w:sz="0" w:space="0" w:color="auto"/>
        <w:left w:val="none" w:sz="0" w:space="0" w:color="auto"/>
        <w:bottom w:val="none" w:sz="0" w:space="0" w:color="auto"/>
        <w:right w:val="none" w:sz="0" w:space="0" w:color="auto"/>
      </w:divBdr>
    </w:div>
    <w:div w:id="1290431754">
      <w:bodyDiv w:val="1"/>
      <w:marLeft w:val="0"/>
      <w:marRight w:val="0"/>
      <w:marTop w:val="0"/>
      <w:marBottom w:val="0"/>
      <w:divBdr>
        <w:top w:val="none" w:sz="0" w:space="0" w:color="auto"/>
        <w:left w:val="none" w:sz="0" w:space="0" w:color="auto"/>
        <w:bottom w:val="none" w:sz="0" w:space="0" w:color="auto"/>
        <w:right w:val="none" w:sz="0" w:space="0" w:color="auto"/>
      </w:divBdr>
    </w:div>
    <w:div w:id="1290817576">
      <w:bodyDiv w:val="1"/>
      <w:marLeft w:val="0"/>
      <w:marRight w:val="0"/>
      <w:marTop w:val="0"/>
      <w:marBottom w:val="0"/>
      <w:divBdr>
        <w:top w:val="none" w:sz="0" w:space="0" w:color="auto"/>
        <w:left w:val="none" w:sz="0" w:space="0" w:color="auto"/>
        <w:bottom w:val="none" w:sz="0" w:space="0" w:color="auto"/>
        <w:right w:val="none" w:sz="0" w:space="0" w:color="auto"/>
      </w:divBdr>
    </w:div>
    <w:div w:id="1294873871">
      <w:bodyDiv w:val="1"/>
      <w:marLeft w:val="0"/>
      <w:marRight w:val="0"/>
      <w:marTop w:val="0"/>
      <w:marBottom w:val="0"/>
      <w:divBdr>
        <w:top w:val="none" w:sz="0" w:space="0" w:color="auto"/>
        <w:left w:val="none" w:sz="0" w:space="0" w:color="auto"/>
        <w:bottom w:val="none" w:sz="0" w:space="0" w:color="auto"/>
        <w:right w:val="none" w:sz="0" w:space="0" w:color="auto"/>
      </w:divBdr>
    </w:div>
    <w:div w:id="1305427695">
      <w:bodyDiv w:val="1"/>
      <w:marLeft w:val="0"/>
      <w:marRight w:val="0"/>
      <w:marTop w:val="0"/>
      <w:marBottom w:val="0"/>
      <w:divBdr>
        <w:top w:val="none" w:sz="0" w:space="0" w:color="auto"/>
        <w:left w:val="none" w:sz="0" w:space="0" w:color="auto"/>
        <w:bottom w:val="none" w:sz="0" w:space="0" w:color="auto"/>
        <w:right w:val="none" w:sz="0" w:space="0" w:color="auto"/>
      </w:divBdr>
    </w:div>
    <w:div w:id="1306398557">
      <w:bodyDiv w:val="1"/>
      <w:marLeft w:val="0"/>
      <w:marRight w:val="0"/>
      <w:marTop w:val="0"/>
      <w:marBottom w:val="0"/>
      <w:divBdr>
        <w:top w:val="none" w:sz="0" w:space="0" w:color="auto"/>
        <w:left w:val="none" w:sz="0" w:space="0" w:color="auto"/>
        <w:bottom w:val="none" w:sz="0" w:space="0" w:color="auto"/>
        <w:right w:val="none" w:sz="0" w:space="0" w:color="auto"/>
      </w:divBdr>
    </w:div>
    <w:div w:id="1314522454">
      <w:bodyDiv w:val="1"/>
      <w:marLeft w:val="0"/>
      <w:marRight w:val="0"/>
      <w:marTop w:val="0"/>
      <w:marBottom w:val="0"/>
      <w:divBdr>
        <w:top w:val="none" w:sz="0" w:space="0" w:color="auto"/>
        <w:left w:val="none" w:sz="0" w:space="0" w:color="auto"/>
        <w:bottom w:val="none" w:sz="0" w:space="0" w:color="auto"/>
        <w:right w:val="none" w:sz="0" w:space="0" w:color="auto"/>
      </w:divBdr>
    </w:div>
    <w:div w:id="1332414222">
      <w:bodyDiv w:val="1"/>
      <w:marLeft w:val="0"/>
      <w:marRight w:val="0"/>
      <w:marTop w:val="0"/>
      <w:marBottom w:val="0"/>
      <w:divBdr>
        <w:top w:val="none" w:sz="0" w:space="0" w:color="auto"/>
        <w:left w:val="none" w:sz="0" w:space="0" w:color="auto"/>
        <w:bottom w:val="none" w:sz="0" w:space="0" w:color="auto"/>
        <w:right w:val="none" w:sz="0" w:space="0" w:color="auto"/>
      </w:divBdr>
    </w:div>
    <w:div w:id="1337805808">
      <w:bodyDiv w:val="1"/>
      <w:marLeft w:val="0"/>
      <w:marRight w:val="0"/>
      <w:marTop w:val="0"/>
      <w:marBottom w:val="0"/>
      <w:divBdr>
        <w:top w:val="none" w:sz="0" w:space="0" w:color="auto"/>
        <w:left w:val="none" w:sz="0" w:space="0" w:color="auto"/>
        <w:bottom w:val="none" w:sz="0" w:space="0" w:color="auto"/>
        <w:right w:val="none" w:sz="0" w:space="0" w:color="auto"/>
      </w:divBdr>
    </w:div>
    <w:div w:id="1340767817">
      <w:bodyDiv w:val="1"/>
      <w:marLeft w:val="0"/>
      <w:marRight w:val="0"/>
      <w:marTop w:val="0"/>
      <w:marBottom w:val="0"/>
      <w:divBdr>
        <w:top w:val="none" w:sz="0" w:space="0" w:color="auto"/>
        <w:left w:val="none" w:sz="0" w:space="0" w:color="auto"/>
        <w:bottom w:val="none" w:sz="0" w:space="0" w:color="auto"/>
        <w:right w:val="none" w:sz="0" w:space="0" w:color="auto"/>
      </w:divBdr>
    </w:div>
    <w:div w:id="1361666267">
      <w:bodyDiv w:val="1"/>
      <w:marLeft w:val="0"/>
      <w:marRight w:val="0"/>
      <w:marTop w:val="0"/>
      <w:marBottom w:val="0"/>
      <w:divBdr>
        <w:top w:val="none" w:sz="0" w:space="0" w:color="auto"/>
        <w:left w:val="none" w:sz="0" w:space="0" w:color="auto"/>
        <w:bottom w:val="none" w:sz="0" w:space="0" w:color="auto"/>
        <w:right w:val="none" w:sz="0" w:space="0" w:color="auto"/>
      </w:divBdr>
    </w:div>
    <w:div w:id="1381979238">
      <w:bodyDiv w:val="1"/>
      <w:marLeft w:val="0"/>
      <w:marRight w:val="0"/>
      <w:marTop w:val="0"/>
      <w:marBottom w:val="0"/>
      <w:divBdr>
        <w:top w:val="none" w:sz="0" w:space="0" w:color="auto"/>
        <w:left w:val="none" w:sz="0" w:space="0" w:color="auto"/>
        <w:bottom w:val="none" w:sz="0" w:space="0" w:color="auto"/>
        <w:right w:val="none" w:sz="0" w:space="0" w:color="auto"/>
      </w:divBdr>
    </w:div>
    <w:div w:id="1382091134">
      <w:bodyDiv w:val="1"/>
      <w:marLeft w:val="0"/>
      <w:marRight w:val="0"/>
      <w:marTop w:val="0"/>
      <w:marBottom w:val="0"/>
      <w:divBdr>
        <w:top w:val="none" w:sz="0" w:space="0" w:color="auto"/>
        <w:left w:val="none" w:sz="0" w:space="0" w:color="auto"/>
        <w:bottom w:val="none" w:sz="0" w:space="0" w:color="auto"/>
        <w:right w:val="none" w:sz="0" w:space="0" w:color="auto"/>
      </w:divBdr>
    </w:div>
    <w:div w:id="1397044895">
      <w:bodyDiv w:val="1"/>
      <w:marLeft w:val="0"/>
      <w:marRight w:val="0"/>
      <w:marTop w:val="0"/>
      <w:marBottom w:val="0"/>
      <w:divBdr>
        <w:top w:val="none" w:sz="0" w:space="0" w:color="auto"/>
        <w:left w:val="none" w:sz="0" w:space="0" w:color="auto"/>
        <w:bottom w:val="none" w:sz="0" w:space="0" w:color="auto"/>
        <w:right w:val="none" w:sz="0" w:space="0" w:color="auto"/>
      </w:divBdr>
    </w:div>
    <w:div w:id="1398821833">
      <w:bodyDiv w:val="1"/>
      <w:marLeft w:val="0"/>
      <w:marRight w:val="0"/>
      <w:marTop w:val="0"/>
      <w:marBottom w:val="0"/>
      <w:divBdr>
        <w:top w:val="none" w:sz="0" w:space="0" w:color="auto"/>
        <w:left w:val="none" w:sz="0" w:space="0" w:color="auto"/>
        <w:bottom w:val="none" w:sz="0" w:space="0" w:color="auto"/>
        <w:right w:val="none" w:sz="0" w:space="0" w:color="auto"/>
      </w:divBdr>
    </w:div>
    <w:div w:id="1410544135">
      <w:bodyDiv w:val="1"/>
      <w:marLeft w:val="0"/>
      <w:marRight w:val="0"/>
      <w:marTop w:val="0"/>
      <w:marBottom w:val="0"/>
      <w:divBdr>
        <w:top w:val="none" w:sz="0" w:space="0" w:color="auto"/>
        <w:left w:val="none" w:sz="0" w:space="0" w:color="auto"/>
        <w:bottom w:val="none" w:sz="0" w:space="0" w:color="auto"/>
        <w:right w:val="none" w:sz="0" w:space="0" w:color="auto"/>
      </w:divBdr>
    </w:div>
    <w:div w:id="1411656873">
      <w:bodyDiv w:val="1"/>
      <w:marLeft w:val="0"/>
      <w:marRight w:val="0"/>
      <w:marTop w:val="0"/>
      <w:marBottom w:val="0"/>
      <w:divBdr>
        <w:top w:val="none" w:sz="0" w:space="0" w:color="auto"/>
        <w:left w:val="none" w:sz="0" w:space="0" w:color="auto"/>
        <w:bottom w:val="none" w:sz="0" w:space="0" w:color="auto"/>
        <w:right w:val="none" w:sz="0" w:space="0" w:color="auto"/>
      </w:divBdr>
    </w:div>
    <w:div w:id="1436632467">
      <w:bodyDiv w:val="1"/>
      <w:marLeft w:val="0"/>
      <w:marRight w:val="0"/>
      <w:marTop w:val="0"/>
      <w:marBottom w:val="0"/>
      <w:divBdr>
        <w:top w:val="none" w:sz="0" w:space="0" w:color="auto"/>
        <w:left w:val="none" w:sz="0" w:space="0" w:color="auto"/>
        <w:bottom w:val="none" w:sz="0" w:space="0" w:color="auto"/>
        <w:right w:val="none" w:sz="0" w:space="0" w:color="auto"/>
      </w:divBdr>
    </w:div>
    <w:div w:id="1439762685">
      <w:bodyDiv w:val="1"/>
      <w:marLeft w:val="0"/>
      <w:marRight w:val="0"/>
      <w:marTop w:val="0"/>
      <w:marBottom w:val="0"/>
      <w:divBdr>
        <w:top w:val="none" w:sz="0" w:space="0" w:color="auto"/>
        <w:left w:val="none" w:sz="0" w:space="0" w:color="auto"/>
        <w:bottom w:val="none" w:sz="0" w:space="0" w:color="auto"/>
        <w:right w:val="none" w:sz="0" w:space="0" w:color="auto"/>
      </w:divBdr>
    </w:div>
    <w:div w:id="1448743671">
      <w:bodyDiv w:val="1"/>
      <w:marLeft w:val="0"/>
      <w:marRight w:val="0"/>
      <w:marTop w:val="0"/>
      <w:marBottom w:val="0"/>
      <w:divBdr>
        <w:top w:val="none" w:sz="0" w:space="0" w:color="auto"/>
        <w:left w:val="none" w:sz="0" w:space="0" w:color="auto"/>
        <w:bottom w:val="none" w:sz="0" w:space="0" w:color="auto"/>
        <w:right w:val="none" w:sz="0" w:space="0" w:color="auto"/>
      </w:divBdr>
    </w:div>
    <w:div w:id="1449663451">
      <w:bodyDiv w:val="1"/>
      <w:marLeft w:val="0"/>
      <w:marRight w:val="0"/>
      <w:marTop w:val="0"/>
      <w:marBottom w:val="0"/>
      <w:divBdr>
        <w:top w:val="none" w:sz="0" w:space="0" w:color="auto"/>
        <w:left w:val="none" w:sz="0" w:space="0" w:color="auto"/>
        <w:bottom w:val="none" w:sz="0" w:space="0" w:color="auto"/>
        <w:right w:val="none" w:sz="0" w:space="0" w:color="auto"/>
      </w:divBdr>
    </w:div>
    <w:div w:id="1452166611">
      <w:bodyDiv w:val="1"/>
      <w:marLeft w:val="0"/>
      <w:marRight w:val="0"/>
      <w:marTop w:val="0"/>
      <w:marBottom w:val="0"/>
      <w:divBdr>
        <w:top w:val="none" w:sz="0" w:space="0" w:color="auto"/>
        <w:left w:val="none" w:sz="0" w:space="0" w:color="auto"/>
        <w:bottom w:val="none" w:sz="0" w:space="0" w:color="auto"/>
        <w:right w:val="none" w:sz="0" w:space="0" w:color="auto"/>
      </w:divBdr>
    </w:div>
    <w:div w:id="1454597202">
      <w:bodyDiv w:val="1"/>
      <w:marLeft w:val="0"/>
      <w:marRight w:val="0"/>
      <w:marTop w:val="0"/>
      <w:marBottom w:val="0"/>
      <w:divBdr>
        <w:top w:val="none" w:sz="0" w:space="0" w:color="auto"/>
        <w:left w:val="none" w:sz="0" w:space="0" w:color="auto"/>
        <w:bottom w:val="none" w:sz="0" w:space="0" w:color="auto"/>
        <w:right w:val="none" w:sz="0" w:space="0" w:color="auto"/>
      </w:divBdr>
    </w:div>
    <w:div w:id="1459688272">
      <w:bodyDiv w:val="1"/>
      <w:marLeft w:val="0"/>
      <w:marRight w:val="0"/>
      <w:marTop w:val="0"/>
      <w:marBottom w:val="0"/>
      <w:divBdr>
        <w:top w:val="none" w:sz="0" w:space="0" w:color="auto"/>
        <w:left w:val="none" w:sz="0" w:space="0" w:color="auto"/>
        <w:bottom w:val="none" w:sz="0" w:space="0" w:color="auto"/>
        <w:right w:val="none" w:sz="0" w:space="0" w:color="auto"/>
      </w:divBdr>
    </w:div>
    <w:div w:id="1463883726">
      <w:bodyDiv w:val="1"/>
      <w:marLeft w:val="0"/>
      <w:marRight w:val="0"/>
      <w:marTop w:val="0"/>
      <w:marBottom w:val="0"/>
      <w:divBdr>
        <w:top w:val="none" w:sz="0" w:space="0" w:color="auto"/>
        <w:left w:val="none" w:sz="0" w:space="0" w:color="auto"/>
        <w:bottom w:val="none" w:sz="0" w:space="0" w:color="auto"/>
        <w:right w:val="none" w:sz="0" w:space="0" w:color="auto"/>
      </w:divBdr>
    </w:div>
    <w:div w:id="1476338916">
      <w:bodyDiv w:val="1"/>
      <w:marLeft w:val="0"/>
      <w:marRight w:val="0"/>
      <w:marTop w:val="0"/>
      <w:marBottom w:val="0"/>
      <w:divBdr>
        <w:top w:val="none" w:sz="0" w:space="0" w:color="auto"/>
        <w:left w:val="none" w:sz="0" w:space="0" w:color="auto"/>
        <w:bottom w:val="none" w:sz="0" w:space="0" w:color="auto"/>
        <w:right w:val="none" w:sz="0" w:space="0" w:color="auto"/>
      </w:divBdr>
    </w:div>
    <w:div w:id="1480074502">
      <w:bodyDiv w:val="1"/>
      <w:marLeft w:val="0"/>
      <w:marRight w:val="0"/>
      <w:marTop w:val="0"/>
      <w:marBottom w:val="0"/>
      <w:divBdr>
        <w:top w:val="none" w:sz="0" w:space="0" w:color="auto"/>
        <w:left w:val="none" w:sz="0" w:space="0" w:color="auto"/>
        <w:bottom w:val="none" w:sz="0" w:space="0" w:color="auto"/>
        <w:right w:val="none" w:sz="0" w:space="0" w:color="auto"/>
      </w:divBdr>
    </w:div>
    <w:div w:id="1481775022">
      <w:bodyDiv w:val="1"/>
      <w:marLeft w:val="0"/>
      <w:marRight w:val="0"/>
      <w:marTop w:val="0"/>
      <w:marBottom w:val="0"/>
      <w:divBdr>
        <w:top w:val="none" w:sz="0" w:space="0" w:color="auto"/>
        <w:left w:val="none" w:sz="0" w:space="0" w:color="auto"/>
        <w:bottom w:val="none" w:sz="0" w:space="0" w:color="auto"/>
        <w:right w:val="none" w:sz="0" w:space="0" w:color="auto"/>
      </w:divBdr>
    </w:div>
    <w:div w:id="1498568326">
      <w:bodyDiv w:val="1"/>
      <w:marLeft w:val="0"/>
      <w:marRight w:val="0"/>
      <w:marTop w:val="0"/>
      <w:marBottom w:val="0"/>
      <w:divBdr>
        <w:top w:val="none" w:sz="0" w:space="0" w:color="auto"/>
        <w:left w:val="none" w:sz="0" w:space="0" w:color="auto"/>
        <w:bottom w:val="none" w:sz="0" w:space="0" w:color="auto"/>
        <w:right w:val="none" w:sz="0" w:space="0" w:color="auto"/>
      </w:divBdr>
    </w:div>
    <w:div w:id="1506625019">
      <w:bodyDiv w:val="1"/>
      <w:marLeft w:val="0"/>
      <w:marRight w:val="0"/>
      <w:marTop w:val="0"/>
      <w:marBottom w:val="0"/>
      <w:divBdr>
        <w:top w:val="none" w:sz="0" w:space="0" w:color="auto"/>
        <w:left w:val="none" w:sz="0" w:space="0" w:color="auto"/>
        <w:bottom w:val="none" w:sz="0" w:space="0" w:color="auto"/>
        <w:right w:val="none" w:sz="0" w:space="0" w:color="auto"/>
      </w:divBdr>
    </w:div>
    <w:div w:id="1512143067">
      <w:bodyDiv w:val="1"/>
      <w:marLeft w:val="0"/>
      <w:marRight w:val="0"/>
      <w:marTop w:val="0"/>
      <w:marBottom w:val="0"/>
      <w:divBdr>
        <w:top w:val="none" w:sz="0" w:space="0" w:color="auto"/>
        <w:left w:val="none" w:sz="0" w:space="0" w:color="auto"/>
        <w:bottom w:val="none" w:sz="0" w:space="0" w:color="auto"/>
        <w:right w:val="none" w:sz="0" w:space="0" w:color="auto"/>
      </w:divBdr>
    </w:div>
    <w:div w:id="1530333207">
      <w:bodyDiv w:val="1"/>
      <w:marLeft w:val="0"/>
      <w:marRight w:val="0"/>
      <w:marTop w:val="0"/>
      <w:marBottom w:val="0"/>
      <w:divBdr>
        <w:top w:val="none" w:sz="0" w:space="0" w:color="auto"/>
        <w:left w:val="none" w:sz="0" w:space="0" w:color="auto"/>
        <w:bottom w:val="none" w:sz="0" w:space="0" w:color="auto"/>
        <w:right w:val="none" w:sz="0" w:space="0" w:color="auto"/>
      </w:divBdr>
    </w:div>
    <w:div w:id="1551308720">
      <w:bodyDiv w:val="1"/>
      <w:marLeft w:val="0"/>
      <w:marRight w:val="0"/>
      <w:marTop w:val="0"/>
      <w:marBottom w:val="0"/>
      <w:divBdr>
        <w:top w:val="none" w:sz="0" w:space="0" w:color="auto"/>
        <w:left w:val="none" w:sz="0" w:space="0" w:color="auto"/>
        <w:bottom w:val="none" w:sz="0" w:space="0" w:color="auto"/>
        <w:right w:val="none" w:sz="0" w:space="0" w:color="auto"/>
      </w:divBdr>
    </w:div>
    <w:div w:id="1562672119">
      <w:bodyDiv w:val="1"/>
      <w:marLeft w:val="0"/>
      <w:marRight w:val="0"/>
      <w:marTop w:val="0"/>
      <w:marBottom w:val="0"/>
      <w:divBdr>
        <w:top w:val="none" w:sz="0" w:space="0" w:color="auto"/>
        <w:left w:val="none" w:sz="0" w:space="0" w:color="auto"/>
        <w:bottom w:val="none" w:sz="0" w:space="0" w:color="auto"/>
        <w:right w:val="none" w:sz="0" w:space="0" w:color="auto"/>
      </w:divBdr>
    </w:div>
    <w:div w:id="1572741001">
      <w:bodyDiv w:val="1"/>
      <w:marLeft w:val="0"/>
      <w:marRight w:val="0"/>
      <w:marTop w:val="0"/>
      <w:marBottom w:val="0"/>
      <w:divBdr>
        <w:top w:val="none" w:sz="0" w:space="0" w:color="auto"/>
        <w:left w:val="none" w:sz="0" w:space="0" w:color="auto"/>
        <w:bottom w:val="none" w:sz="0" w:space="0" w:color="auto"/>
        <w:right w:val="none" w:sz="0" w:space="0" w:color="auto"/>
      </w:divBdr>
    </w:div>
    <w:div w:id="1578054643">
      <w:bodyDiv w:val="1"/>
      <w:marLeft w:val="0"/>
      <w:marRight w:val="0"/>
      <w:marTop w:val="0"/>
      <w:marBottom w:val="0"/>
      <w:divBdr>
        <w:top w:val="none" w:sz="0" w:space="0" w:color="auto"/>
        <w:left w:val="none" w:sz="0" w:space="0" w:color="auto"/>
        <w:bottom w:val="none" w:sz="0" w:space="0" w:color="auto"/>
        <w:right w:val="none" w:sz="0" w:space="0" w:color="auto"/>
      </w:divBdr>
    </w:div>
    <w:div w:id="1581136372">
      <w:bodyDiv w:val="1"/>
      <w:marLeft w:val="0"/>
      <w:marRight w:val="0"/>
      <w:marTop w:val="0"/>
      <w:marBottom w:val="0"/>
      <w:divBdr>
        <w:top w:val="none" w:sz="0" w:space="0" w:color="auto"/>
        <w:left w:val="none" w:sz="0" w:space="0" w:color="auto"/>
        <w:bottom w:val="none" w:sz="0" w:space="0" w:color="auto"/>
        <w:right w:val="none" w:sz="0" w:space="0" w:color="auto"/>
      </w:divBdr>
    </w:div>
    <w:div w:id="1582449392">
      <w:bodyDiv w:val="1"/>
      <w:marLeft w:val="0"/>
      <w:marRight w:val="0"/>
      <w:marTop w:val="0"/>
      <w:marBottom w:val="0"/>
      <w:divBdr>
        <w:top w:val="none" w:sz="0" w:space="0" w:color="auto"/>
        <w:left w:val="none" w:sz="0" w:space="0" w:color="auto"/>
        <w:bottom w:val="none" w:sz="0" w:space="0" w:color="auto"/>
        <w:right w:val="none" w:sz="0" w:space="0" w:color="auto"/>
      </w:divBdr>
    </w:div>
    <w:div w:id="1601138062">
      <w:bodyDiv w:val="1"/>
      <w:marLeft w:val="0"/>
      <w:marRight w:val="0"/>
      <w:marTop w:val="0"/>
      <w:marBottom w:val="0"/>
      <w:divBdr>
        <w:top w:val="none" w:sz="0" w:space="0" w:color="auto"/>
        <w:left w:val="none" w:sz="0" w:space="0" w:color="auto"/>
        <w:bottom w:val="none" w:sz="0" w:space="0" w:color="auto"/>
        <w:right w:val="none" w:sz="0" w:space="0" w:color="auto"/>
      </w:divBdr>
    </w:div>
    <w:div w:id="1604414534">
      <w:bodyDiv w:val="1"/>
      <w:marLeft w:val="0"/>
      <w:marRight w:val="0"/>
      <w:marTop w:val="0"/>
      <w:marBottom w:val="0"/>
      <w:divBdr>
        <w:top w:val="none" w:sz="0" w:space="0" w:color="auto"/>
        <w:left w:val="none" w:sz="0" w:space="0" w:color="auto"/>
        <w:bottom w:val="none" w:sz="0" w:space="0" w:color="auto"/>
        <w:right w:val="none" w:sz="0" w:space="0" w:color="auto"/>
      </w:divBdr>
    </w:div>
    <w:div w:id="1605455201">
      <w:bodyDiv w:val="1"/>
      <w:marLeft w:val="0"/>
      <w:marRight w:val="0"/>
      <w:marTop w:val="0"/>
      <w:marBottom w:val="0"/>
      <w:divBdr>
        <w:top w:val="none" w:sz="0" w:space="0" w:color="auto"/>
        <w:left w:val="none" w:sz="0" w:space="0" w:color="auto"/>
        <w:bottom w:val="none" w:sz="0" w:space="0" w:color="auto"/>
        <w:right w:val="none" w:sz="0" w:space="0" w:color="auto"/>
      </w:divBdr>
    </w:div>
    <w:div w:id="1611890217">
      <w:bodyDiv w:val="1"/>
      <w:marLeft w:val="0"/>
      <w:marRight w:val="0"/>
      <w:marTop w:val="0"/>
      <w:marBottom w:val="0"/>
      <w:divBdr>
        <w:top w:val="none" w:sz="0" w:space="0" w:color="auto"/>
        <w:left w:val="none" w:sz="0" w:space="0" w:color="auto"/>
        <w:bottom w:val="none" w:sz="0" w:space="0" w:color="auto"/>
        <w:right w:val="none" w:sz="0" w:space="0" w:color="auto"/>
      </w:divBdr>
    </w:div>
    <w:div w:id="1613248973">
      <w:bodyDiv w:val="1"/>
      <w:marLeft w:val="0"/>
      <w:marRight w:val="0"/>
      <w:marTop w:val="0"/>
      <w:marBottom w:val="0"/>
      <w:divBdr>
        <w:top w:val="none" w:sz="0" w:space="0" w:color="auto"/>
        <w:left w:val="none" w:sz="0" w:space="0" w:color="auto"/>
        <w:bottom w:val="none" w:sz="0" w:space="0" w:color="auto"/>
        <w:right w:val="none" w:sz="0" w:space="0" w:color="auto"/>
      </w:divBdr>
    </w:div>
    <w:div w:id="1622221214">
      <w:bodyDiv w:val="1"/>
      <w:marLeft w:val="0"/>
      <w:marRight w:val="0"/>
      <w:marTop w:val="0"/>
      <w:marBottom w:val="0"/>
      <w:divBdr>
        <w:top w:val="none" w:sz="0" w:space="0" w:color="auto"/>
        <w:left w:val="none" w:sz="0" w:space="0" w:color="auto"/>
        <w:bottom w:val="none" w:sz="0" w:space="0" w:color="auto"/>
        <w:right w:val="none" w:sz="0" w:space="0" w:color="auto"/>
      </w:divBdr>
    </w:div>
    <w:div w:id="1623726059">
      <w:bodyDiv w:val="1"/>
      <w:marLeft w:val="0"/>
      <w:marRight w:val="0"/>
      <w:marTop w:val="0"/>
      <w:marBottom w:val="0"/>
      <w:divBdr>
        <w:top w:val="none" w:sz="0" w:space="0" w:color="auto"/>
        <w:left w:val="none" w:sz="0" w:space="0" w:color="auto"/>
        <w:bottom w:val="none" w:sz="0" w:space="0" w:color="auto"/>
        <w:right w:val="none" w:sz="0" w:space="0" w:color="auto"/>
      </w:divBdr>
    </w:div>
    <w:div w:id="1624919283">
      <w:bodyDiv w:val="1"/>
      <w:marLeft w:val="0"/>
      <w:marRight w:val="0"/>
      <w:marTop w:val="0"/>
      <w:marBottom w:val="0"/>
      <w:divBdr>
        <w:top w:val="none" w:sz="0" w:space="0" w:color="auto"/>
        <w:left w:val="none" w:sz="0" w:space="0" w:color="auto"/>
        <w:bottom w:val="none" w:sz="0" w:space="0" w:color="auto"/>
        <w:right w:val="none" w:sz="0" w:space="0" w:color="auto"/>
      </w:divBdr>
    </w:div>
    <w:div w:id="1647054126">
      <w:bodyDiv w:val="1"/>
      <w:marLeft w:val="0"/>
      <w:marRight w:val="0"/>
      <w:marTop w:val="0"/>
      <w:marBottom w:val="0"/>
      <w:divBdr>
        <w:top w:val="none" w:sz="0" w:space="0" w:color="auto"/>
        <w:left w:val="none" w:sz="0" w:space="0" w:color="auto"/>
        <w:bottom w:val="none" w:sz="0" w:space="0" w:color="auto"/>
        <w:right w:val="none" w:sz="0" w:space="0" w:color="auto"/>
      </w:divBdr>
    </w:div>
    <w:div w:id="1647079968">
      <w:bodyDiv w:val="1"/>
      <w:marLeft w:val="0"/>
      <w:marRight w:val="0"/>
      <w:marTop w:val="0"/>
      <w:marBottom w:val="0"/>
      <w:divBdr>
        <w:top w:val="none" w:sz="0" w:space="0" w:color="auto"/>
        <w:left w:val="none" w:sz="0" w:space="0" w:color="auto"/>
        <w:bottom w:val="none" w:sz="0" w:space="0" w:color="auto"/>
        <w:right w:val="none" w:sz="0" w:space="0" w:color="auto"/>
      </w:divBdr>
      <w:divsChild>
        <w:div w:id="263877303">
          <w:marLeft w:val="525"/>
          <w:marRight w:val="0"/>
          <w:marTop w:val="0"/>
          <w:marBottom w:val="0"/>
          <w:divBdr>
            <w:top w:val="none" w:sz="0" w:space="0" w:color="auto"/>
            <w:left w:val="none" w:sz="0" w:space="0" w:color="auto"/>
            <w:bottom w:val="none" w:sz="0" w:space="0" w:color="auto"/>
            <w:right w:val="none" w:sz="0" w:space="0" w:color="auto"/>
          </w:divBdr>
        </w:div>
        <w:div w:id="20012657">
          <w:marLeft w:val="525"/>
          <w:marRight w:val="0"/>
          <w:marTop w:val="0"/>
          <w:marBottom w:val="0"/>
          <w:divBdr>
            <w:top w:val="none" w:sz="0" w:space="0" w:color="auto"/>
            <w:left w:val="none" w:sz="0" w:space="0" w:color="auto"/>
            <w:bottom w:val="none" w:sz="0" w:space="0" w:color="auto"/>
            <w:right w:val="none" w:sz="0" w:space="0" w:color="auto"/>
          </w:divBdr>
        </w:div>
        <w:div w:id="809639805">
          <w:marLeft w:val="525"/>
          <w:marRight w:val="0"/>
          <w:marTop w:val="0"/>
          <w:marBottom w:val="0"/>
          <w:divBdr>
            <w:top w:val="none" w:sz="0" w:space="0" w:color="auto"/>
            <w:left w:val="none" w:sz="0" w:space="0" w:color="auto"/>
            <w:bottom w:val="none" w:sz="0" w:space="0" w:color="auto"/>
            <w:right w:val="none" w:sz="0" w:space="0" w:color="auto"/>
          </w:divBdr>
        </w:div>
        <w:div w:id="2132170204">
          <w:marLeft w:val="525"/>
          <w:marRight w:val="0"/>
          <w:marTop w:val="0"/>
          <w:marBottom w:val="0"/>
          <w:divBdr>
            <w:top w:val="none" w:sz="0" w:space="0" w:color="auto"/>
            <w:left w:val="none" w:sz="0" w:space="0" w:color="auto"/>
            <w:bottom w:val="none" w:sz="0" w:space="0" w:color="auto"/>
            <w:right w:val="none" w:sz="0" w:space="0" w:color="auto"/>
          </w:divBdr>
        </w:div>
        <w:div w:id="2024279430">
          <w:marLeft w:val="525"/>
          <w:marRight w:val="0"/>
          <w:marTop w:val="0"/>
          <w:marBottom w:val="0"/>
          <w:divBdr>
            <w:top w:val="none" w:sz="0" w:space="0" w:color="auto"/>
            <w:left w:val="none" w:sz="0" w:space="0" w:color="auto"/>
            <w:bottom w:val="none" w:sz="0" w:space="0" w:color="auto"/>
            <w:right w:val="none" w:sz="0" w:space="0" w:color="auto"/>
          </w:divBdr>
        </w:div>
        <w:div w:id="1499687297">
          <w:marLeft w:val="525"/>
          <w:marRight w:val="0"/>
          <w:marTop w:val="0"/>
          <w:marBottom w:val="0"/>
          <w:divBdr>
            <w:top w:val="none" w:sz="0" w:space="0" w:color="auto"/>
            <w:left w:val="none" w:sz="0" w:space="0" w:color="auto"/>
            <w:bottom w:val="none" w:sz="0" w:space="0" w:color="auto"/>
            <w:right w:val="none" w:sz="0" w:space="0" w:color="auto"/>
          </w:divBdr>
        </w:div>
        <w:div w:id="817890140">
          <w:marLeft w:val="525"/>
          <w:marRight w:val="0"/>
          <w:marTop w:val="0"/>
          <w:marBottom w:val="0"/>
          <w:divBdr>
            <w:top w:val="none" w:sz="0" w:space="0" w:color="auto"/>
            <w:left w:val="none" w:sz="0" w:space="0" w:color="auto"/>
            <w:bottom w:val="none" w:sz="0" w:space="0" w:color="auto"/>
            <w:right w:val="none" w:sz="0" w:space="0" w:color="auto"/>
          </w:divBdr>
        </w:div>
        <w:div w:id="1843424615">
          <w:marLeft w:val="525"/>
          <w:marRight w:val="0"/>
          <w:marTop w:val="0"/>
          <w:marBottom w:val="0"/>
          <w:divBdr>
            <w:top w:val="none" w:sz="0" w:space="0" w:color="auto"/>
            <w:left w:val="none" w:sz="0" w:space="0" w:color="auto"/>
            <w:bottom w:val="none" w:sz="0" w:space="0" w:color="auto"/>
            <w:right w:val="none" w:sz="0" w:space="0" w:color="auto"/>
          </w:divBdr>
        </w:div>
        <w:div w:id="919368390">
          <w:marLeft w:val="525"/>
          <w:marRight w:val="0"/>
          <w:marTop w:val="0"/>
          <w:marBottom w:val="0"/>
          <w:divBdr>
            <w:top w:val="none" w:sz="0" w:space="0" w:color="auto"/>
            <w:left w:val="none" w:sz="0" w:space="0" w:color="auto"/>
            <w:bottom w:val="none" w:sz="0" w:space="0" w:color="auto"/>
            <w:right w:val="none" w:sz="0" w:space="0" w:color="auto"/>
          </w:divBdr>
        </w:div>
        <w:div w:id="1211764949">
          <w:marLeft w:val="525"/>
          <w:marRight w:val="0"/>
          <w:marTop w:val="0"/>
          <w:marBottom w:val="0"/>
          <w:divBdr>
            <w:top w:val="none" w:sz="0" w:space="0" w:color="auto"/>
            <w:left w:val="none" w:sz="0" w:space="0" w:color="auto"/>
            <w:bottom w:val="none" w:sz="0" w:space="0" w:color="auto"/>
            <w:right w:val="none" w:sz="0" w:space="0" w:color="auto"/>
          </w:divBdr>
        </w:div>
        <w:div w:id="1481269779">
          <w:marLeft w:val="525"/>
          <w:marRight w:val="0"/>
          <w:marTop w:val="0"/>
          <w:marBottom w:val="0"/>
          <w:divBdr>
            <w:top w:val="none" w:sz="0" w:space="0" w:color="auto"/>
            <w:left w:val="none" w:sz="0" w:space="0" w:color="auto"/>
            <w:bottom w:val="none" w:sz="0" w:space="0" w:color="auto"/>
            <w:right w:val="none" w:sz="0" w:space="0" w:color="auto"/>
          </w:divBdr>
        </w:div>
        <w:div w:id="323054237">
          <w:marLeft w:val="525"/>
          <w:marRight w:val="0"/>
          <w:marTop w:val="0"/>
          <w:marBottom w:val="0"/>
          <w:divBdr>
            <w:top w:val="none" w:sz="0" w:space="0" w:color="auto"/>
            <w:left w:val="none" w:sz="0" w:space="0" w:color="auto"/>
            <w:bottom w:val="none" w:sz="0" w:space="0" w:color="auto"/>
            <w:right w:val="none" w:sz="0" w:space="0" w:color="auto"/>
          </w:divBdr>
        </w:div>
        <w:div w:id="528108748">
          <w:marLeft w:val="525"/>
          <w:marRight w:val="0"/>
          <w:marTop w:val="0"/>
          <w:marBottom w:val="0"/>
          <w:divBdr>
            <w:top w:val="none" w:sz="0" w:space="0" w:color="auto"/>
            <w:left w:val="none" w:sz="0" w:space="0" w:color="auto"/>
            <w:bottom w:val="none" w:sz="0" w:space="0" w:color="auto"/>
            <w:right w:val="none" w:sz="0" w:space="0" w:color="auto"/>
          </w:divBdr>
        </w:div>
        <w:div w:id="1023746635">
          <w:marLeft w:val="525"/>
          <w:marRight w:val="0"/>
          <w:marTop w:val="0"/>
          <w:marBottom w:val="0"/>
          <w:divBdr>
            <w:top w:val="none" w:sz="0" w:space="0" w:color="auto"/>
            <w:left w:val="none" w:sz="0" w:space="0" w:color="auto"/>
            <w:bottom w:val="none" w:sz="0" w:space="0" w:color="auto"/>
            <w:right w:val="none" w:sz="0" w:space="0" w:color="auto"/>
          </w:divBdr>
        </w:div>
        <w:div w:id="530071355">
          <w:marLeft w:val="525"/>
          <w:marRight w:val="0"/>
          <w:marTop w:val="0"/>
          <w:marBottom w:val="0"/>
          <w:divBdr>
            <w:top w:val="none" w:sz="0" w:space="0" w:color="auto"/>
            <w:left w:val="none" w:sz="0" w:space="0" w:color="auto"/>
            <w:bottom w:val="none" w:sz="0" w:space="0" w:color="auto"/>
            <w:right w:val="none" w:sz="0" w:space="0" w:color="auto"/>
          </w:divBdr>
        </w:div>
        <w:div w:id="1521313424">
          <w:marLeft w:val="525"/>
          <w:marRight w:val="0"/>
          <w:marTop w:val="0"/>
          <w:marBottom w:val="0"/>
          <w:divBdr>
            <w:top w:val="none" w:sz="0" w:space="0" w:color="auto"/>
            <w:left w:val="none" w:sz="0" w:space="0" w:color="auto"/>
            <w:bottom w:val="none" w:sz="0" w:space="0" w:color="auto"/>
            <w:right w:val="none" w:sz="0" w:space="0" w:color="auto"/>
          </w:divBdr>
        </w:div>
        <w:div w:id="1113551472">
          <w:marLeft w:val="525"/>
          <w:marRight w:val="0"/>
          <w:marTop w:val="0"/>
          <w:marBottom w:val="0"/>
          <w:divBdr>
            <w:top w:val="none" w:sz="0" w:space="0" w:color="auto"/>
            <w:left w:val="none" w:sz="0" w:space="0" w:color="auto"/>
            <w:bottom w:val="none" w:sz="0" w:space="0" w:color="auto"/>
            <w:right w:val="none" w:sz="0" w:space="0" w:color="auto"/>
          </w:divBdr>
        </w:div>
      </w:divsChild>
    </w:div>
    <w:div w:id="1655639472">
      <w:bodyDiv w:val="1"/>
      <w:marLeft w:val="0"/>
      <w:marRight w:val="0"/>
      <w:marTop w:val="0"/>
      <w:marBottom w:val="0"/>
      <w:divBdr>
        <w:top w:val="none" w:sz="0" w:space="0" w:color="auto"/>
        <w:left w:val="none" w:sz="0" w:space="0" w:color="auto"/>
        <w:bottom w:val="none" w:sz="0" w:space="0" w:color="auto"/>
        <w:right w:val="none" w:sz="0" w:space="0" w:color="auto"/>
      </w:divBdr>
    </w:div>
    <w:div w:id="1663199574">
      <w:bodyDiv w:val="1"/>
      <w:marLeft w:val="0"/>
      <w:marRight w:val="0"/>
      <w:marTop w:val="0"/>
      <w:marBottom w:val="0"/>
      <w:divBdr>
        <w:top w:val="none" w:sz="0" w:space="0" w:color="auto"/>
        <w:left w:val="none" w:sz="0" w:space="0" w:color="auto"/>
        <w:bottom w:val="none" w:sz="0" w:space="0" w:color="auto"/>
        <w:right w:val="none" w:sz="0" w:space="0" w:color="auto"/>
      </w:divBdr>
    </w:div>
    <w:div w:id="1666006285">
      <w:bodyDiv w:val="1"/>
      <w:marLeft w:val="0"/>
      <w:marRight w:val="0"/>
      <w:marTop w:val="0"/>
      <w:marBottom w:val="0"/>
      <w:divBdr>
        <w:top w:val="none" w:sz="0" w:space="0" w:color="auto"/>
        <w:left w:val="none" w:sz="0" w:space="0" w:color="auto"/>
        <w:bottom w:val="none" w:sz="0" w:space="0" w:color="auto"/>
        <w:right w:val="none" w:sz="0" w:space="0" w:color="auto"/>
      </w:divBdr>
    </w:div>
    <w:div w:id="1669475760">
      <w:bodyDiv w:val="1"/>
      <w:marLeft w:val="0"/>
      <w:marRight w:val="0"/>
      <w:marTop w:val="0"/>
      <w:marBottom w:val="0"/>
      <w:divBdr>
        <w:top w:val="none" w:sz="0" w:space="0" w:color="auto"/>
        <w:left w:val="none" w:sz="0" w:space="0" w:color="auto"/>
        <w:bottom w:val="none" w:sz="0" w:space="0" w:color="auto"/>
        <w:right w:val="none" w:sz="0" w:space="0" w:color="auto"/>
      </w:divBdr>
    </w:div>
    <w:div w:id="1671253376">
      <w:bodyDiv w:val="1"/>
      <w:marLeft w:val="0"/>
      <w:marRight w:val="0"/>
      <w:marTop w:val="0"/>
      <w:marBottom w:val="0"/>
      <w:divBdr>
        <w:top w:val="none" w:sz="0" w:space="0" w:color="auto"/>
        <w:left w:val="none" w:sz="0" w:space="0" w:color="auto"/>
        <w:bottom w:val="none" w:sz="0" w:space="0" w:color="auto"/>
        <w:right w:val="none" w:sz="0" w:space="0" w:color="auto"/>
      </w:divBdr>
    </w:div>
    <w:div w:id="1676030336">
      <w:bodyDiv w:val="1"/>
      <w:marLeft w:val="0"/>
      <w:marRight w:val="0"/>
      <w:marTop w:val="0"/>
      <w:marBottom w:val="0"/>
      <w:divBdr>
        <w:top w:val="none" w:sz="0" w:space="0" w:color="auto"/>
        <w:left w:val="none" w:sz="0" w:space="0" w:color="auto"/>
        <w:bottom w:val="none" w:sz="0" w:space="0" w:color="auto"/>
        <w:right w:val="none" w:sz="0" w:space="0" w:color="auto"/>
      </w:divBdr>
    </w:div>
    <w:div w:id="1680309517">
      <w:bodyDiv w:val="1"/>
      <w:marLeft w:val="0"/>
      <w:marRight w:val="0"/>
      <w:marTop w:val="0"/>
      <w:marBottom w:val="0"/>
      <w:divBdr>
        <w:top w:val="none" w:sz="0" w:space="0" w:color="auto"/>
        <w:left w:val="none" w:sz="0" w:space="0" w:color="auto"/>
        <w:bottom w:val="none" w:sz="0" w:space="0" w:color="auto"/>
        <w:right w:val="none" w:sz="0" w:space="0" w:color="auto"/>
      </w:divBdr>
    </w:div>
    <w:div w:id="1681086220">
      <w:bodyDiv w:val="1"/>
      <w:marLeft w:val="0"/>
      <w:marRight w:val="0"/>
      <w:marTop w:val="0"/>
      <w:marBottom w:val="0"/>
      <w:divBdr>
        <w:top w:val="none" w:sz="0" w:space="0" w:color="auto"/>
        <w:left w:val="none" w:sz="0" w:space="0" w:color="auto"/>
        <w:bottom w:val="none" w:sz="0" w:space="0" w:color="auto"/>
        <w:right w:val="none" w:sz="0" w:space="0" w:color="auto"/>
      </w:divBdr>
    </w:div>
    <w:div w:id="1686515075">
      <w:bodyDiv w:val="1"/>
      <w:marLeft w:val="0"/>
      <w:marRight w:val="0"/>
      <w:marTop w:val="0"/>
      <w:marBottom w:val="0"/>
      <w:divBdr>
        <w:top w:val="none" w:sz="0" w:space="0" w:color="auto"/>
        <w:left w:val="none" w:sz="0" w:space="0" w:color="auto"/>
        <w:bottom w:val="none" w:sz="0" w:space="0" w:color="auto"/>
        <w:right w:val="none" w:sz="0" w:space="0" w:color="auto"/>
      </w:divBdr>
    </w:div>
    <w:div w:id="1686859127">
      <w:bodyDiv w:val="1"/>
      <w:marLeft w:val="0"/>
      <w:marRight w:val="0"/>
      <w:marTop w:val="0"/>
      <w:marBottom w:val="0"/>
      <w:divBdr>
        <w:top w:val="none" w:sz="0" w:space="0" w:color="auto"/>
        <w:left w:val="none" w:sz="0" w:space="0" w:color="auto"/>
        <w:bottom w:val="none" w:sz="0" w:space="0" w:color="auto"/>
        <w:right w:val="none" w:sz="0" w:space="0" w:color="auto"/>
      </w:divBdr>
    </w:div>
    <w:div w:id="1695107962">
      <w:bodyDiv w:val="1"/>
      <w:marLeft w:val="0"/>
      <w:marRight w:val="0"/>
      <w:marTop w:val="0"/>
      <w:marBottom w:val="0"/>
      <w:divBdr>
        <w:top w:val="none" w:sz="0" w:space="0" w:color="auto"/>
        <w:left w:val="none" w:sz="0" w:space="0" w:color="auto"/>
        <w:bottom w:val="none" w:sz="0" w:space="0" w:color="auto"/>
        <w:right w:val="none" w:sz="0" w:space="0" w:color="auto"/>
      </w:divBdr>
    </w:div>
    <w:div w:id="1705598721">
      <w:bodyDiv w:val="1"/>
      <w:marLeft w:val="0"/>
      <w:marRight w:val="0"/>
      <w:marTop w:val="0"/>
      <w:marBottom w:val="0"/>
      <w:divBdr>
        <w:top w:val="none" w:sz="0" w:space="0" w:color="auto"/>
        <w:left w:val="none" w:sz="0" w:space="0" w:color="auto"/>
        <w:bottom w:val="none" w:sz="0" w:space="0" w:color="auto"/>
        <w:right w:val="none" w:sz="0" w:space="0" w:color="auto"/>
      </w:divBdr>
    </w:div>
    <w:div w:id="1717118272">
      <w:bodyDiv w:val="1"/>
      <w:marLeft w:val="0"/>
      <w:marRight w:val="0"/>
      <w:marTop w:val="0"/>
      <w:marBottom w:val="0"/>
      <w:divBdr>
        <w:top w:val="none" w:sz="0" w:space="0" w:color="auto"/>
        <w:left w:val="none" w:sz="0" w:space="0" w:color="auto"/>
        <w:bottom w:val="none" w:sz="0" w:space="0" w:color="auto"/>
        <w:right w:val="none" w:sz="0" w:space="0" w:color="auto"/>
      </w:divBdr>
      <w:divsChild>
        <w:div w:id="1839886628">
          <w:marLeft w:val="0"/>
          <w:marRight w:val="0"/>
          <w:marTop w:val="0"/>
          <w:marBottom w:val="0"/>
          <w:divBdr>
            <w:top w:val="none" w:sz="0" w:space="0" w:color="auto"/>
            <w:left w:val="none" w:sz="0" w:space="0" w:color="auto"/>
            <w:bottom w:val="none" w:sz="0" w:space="0" w:color="auto"/>
            <w:right w:val="none" w:sz="0" w:space="0" w:color="auto"/>
          </w:divBdr>
        </w:div>
        <w:div w:id="763963609">
          <w:marLeft w:val="0"/>
          <w:marRight w:val="0"/>
          <w:marTop w:val="0"/>
          <w:marBottom w:val="0"/>
          <w:divBdr>
            <w:top w:val="none" w:sz="0" w:space="0" w:color="auto"/>
            <w:left w:val="none" w:sz="0" w:space="0" w:color="auto"/>
            <w:bottom w:val="none" w:sz="0" w:space="0" w:color="auto"/>
            <w:right w:val="none" w:sz="0" w:space="0" w:color="auto"/>
          </w:divBdr>
        </w:div>
        <w:div w:id="817261255">
          <w:marLeft w:val="0"/>
          <w:marRight w:val="0"/>
          <w:marTop w:val="0"/>
          <w:marBottom w:val="0"/>
          <w:divBdr>
            <w:top w:val="none" w:sz="0" w:space="0" w:color="auto"/>
            <w:left w:val="none" w:sz="0" w:space="0" w:color="auto"/>
            <w:bottom w:val="none" w:sz="0" w:space="0" w:color="auto"/>
            <w:right w:val="none" w:sz="0" w:space="0" w:color="auto"/>
          </w:divBdr>
        </w:div>
        <w:div w:id="2084403099">
          <w:marLeft w:val="0"/>
          <w:marRight w:val="0"/>
          <w:marTop w:val="0"/>
          <w:marBottom w:val="0"/>
          <w:divBdr>
            <w:top w:val="none" w:sz="0" w:space="0" w:color="auto"/>
            <w:left w:val="none" w:sz="0" w:space="0" w:color="auto"/>
            <w:bottom w:val="none" w:sz="0" w:space="0" w:color="auto"/>
            <w:right w:val="none" w:sz="0" w:space="0" w:color="auto"/>
          </w:divBdr>
        </w:div>
        <w:div w:id="583337977">
          <w:marLeft w:val="0"/>
          <w:marRight w:val="0"/>
          <w:marTop w:val="0"/>
          <w:marBottom w:val="0"/>
          <w:divBdr>
            <w:top w:val="none" w:sz="0" w:space="0" w:color="auto"/>
            <w:left w:val="none" w:sz="0" w:space="0" w:color="auto"/>
            <w:bottom w:val="none" w:sz="0" w:space="0" w:color="auto"/>
            <w:right w:val="none" w:sz="0" w:space="0" w:color="auto"/>
          </w:divBdr>
        </w:div>
        <w:div w:id="1599750198">
          <w:marLeft w:val="0"/>
          <w:marRight w:val="0"/>
          <w:marTop w:val="0"/>
          <w:marBottom w:val="0"/>
          <w:divBdr>
            <w:top w:val="none" w:sz="0" w:space="0" w:color="auto"/>
            <w:left w:val="none" w:sz="0" w:space="0" w:color="auto"/>
            <w:bottom w:val="none" w:sz="0" w:space="0" w:color="auto"/>
            <w:right w:val="none" w:sz="0" w:space="0" w:color="auto"/>
          </w:divBdr>
        </w:div>
        <w:div w:id="1764493495">
          <w:marLeft w:val="0"/>
          <w:marRight w:val="0"/>
          <w:marTop w:val="0"/>
          <w:marBottom w:val="0"/>
          <w:divBdr>
            <w:top w:val="none" w:sz="0" w:space="0" w:color="auto"/>
            <w:left w:val="none" w:sz="0" w:space="0" w:color="auto"/>
            <w:bottom w:val="none" w:sz="0" w:space="0" w:color="auto"/>
            <w:right w:val="none" w:sz="0" w:space="0" w:color="auto"/>
          </w:divBdr>
        </w:div>
        <w:div w:id="1351443795">
          <w:marLeft w:val="0"/>
          <w:marRight w:val="0"/>
          <w:marTop w:val="0"/>
          <w:marBottom w:val="0"/>
          <w:divBdr>
            <w:top w:val="none" w:sz="0" w:space="0" w:color="auto"/>
            <w:left w:val="none" w:sz="0" w:space="0" w:color="auto"/>
            <w:bottom w:val="none" w:sz="0" w:space="0" w:color="auto"/>
            <w:right w:val="none" w:sz="0" w:space="0" w:color="auto"/>
          </w:divBdr>
        </w:div>
        <w:div w:id="996954091">
          <w:marLeft w:val="0"/>
          <w:marRight w:val="0"/>
          <w:marTop w:val="0"/>
          <w:marBottom w:val="0"/>
          <w:divBdr>
            <w:top w:val="none" w:sz="0" w:space="0" w:color="auto"/>
            <w:left w:val="none" w:sz="0" w:space="0" w:color="auto"/>
            <w:bottom w:val="none" w:sz="0" w:space="0" w:color="auto"/>
            <w:right w:val="none" w:sz="0" w:space="0" w:color="auto"/>
          </w:divBdr>
        </w:div>
        <w:div w:id="199513194">
          <w:marLeft w:val="0"/>
          <w:marRight w:val="0"/>
          <w:marTop w:val="0"/>
          <w:marBottom w:val="0"/>
          <w:divBdr>
            <w:top w:val="none" w:sz="0" w:space="0" w:color="auto"/>
            <w:left w:val="none" w:sz="0" w:space="0" w:color="auto"/>
            <w:bottom w:val="none" w:sz="0" w:space="0" w:color="auto"/>
            <w:right w:val="none" w:sz="0" w:space="0" w:color="auto"/>
          </w:divBdr>
        </w:div>
        <w:div w:id="2038853422">
          <w:marLeft w:val="0"/>
          <w:marRight w:val="0"/>
          <w:marTop w:val="0"/>
          <w:marBottom w:val="0"/>
          <w:divBdr>
            <w:top w:val="none" w:sz="0" w:space="0" w:color="auto"/>
            <w:left w:val="none" w:sz="0" w:space="0" w:color="auto"/>
            <w:bottom w:val="none" w:sz="0" w:space="0" w:color="auto"/>
            <w:right w:val="none" w:sz="0" w:space="0" w:color="auto"/>
          </w:divBdr>
        </w:div>
      </w:divsChild>
    </w:div>
    <w:div w:id="1717856739">
      <w:bodyDiv w:val="1"/>
      <w:marLeft w:val="0"/>
      <w:marRight w:val="0"/>
      <w:marTop w:val="0"/>
      <w:marBottom w:val="0"/>
      <w:divBdr>
        <w:top w:val="none" w:sz="0" w:space="0" w:color="auto"/>
        <w:left w:val="none" w:sz="0" w:space="0" w:color="auto"/>
        <w:bottom w:val="none" w:sz="0" w:space="0" w:color="auto"/>
        <w:right w:val="none" w:sz="0" w:space="0" w:color="auto"/>
      </w:divBdr>
    </w:div>
    <w:div w:id="1739016519">
      <w:bodyDiv w:val="1"/>
      <w:marLeft w:val="0"/>
      <w:marRight w:val="0"/>
      <w:marTop w:val="0"/>
      <w:marBottom w:val="0"/>
      <w:divBdr>
        <w:top w:val="none" w:sz="0" w:space="0" w:color="auto"/>
        <w:left w:val="none" w:sz="0" w:space="0" w:color="auto"/>
        <w:bottom w:val="none" w:sz="0" w:space="0" w:color="auto"/>
        <w:right w:val="none" w:sz="0" w:space="0" w:color="auto"/>
      </w:divBdr>
    </w:div>
    <w:div w:id="1742561105">
      <w:bodyDiv w:val="1"/>
      <w:marLeft w:val="0"/>
      <w:marRight w:val="0"/>
      <w:marTop w:val="0"/>
      <w:marBottom w:val="0"/>
      <w:divBdr>
        <w:top w:val="none" w:sz="0" w:space="0" w:color="auto"/>
        <w:left w:val="none" w:sz="0" w:space="0" w:color="auto"/>
        <w:bottom w:val="none" w:sz="0" w:space="0" w:color="auto"/>
        <w:right w:val="none" w:sz="0" w:space="0" w:color="auto"/>
      </w:divBdr>
    </w:div>
    <w:div w:id="1780295355">
      <w:bodyDiv w:val="1"/>
      <w:marLeft w:val="0"/>
      <w:marRight w:val="0"/>
      <w:marTop w:val="0"/>
      <w:marBottom w:val="0"/>
      <w:divBdr>
        <w:top w:val="none" w:sz="0" w:space="0" w:color="auto"/>
        <w:left w:val="none" w:sz="0" w:space="0" w:color="auto"/>
        <w:bottom w:val="none" w:sz="0" w:space="0" w:color="auto"/>
        <w:right w:val="none" w:sz="0" w:space="0" w:color="auto"/>
      </w:divBdr>
    </w:div>
    <w:div w:id="1785415456">
      <w:bodyDiv w:val="1"/>
      <w:marLeft w:val="0"/>
      <w:marRight w:val="0"/>
      <w:marTop w:val="0"/>
      <w:marBottom w:val="0"/>
      <w:divBdr>
        <w:top w:val="none" w:sz="0" w:space="0" w:color="auto"/>
        <w:left w:val="none" w:sz="0" w:space="0" w:color="auto"/>
        <w:bottom w:val="none" w:sz="0" w:space="0" w:color="auto"/>
        <w:right w:val="none" w:sz="0" w:space="0" w:color="auto"/>
      </w:divBdr>
    </w:div>
    <w:div w:id="1800874597">
      <w:bodyDiv w:val="1"/>
      <w:marLeft w:val="0"/>
      <w:marRight w:val="0"/>
      <w:marTop w:val="0"/>
      <w:marBottom w:val="0"/>
      <w:divBdr>
        <w:top w:val="none" w:sz="0" w:space="0" w:color="auto"/>
        <w:left w:val="none" w:sz="0" w:space="0" w:color="auto"/>
        <w:bottom w:val="none" w:sz="0" w:space="0" w:color="auto"/>
        <w:right w:val="none" w:sz="0" w:space="0" w:color="auto"/>
      </w:divBdr>
    </w:div>
    <w:div w:id="1802839194">
      <w:bodyDiv w:val="1"/>
      <w:marLeft w:val="0"/>
      <w:marRight w:val="0"/>
      <w:marTop w:val="0"/>
      <w:marBottom w:val="0"/>
      <w:divBdr>
        <w:top w:val="none" w:sz="0" w:space="0" w:color="auto"/>
        <w:left w:val="none" w:sz="0" w:space="0" w:color="auto"/>
        <w:bottom w:val="none" w:sz="0" w:space="0" w:color="auto"/>
        <w:right w:val="none" w:sz="0" w:space="0" w:color="auto"/>
      </w:divBdr>
    </w:div>
    <w:div w:id="1809935269">
      <w:bodyDiv w:val="1"/>
      <w:marLeft w:val="0"/>
      <w:marRight w:val="0"/>
      <w:marTop w:val="0"/>
      <w:marBottom w:val="0"/>
      <w:divBdr>
        <w:top w:val="none" w:sz="0" w:space="0" w:color="auto"/>
        <w:left w:val="none" w:sz="0" w:space="0" w:color="auto"/>
        <w:bottom w:val="none" w:sz="0" w:space="0" w:color="auto"/>
        <w:right w:val="none" w:sz="0" w:space="0" w:color="auto"/>
      </w:divBdr>
    </w:div>
    <w:div w:id="1825395718">
      <w:bodyDiv w:val="1"/>
      <w:marLeft w:val="0"/>
      <w:marRight w:val="0"/>
      <w:marTop w:val="0"/>
      <w:marBottom w:val="0"/>
      <w:divBdr>
        <w:top w:val="none" w:sz="0" w:space="0" w:color="auto"/>
        <w:left w:val="none" w:sz="0" w:space="0" w:color="auto"/>
        <w:bottom w:val="none" w:sz="0" w:space="0" w:color="auto"/>
        <w:right w:val="none" w:sz="0" w:space="0" w:color="auto"/>
      </w:divBdr>
    </w:div>
    <w:div w:id="1838810346">
      <w:bodyDiv w:val="1"/>
      <w:marLeft w:val="0"/>
      <w:marRight w:val="0"/>
      <w:marTop w:val="0"/>
      <w:marBottom w:val="0"/>
      <w:divBdr>
        <w:top w:val="none" w:sz="0" w:space="0" w:color="auto"/>
        <w:left w:val="none" w:sz="0" w:space="0" w:color="auto"/>
        <w:bottom w:val="none" w:sz="0" w:space="0" w:color="auto"/>
        <w:right w:val="none" w:sz="0" w:space="0" w:color="auto"/>
      </w:divBdr>
    </w:div>
    <w:div w:id="1841769627">
      <w:bodyDiv w:val="1"/>
      <w:marLeft w:val="0"/>
      <w:marRight w:val="0"/>
      <w:marTop w:val="0"/>
      <w:marBottom w:val="0"/>
      <w:divBdr>
        <w:top w:val="none" w:sz="0" w:space="0" w:color="auto"/>
        <w:left w:val="none" w:sz="0" w:space="0" w:color="auto"/>
        <w:bottom w:val="none" w:sz="0" w:space="0" w:color="auto"/>
        <w:right w:val="none" w:sz="0" w:space="0" w:color="auto"/>
      </w:divBdr>
    </w:div>
    <w:div w:id="1846822191">
      <w:bodyDiv w:val="1"/>
      <w:marLeft w:val="0"/>
      <w:marRight w:val="0"/>
      <w:marTop w:val="0"/>
      <w:marBottom w:val="0"/>
      <w:divBdr>
        <w:top w:val="none" w:sz="0" w:space="0" w:color="auto"/>
        <w:left w:val="none" w:sz="0" w:space="0" w:color="auto"/>
        <w:bottom w:val="none" w:sz="0" w:space="0" w:color="auto"/>
        <w:right w:val="none" w:sz="0" w:space="0" w:color="auto"/>
      </w:divBdr>
    </w:div>
    <w:div w:id="1852181287">
      <w:bodyDiv w:val="1"/>
      <w:marLeft w:val="0"/>
      <w:marRight w:val="0"/>
      <w:marTop w:val="0"/>
      <w:marBottom w:val="0"/>
      <w:divBdr>
        <w:top w:val="none" w:sz="0" w:space="0" w:color="auto"/>
        <w:left w:val="none" w:sz="0" w:space="0" w:color="auto"/>
        <w:bottom w:val="none" w:sz="0" w:space="0" w:color="auto"/>
        <w:right w:val="none" w:sz="0" w:space="0" w:color="auto"/>
      </w:divBdr>
    </w:div>
    <w:div w:id="1855072374">
      <w:bodyDiv w:val="1"/>
      <w:marLeft w:val="0"/>
      <w:marRight w:val="0"/>
      <w:marTop w:val="0"/>
      <w:marBottom w:val="0"/>
      <w:divBdr>
        <w:top w:val="none" w:sz="0" w:space="0" w:color="auto"/>
        <w:left w:val="none" w:sz="0" w:space="0" w:color="auto"/>
        <w:bottom w:val="none" w:sz="0" w:space="0" w:color="auto"/>
        <w:right w:val="none" w:sz="0" w:space="0" w:color="auto"/>
      </w:divBdr>
    </w:div>
    <w:div w:id="1859391107">
      <w:bodyDiv w:val="1"/>
      <w:marLeft w:val="0"/>
      <w:marRight w:val="0"/>
      <w:marTop w:val="0"/>
      <w:marBottom w:val="0"/>
      <w:divBdr>
        <w:top w:val="none" w:sz="0" w:space="0" w:color="auto"/>
        <w:left w:val="none" w:sz="0" w:space="0" w:color="auto"/>
        <w:bottom w:val="none" w:sz="0" w:space="0" w:color="auto"/>
        <w:right w:val="none" w:sz="0" w:space="0" w:color="auto"/>
      </w:divBdr>
    </w:div>
    <w:div w:id="1872646002">
      <w:bodyDiv w:val="1"/>
      <w:marLeft w:val="0"/>
      <w:marRight w:val="0"/>
      <w:marTop w:val="0"/>
      <w:marBottom w:val="0"/>
      <w:divBdr>
        <w:top w:val="none" w:sz="0" w:space="0" w:color="auto"/>
        <w:left w:val="none" w:sz="0" w:space="0" w:color="auto"/>
        <w:bottom w:val="none" w:sz="0" w:space="0" w:color="auto"/>
        <w:right w:val="none" w:sz="0" w:space="0" w:color="auto"/>
      </w:divBdr>
    </w:div>
    <w:div w:id="1880698620">
      <w:bodyDiv w:val="1"/>
      <w:marLeft w:val="0"/>
      <w:marRight w:val="0"/>
      <w:marTop w:val="0"/>
      <w:marBottom w:val="0"/>
      <w:divBdr>
        <w:top w:val="none" w:sz="0" w:space="0" w:color="auto"/>
        <w:left w:val="none" w:sz="0" w:space="0" w:color="auto"/>
        <w:bottom w:val="none" w:sz="0" w:space="0" w:color="auto"/>
        <w:right w:val="none" w:sz="0" w:space="0" w:color="auto"/>
      </w:divBdr>
    </w:div>
    <w:div w:id="1895387331">
      <w:bodyDiv w:val="1"/>
      <w:marLeft w:val="0"/>
      <w:marRight w:val="0"/>
      <w:marTop w:val="0"/>
      <w:marBottom w:val="0"/>
      <w:divBdr>
        <w:top w:val="none" w:sz="0" w:space="0" w:color="auto"/>
        <w:left w:val="none" w:sz="0" w:space="0" w:color="auto"/>
        <w:bottom w:val="none" w:sz="0" w:space="0" w:color="auto"/>
        <w:right w:val="none" w:sz="0" w:space="0" w:color="auto"/>
      </w:divBdr>
    </w:div>
    <w:div w:id="1898976506">
      <w:bodyDiv w:val="1"/>
      <w:marLeft w:val="0"/>
      <w:marRight w:val="0"/>
      <w:marTop w:val="0"/>
      <w:marBottom w:val="0"/>
      <w:divBdr>
        <w:top w:val="none" w:sz="0" w:space="0" w:color="auto"/>
        <w:left w:val="none" w:sz="0" w:space="0" w:color="auto"/>
        <w:bottom w:val="none" w:sz="0" w:space="0" w:color="auto"/>
        <w:right w:val="none" w:sz="0" w:space="0" w:color="auto"/>
      </w:divBdr>
    </w:div>
    <w:div w:id="1908882218">
      <w:bodyDiv w:val="1"/>
      <w:marLeft w:val="0"/>
      <w:marRight w:val="0"/>
      <w:marTop w:val="0"/>
      <w:marBottom w:val="0"/>
      <w:divBdr>
        <w:top w:val="none" w:sz="0" w:space="0" w:color="auto"/>
        <w:left w:val="none" w:sz="0" w:space="0" w:color="auto"/>
        <w:bottom w:val="none" w:sz="0" w:space="0" w:color="auto"/>
        <w:right w:val="none" w:sz="0" w:space="0" w:color="auto"/>
      </w:divBdr>
    </w:div>
    <w:div w:id="1915118482">
      <w:bodyDiv w:val="1"/>
      <w:marLeft w:val="0"/>
      <w:marRight w:val="0"/>
      <w:marTop w:val="0"/>
      <w:marBottom w:val="0"/>
      <w:divBdr>
        <w:top w:val="none" w:sz="0" w:space="0" w:color="auto"/>
        <w:left w:val="none" w:sz="0" w:space="0" w:color="auto"/>
        <w:bottom w:val="none" w:sz="0" w:space="0" w:color="auto"/>
        <w:right w:val="none" w:sz="0" w:space="0" w:color="auto"/>
      </w:divBdr>
    </w:div>
    <w:div w:id="1916163280">
      <w:bodyDiv w:val="1"/>
      <w:marLeft w:val="0"/>
      <w:marRight w:val="0"/>
      <w:marTop w:val="0"/>
      <w:marBottom w:val="0"/>
      <w:divBdr>
        <w:top w:val="none" w:sz="0" w:space="0" w:color="auto"/>
        <w:left w:val="none" w:sz="0" w:space="0" w:color="auto"/>
        <w:bottom w:val="none" w:sz="0" w:space="0" w:color="auto"/>
        <w:right w:val="none" w:sz="0" w:space="0" w:color="auto"/>
      </w:divBdr>
    </w:div>
    <w:div w:id="1928073705">
      <w:bodyDiv w:val="1"/>
      <w:marLeft w:val="0"/>
      <w:marRight w:val="0"/>
      <w:marTop w:val="0"/>
      <w:marBottom w:val="0"/>
      <w:divBdr>
        <w:top w:val="none" w:sz="0" w:space="0" w:color="auto"/>
        <w:left w:val="none" w:sz="0" w:space="0" w:color="auto"/>
        <w:bottom w:val="none" w:sz="0" w:space="0" w:color="auto"/>
        <w:right w:val="none" w:sz="0" w:space="0" w:color="auto"/>
      </w:divBdr>
    </w:div>
    <w:div w:id="1938907911">
      <w:bodyDiv w:val="1"/>
      <w:marLeft w:val="0"/>
      <w:marRight w:val="0"/>
      <w:marTop w:val="0"/>
      <w:marBottom w:val="0"/>
      <w:divBdr>
        <w:top w:val="none" w:sz="0" w:space="0" w:color="auto"/>
        <w:left w:val="none" w:sz="0" w:space="0" w:color="auto"/>
        <w:bottom w:val="none" w:sz="0" w:space="0" w:color="auto"/>
        <w:right w:val="none" w:sz="0" w:space="0" w:color="auto"/>
      </w:divBdr>
    </w:div>
    <w:div w:id="1942105266">
      <w:bodyDiv w:val="1"/>
      <w:marLeft w:val="0"/>
      <w:marRight w:val="0"/>
      <w:marTop w:val="0"/>
      <w:marBottom w:val="0"/>
      <w:divBdr>
        <w:top w:val="none" w:sz="0" w:space="0" w:color="auto"/>
        <w:left w:val="none" w:sz="0" w:space="0" w:color="auto"/>
        <w:bottom w:val="none" w:sz="0" w:space="0" w:color="auto"/>
        <w:right w:val="none" w:sz="0" w:space="0" w:color="auto"/>
      </w:divBdr>
      <w:divsChild>
        <w:div w:id="1886987682">
          <w:marLeft w:val="0"/>
          <w:marRight w:val="0"/>
          <w:marTop w:val="0"/>
          <w:marBottom w:val="0"/>
          <w:divBdr>
            <w:top w:val="none" w:sz="0" w:space="0" w:color="auto"/>
            <w:left w:val="none" w:sz="0" w:space="0" w:color="auto"/>
            <w:bottom w:val="none" w:sz="0" w:space="0" w:color="auto"/>
            <w:right w:val="none" w:sz="0" w:space="0" w:color="auto"/>
          </w:divBdr>
        </w:div>
        <w:div w:id="1479951954">
          <w:marLeft w:val="0"/>
          <w:marRight w:val="0"/>
          <w:marTop w:val="0"/>
          <w:marBottom w:val="0"/>
          <w:divBdr>
            <w:top w:val="none" w:sz="0" w:space="0" w:color="auto"/>
            <w:left w:val="none" w:sz="0" w:space="0" w:color="auto"/>
            <w:bottom w:val="none" w:sz="0" w:space="0" w:color="auto"/>
            <w:right w:val="none" w:sz="0" w:space="0" w:color="auto"/>
          </w:divBdr>
        </w:div>
        <w:div w:id="1544976752">
          <w:marLeft w:val="0"/>
          <w:marRight w:val="0"/>
          <w:marTop w:val="0"/>
          <w:marBottom w:val="0"/>
          <w:divBdr>
            <w:top w:val="none" w:sz="0" w:space="0" w:color="auto"/>
            <w:left w:val="none" w:sz="0" w:space="0" w:color="auto"/>
            <w:bottom w:val="none" w:sz="0" w:space="0" w:color="auto"/>
            <w:right w:val="none" w:sz="0" w:space="0" w:color="auto"/>
          </w:divBdr>
        </w:div>
      </w:divsChild>
    </w:div>
    <w:div w:id="1947076581">
      <w:bodyDiv w:val="1"/>
      <w:marLeft w:val="0"/>
      <w:marRight w:val="0"/>
      <w:marTop w:val="0"/>
      <w:marBottom w:val="0"/>
      <w:divBdr>
        <w:top w:val="none" w:sz="0" w:space="0" w:color="auto"/>
        <w:left w:val="none" w:sz="0" w:space="0" w:color="auto"/>
        <w:bottom w:val="none" w:sz="0" w:space="0" w:color="auto"/>
        <w:right w:val="none" w:sz="0" w:space="0" w:color="auto"/>
      </w:divBdr>
    </w:div>
    <w:div w:id="1958903665">
      <w:bodyDiv w:val="1"/>
      <w:marLeft w:val="0"/>
      <w:marRight w:val="0"/>
      <w:marTop w:val="0"/>
      <w:marBottom w:val="0"/>
      <w:divBdr>
        <w:top w:val="none" w:sz="0" w:space="0" w:color="auto"/>
        <w:left w:val="none" w:sz="0" w:space="0" w:color="auto"/>
        <w:bottom w:val="none" w:sz="0" w:space="0" w:color="auto"/>
        <w:right w:val="none" w:sz="0" w:space="0" w:color="auto"/>
      </w:divBdr>
    </w:div>
    <w:div w:id="1978608087">
      <w:bodyDiv w:val="1"/>
      <w:marLeft w:val="0"/>
      <w:marRight w:val="0"/>
      <w:marTop w:val="0"/>
      <w:marBottom w:val="0"/>
      <w:divBdr>
        <w:top w:val="none" w:sz="0" w:space="0" w:color="auto"/>
        <w:left w:val="none" w:sz="0" w:space="0" w:color="auto"/>
        <w:bottom w:val="none" w:sz="0" w:space="0" w:color="auto"/>
        <w:right w:val="none" w:sz="0" w:space="0" w:color="auto"/>
      </w:divBdr>
    </w:div>
    <w:div w:id="1980528585">
      <w:bodyDiv w:val="1"/>
      <w:marLeft w:val="0"/>
      <w:marRight w:val="0"/>
      <w:marTop w:val="0"/>
      <w:marBottom w:val="0"/>
      <w:divBdr>
        <w:top w:val="none" w:sz="0" w:space="0" w:color="auto"/>
        <w:left w:val="none" w:sz="0" w:space="0" w:color="auto"/>
        <w:bottom w:val="none" w:sz="0" w:space="0" w:color="auto"/>
        <w:right w:val="none" w:sz="0" w:space="0" w:color="auto"/>
      </w:divBdr>
    </w:div>
    <w:div w:id="2004504920">
      <w:bodyDiv w:val="1"/>
      <w:marLeft w:val="0"/>
      <w:marRight w:val="0"/>
      <w:marTop w:val="0"/>
      <w:marBottom w:val="0"/>
      <w:divBdr>
        <w:top w:val="none" w:sz="0" w:space="0" w:color="auto"/>
        <w:left w:val="none" w:sz="0" w:space="0" w:color="auto"/>
        <w:bottom w:val="none" w:sz="0" w:space="0" w:color="auto"/>
        <w:right w:val="none" w:sz="0" w:space="0" w:color="auto"/>
      </w:divBdr>
    </w:div>
    <w:div w:id="2015377766">
      <w:bodyDiv w:val="1"/>
      <w:marLeft w:val="0"/>
      <w:marRight w:val="0"/>
      <w:marTop w:val="0"/>
      <w:marBottom w:val="0"/>
      <w:divBdr>
        <w:top w:val="none" w:sz="0" w:space="0" w:color="auto"/>
        <w:left w:val="none" w:sz="0" w:space="0" w:color="auto"/>
        <w:bottom w:val="none" w:sz="0" w:space="0" w:color="auto"/>
        <w:right w:val="none" w:sz="0" w:space="0" w:color="auto"/>
      </w:divBdr>
    </w:div>
    <w:div w:id="2044820260">
      <w:bodyDiv w:val="1"/>
      <w:marLeft w:val="0"/>
      <w:marRight w:val="0"/>
      <w:marTop w:val="0"/>
      <w:marBottom w:val="0"/>
      <w:divBdr>
        <w:top w:val="none" w:sz="0" w:space="0" w:color="auto"/>
        <w:left w:val="none" w:sz="0" w:space="0" w:color="auto"/>
        <w:bottom w:val="none" w:sz="0" w:space="0" w:color="auto"/>
        <w:right w:val="none" w:sz="0" w:space="0" w:color="auto"/>
      </w:divBdr>
    </w:div>
    <w:div w:id="2050253375">
      <w:bodyDiv w:val="1"/>
      <w:marLeft w:val="0"/>
      <w:marRight w:val="0"/>
      <w:marTop w:val="0"/>
      <w:marBottom w:val="0"/>
      <w:divBdr>
        <w:top w:val="none" w:sz="0" w:space="0" w:color="auto"/>
        <w:left w:val="none" w:sz="0" w:space="0" w:color="auto"/>
        <w:bottom w:val="none" w:sz="0" w:space="0" w:color="auto"/>
        <w:right w:val="none" w:sz="0" w:space="0" w:color="auto"/>
      </w:divBdr>
    </w:div>
    <w:div w:id="2061053938">
      <w:bodyDiv w:val="1"/>
      <w:marLeft w:val="0"/>
      <w:marRight w:val="0"/>
      <w:marTop w:val="0"/>
      <w:marBottom w:val="0"/>
      <w:divBdr>
        <w:top w:val="none" w:sz="0" w:space="0" w:color="auto"/>
        <w:left w:val="none" w:sz="0" w:space="0" w:color="auto"/>
        <w:bottom w:val="none" w:sz="0" w:space="0" w:color="auto"/>
        <w:right w:val="none" w:sz="0" w:space="0" w:color="auto"/>
      </w:divBdr>
    </w:div>
    <w:div w:id="2071999255">
      <w:bodyDiv w:val="1"/>
      <w:marLeft w:val="0"/>
      <w:marRight w:val="0"/>
      <w:marTop w:val="0"/>
      <w:marBottom w:val="0"/>
      <w:divBdr>
        <w:top w:val="none" w:sz="0" w:space="0" w:color="auto"/>
        <w:left w:val="none" w:sz="0" w:space="0" w:color="auto"/>
        <w:bottom w:val="none" w:sz="0" w:space="0" w:color="auto"/>
        <w:right w:val="none" w:sz="0" w:space="0" w:color="auto"/>
      </w:divBdr>
    </w:div>
    <w:div w:id="2086683611">
      <w:bodyDiv w:val="1"/>
      <w:marLeft w:val="0"/>
      <w:marRight w:val="0"/>
      <w:marTop w:val="0"/>
      <w:marBottom w:val="0"/>
      <w:divBdr>
        <w:top w:val="none" w:sz="0" w:space="0" w:color="auto"/>
        <w:left w:val="none" w:sz="0" w:space="0" w:color="auto"/>
        <w:bottom w:val="none" w:sz="0" w:space="0" w:color="auto"/>
        <w:right w:val="none" w:sz="0" w:space="0" w:color="auto"/>
      </w:divBdr>
    </w:div>
    <w:div w:id="2117478093">
      <w:bodyDiv w:val="1"/>
      <w:marLeft w:val="0"/>
      <w:marRight w:val="0"/>
      <w:marTop w:val="0"/>
      <w:marBottom w:val="0"/>
      <w:divBdr>
        <w:top w:val="none" w:sz="0" w:space="0" w:color="auto"/>
        <w:left w:val="none" w:sz="0" w:space="0" w:color="auto"/>
        <w:bottom w:val="none" w:sz="0" w:space="0" w:color="auto"/>
        <w:right w:val="none" w:sz="0" w:space="0" w:color="auto"/>
      </w:divBdr>
    </w:div>
    <w:div w:id="2120101576">
      <w:bodyDiv w:val="1"/>
      <w:marLeft w:val="0"/>
      <w:marRight w:val="0"/>
      <w:marTop w:val="0"/>
      <w:marBottom w:val="0"/>
      <w:divBdr>
        <w:top w:val="none" w:sz="0" w:space="0" w:color="auto"/>
        <w:left w:val="none" w:sz="0" w:space="0" w:color="auto"/>
        <w:bottom w:val="none" w:sz="0" w:space="0" w:color="auto"/>
        <w:right w:val="none" w:sz="0" w:space="0" w:color="auto"/>
      </w:divBdr>
    </w:div>
    <w:div w:id="21217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oma.azpar.com/?p=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04FC-D104-49AA-A1AF-61A327CE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4694</TotalTime>
  <Pages>114</Pages>
  <Words>35704</Words>
  <Characters>203516</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f.mirmoghadam</dc:creator>
  <cp:lastModifiedBy>Reza Tahmasbi</cp:lastModifiedBy>
  <cp:revision>155</cp:revision>
  <cp:lastPrinted>2019-11-04T11:57:00Z</cp:lastPrinted>
  <dcterms:created xsi:type="dcterms:W3CDTF">2019-11-12T11:27:00Z</dcterms:created>
  <dcterms:modified xsi:type="dcterms:W3CDTF">2019-11-18T10:27:00Z</dcterms:modified>
</cp:coreProperties>
</file>